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D5" w:rsidRPr="007F5A46" w:rsidRDefault="00F954DC" w:rsidP="00F2264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5A46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0426D5" w:rsidRPr="00E6152D" w:rsidRDefault="0071165B" w:rsidP="00F2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152D">
        <w:rPr>
          <w:rFonts w:ascii="Times New Roman" w:hAnsi="Times New Roman" w:cs="Times New Roman"/>
          <w:bCs/>
        </w:rPr>
        <w:t>о результатах проведения контрольного мероприятия за достоверностью отчётов о реализации муниципальной программы</w:t>
      </w:r>
      <w:r w:rsidRPr="00E615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6D5" w:rsidRPr="00E6152D">
        <w:rPr>
          <w:rFonts w:ascii="Times New Roman" w:eastAsia="Times New Roman" w:hAnsi="Times New Roman" w:cs="Times New Roman"/>
          <w:lang w:eastAsia="ru-RU"/>
        </w:rPr>
        <w:t>«Профилактика правонарушений в городском округ</w:t>
      </w:r>
      <w:r w:rsidR="003C5E91" w:rsidRPr="00E6152D">
        <w:rPr>
          <w:rFonts w:ascii="Times New Roman" w:eastAsia="Times New Roman" w:hAnsi="Times New Roman" w:cs="Times New Roman"/>
          <w:lang w:eastAsia="ru-RU"/>
        </w:rPr>
        <w:t>е Троицк в городе Москве» за 202</w:t>
      </w:r>
      <w:r w:rsidRPr="00E6152D">
        <w:rPr>
          <w:rFonts w:ascii="Times New Roman" w:eastAsia="Times New Roman" w:hAnsi="Times New Roman" w:cs="Times New Roman"/>
          <w:lang w:eastAsia="ru-RU"/>
        </w:rPr>
        <w:t>1</w:t>
      </w:r>
      <w:r w:rsidR="000426D5" w:rsidRPr="00E6152D">
        <w:rPr>
          <w:rFonts w:ascii="Times New Roman" w:eastAsia="Times New Roman" w:hAnsi="Times New Roman" w:cs="Times New Roman"/>
          <w:lang w:eastAsia="ru-RU"/>
        </w:rPr>
        <w:t>год</w:t>
      </w:r>
    </w:p>
    <w:p w:rsidR="003C773C" w:rsidRPr="00E6152D" w:rsidRDefault="003C773C" w:rsidP="00F2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26D5" w:rsidRPr="00E6152D" w:rsidRDefault="005C273B" w:rsidP="00F22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152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F2264A" w:rsidRPr="00E6152D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954DC" w:rsidRPr="00E6152D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F5A4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954DC" w:rsidRPr="00E6152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6152D">
        <w:rPr>
          <w:rFonts w:ascii="Times New Roman" w:eastAsia="Times New Roman" w:hAnsi="Times New Roman" w:cs="Times New Roman"/>
          <w:lang w:eastAsia="ru-RU"/>
        </w:rPr>
        <w:t>г. Москва, г.Троицк</w:t>
      </w:r>
    </w:p>
    <w:p w:rsidR="003C773C" w:rsidRPr="00E6152D" w:rsidRDefault="000426D5" w:rsidP="00F954DC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NewRomanPSMT" w:hAnsi="TimesNewRomanPSMT" w:cs="TimesNewRomanPSMT"/>
        </w:rPr>
        <w:tab/>
      </w:r>
      <w:r w:rsidRPr="00E6152D">
        <w:rPr>
          <w:rFonts w:ascii="Times New Roman" w:eastAsia="Times New Roman" w:hAnsi="Times New Roman"/>
          <w:lang w:eastAsia="ru-RU"/>
        </w:rPr>
        <w:t>Контрольное мероприятие по проверке достоверности отчётности о реализации муниципальной программы городского округа Троицк  «Профилактика правонарушений в городском округе Троицк в городе Москве»</w:t>
      </w:r>
      <w:r w:rsidR="0053623C" w:rsidRPr="00E6152D">
        <w:rPr>
          <w:rFonts w:ascii="Times New Roman" w:eastAsia="Times New Roman" w:hAnsi="Times New Roman"/>
          <w:lang w:eastAsia="ru-RU"/>
        </w:rPr>
        <w:t xml:space="preserve"> </w:t>
      </w:r>
      <w:r w:rsidR="00A63DB0" w:rsidRPr="00E6152D">
        <w:rPr>
          <w:rFonts w:ascii="Times New Roman" w:eastAsia="Times New Roman" w:hAnsi="Times New Roman"/>
          <w:lang w:eastAsia="ru-RU"/>
        </w:rPr>
        <w:t>проведено</w:t>
      </w:r>
      <w:r w:rsidRPr="00E6152D">
        <w:rPr>
          <w:rFonts w:ascii="Times New Roman" w:eastAsia="Times New Roman" w:hAnsi="Times New Roman"/>
          <w:lang w:eastAsia="ru-RU"/>
        </w:rPr>
        <w:t xml:space="preserve"> о</w:t>
      </w:r>
      <w:r w:rsidR="00A63DB0" w:rsidRPr="00E6152D">
        <w:rPr>
          <w:rFonts w:ascii="Times New Roman" w:eastAsia="Times New Roman" w:hAnsi="Times New Roman"/>
          <w:lang w:eastAsia="ru-RU"/>
        </w:rPr>
        <w:t>тделом</w:t>
      </w:r>
      <w:r w:rsidRPr="00E6152D">
        <w:rPr>
          <w:rFonts w:ascii="Times New Roman" w:eastAsia="Times New Roman" w:hAnsi="Times New Roman"/>
          <w:lang w:eastAsia="ru-RU"/>
        </w:rPr>
        <w:t xml:space="preserve">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</w:t>
      </w:r>
      <w:r w:rsidR="0071165B" w:rsidRPr="00E6152D">
        <w:rPr>
          <w:rFonts w:ascii="Times New Roman" w:hAnsi="Times New Roman"/>
        </w:rPr>
        <w:t>а также с Планом контрольных мероприятий  отдела муниципального внутреннего финансового контроля  администраци</w:t>
      </w:r>
      <w:r w:rsidR="0053623C" w:rsidRPr="00E6152D">
        <w:rPr>
          <w:rFonts w:ascii="Times New Roman" w:hAnsi="Times New Roman"/>
        </w:rPr>
        <w:t xml:space="preserve">и городского округа Троицк на </w:t>
      </w:r>
      <w:r w:rsidR="0071165B" w:rsidRPr="00E6152D">
        <w:rPr>
          <w:rFonts w:ascii="Times New Roman" w:hAnsi="Times New Roman"/>
        </w:rPr>
        <w:t>2022 год (п.4), утвержденным распоряжением администрац</w:t>
      </w:r>
      <w:r w:rsidR="0053623C" w:rsidRPr="00E6152D">
        <w:rPr>
          <w:rFonts w:ascii="Times New Roman" w:hAnsi="Times New Roman"/>
        </w:rPr>
        <w:t xml:space="preserve">ии  городского округ Троицк от </w:t>
      </w:r>
      <w:r w:rsidR="0071165B" w:rsidRPr="00E6152D">
        <w:rPr>
          <w:rFonts w:ascii="Times New Roman" w:hAnsi="Times New Roman"/>
        </w:rPr>
        <w:t>20.12.2021 №57 (с изменениями от 20.01.2022 №4), распоряжением администрации городского округа Троицк  от 21.01.2022 №8 «О проведении проверки достоверности  отчетов  о результатах предоставления и использования средств, предоставленных из бюджета городск</w:t>
      </w:r>
      <w:r w:rsidR="00FE524E">
        <w:rPr>
          <w:rFonts w:ascii="Times New Roman" w:hAnsi="Times New Roman"/>
        </w:rPr>
        <w:t>ого округа Троицк за 2021 год».</w:t>
      </w:r>
    </w:p>
    <w:p w:rsidR="0071165B" w:rsidRPr="00E6152D" w:rsidRDefault="003C773C" w:rsidP="00F2264A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 New Roman" w:eastAsia="Times New Roman" w:hAnsi="Times New Roman"/>
          <w:lang w:eastAsia="ru-RU"/>
        </w:rPr>
        <w:tab/>
      </w:r>
      <w:r w:rsidR="0071165B" w:rsidRPr="00E6152D">
        <w:rPr>
          <w:rFonts w:ascii="Times New Roman" w:hAnsi="Times New Roman"/>
        </w:rPr>
        <w:t xml:space="preserve">Цель контрольного мероприятия: </w:t>
      </w:r>
    </w:p>
    <w:p w:rsidR="0071165B" w:rsidRPr="00E6152D" w:rsidRDefault="0071165B" w:rsidP="00F2264A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 New Roman" w:hAnsi="Times New Roman"/>
        </w:rPr>
        <w:t xml:space="preserve">-контроль за полнотой и достоверностью отчётности о реализации муниципальной программы </w:t>
      </w:r>
      <w:r w:rsidR="001A2981" w:rsidRPr="00E6152D">
        <w:rPr>
          <w:rFonts w:ascii="Times New Roman" w:eastAsia="Times New Roman" w:hAnsi="Times New Roman"/>
          <w:lang w:eastAsia="ru-RU"/>
        </w:rPr>
        <w:t>«Профилактика правонарушений в городском округе Троицк в городе Москве»</w:t>
      </w:r>
      <w:r w:rsidR="00526690" w:rsidRPr="00E6152D">
        <w:rPr>
          <w:rFonts w:ascii="Times New Roman" w:eastAsia="Times New Roman" w:hAnsi="Times New Roman"/>
          <w:lang w:eastAsia="ru-RU"/>
        </w:rPr>
        <w:t xml:space="preserve"> </w:t>
      </w:r>
      <w:r w:rsidR="001A2981" w:rsidRPr="00E6152D">
        <w:rPr>
          <w:rFonts w:ascii="Times New Roman" w:eastAsia="Times New Roman" w:hAnsi="Times New Roman"/>
          <w:lang w:eastAsia="ru-RU"/>
        </w:rPr>
        <w:t>за 2021 год.</w:t>
      </w:r>
    </w:p>
    <w:p w:rsidR="0071165B" w:rsidRPr="00E6152D" w:rsidRDefault="0071165B" w:rsidP="00F2264A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 New Roman" w:hAnsi="Times New Roman"/>
        </w:rPr>
        <w:tab/>
        <w:t>Предмет контрольного мероприятия: достоверность отчётности о реализации муниципальной программы, в том числе отчетность об исполнении муниципальных заданий,</w:t>
      </w:r>
    </w:p>
    <w:p w:rsidR="0071165B" w:rsidRPr="00E6152D" w:rsidRDefault="0071165B" w:rsidP="00F2264A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 New Roman" w:hAnsi="Times New Roman"/>
        </w:rPr>
        <w:t>реестры первичных документов на выполнение мероприятий муниципальной программы, иные сведения о её реализации, регистры бухгалтерского учета, первичные документы, подтверждающие расходы, а также приемка товаров, выполненных работ (услуг) и другие финансовые документы.</w:t>
      </w:r>
    </w:p>
    <w:p w:rsidR="00BD73C2" w:rsidRPr="00E6152D" w:rsidRDefault="000F44B1" w:rsidP="00F2264A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 New Roman" w:hAnsi="Times New Roman"/>
        </w:rPr>
        <w:tab/>
      </w:r>
      <w:r w:rsidR="00BD73C2" w:rsidRPr="00E6152D">
        <w:rPr>
          <w:rFonts w:ascii="Times New Roman" w:hAnsi="Times New Roman"/>
        </w:rPr>
        <w:t>Тип контрольного мероприятия: плановая проверка.</w:t>
      </w:r>
    </w:p>
    <w:p w:rsidR="00BD73C2" w:rsidRPr="00E6152D" w:rsidRDefault="000F44B1" w:rsidP="00F2264A">
      <w:pPr>
        <w:pStyle w:val="a5"/>
        <w:jc w:val="both"/>
        <w:rPr>
          <w:rFonts w:ascii="Times New Roman" w:hAnsi="Times New Roman"/>
        </w:rPr>
      </w:pPr>
      <w:r w:rsidRPr="00E6152D">
        <w:rPr>
          <w:rFonts w:ascii="Times New Roman" w:hAnsi="Times New Roman"/>
        </w:rPr>
        <w:tab/>
      </w:r>
      <w:r w:rsidR="00BD73C2" w:rsidRPr="00E6152D">
        <w:rPr>
          <w:rFonts w:ascii="Times New Roman" w:hAnsi="Times New Roman"/>
        </w:rPr>
        <w:t>Вид контрольного мероприятия: камеральная проверка.</w:t>
      </w:r>
    </w:p>
    <w:p w:rsidR="000426D5" w:rsidRPr="00E6152D" w:rsidRDefault="000F44B1" w:rsidP="00F2264A">
      <w:pPr>
        <w:pStyle w:val="a5"/>
        <w:jc w:val="both"/>
        <w:rPr>
          <w:rFonts w:ascii="Times New Roman" w:hAnsi="Times New Roman"/>
          <w:bCs/>
          <w:lang w:eastAsia="ru-RU"/>
        </w:rPr>
      </w:pPr>
      <w:r w:rsidRPr="00E6152D">
        <w:rPr>
          <w:rFonts w:ascii="Times New Roman" w:hAnsi="Times New Roman"/>
          <w:lang w:eastAsia="ru-RU"/>
        </w:rPr>
        <w:tab/>
      </w:r>
      <w:r w:rsidR="000426D5" w:rsidRPr="00E6152D">
        <w:rPr>
          <w:rFonts w:ascii="Times New Roman" w:hAnsi="Times New Roman"/>
          <w:lang w:eastAsia="ru-RU"/>
        </w:rPr>
        <w:t xml:space="preserve">Проверяемый период: </w:t>
      </w:r>
      <w:r w:rsidR="000426D5" w:rsidRPr="00E6152D">
        <w:rPr>
          <w:rFonts w:ascii="Times New Roman" w:hAnsi="Times New Roman"/>
          <w:bCs/>
          <w:lang w:eastAsia="ru-RU"/>
        </w:rPr>
        <w:t>20</w:t>
      </w:r>
      <w:r w:rsidR="00334136" w:rsidRPr="00E6152D">
        <w:rPr>
          <w:rFonts w:ascii="Times New Roman" w:hAnsi="Times New Roman"/>
          <w:bCs/>
          <w:lang w:eastAsia="ru-RU"/>
        </w:rPr>
        <w:t>2</w:t>
      </w:r>
      <w:r w:rsidR="0071165B" w:rsidRPr="00E6152D">
        <w:rPr>
          <w:rFonts w:ascii="Times New Roman" w:hAnsi="Times New Roman"/>
          <w:bCs/>
          <w:lang w:eastAsia="ru-RU"/>
        </w:rPr>
        <w:t>1</w:t>
      </w:r>
      <w:r w:rsidR="000426D5" w:rsidRPr="00E6152D">
        <w:rPr>
          <w:rFonts w:ascii="Times New Roman" w:hAnsi="Times New Roman"/>
          <w:bCs/>
          <w:lang w:eastAsia="ru-RU"/>
        </w:rPr>
        <w:t xml:space="preserve"> год</w:t>
      </w:r>
    </w:p>
    <w:p w:rsidR="000426D5" w:rsidRPr="00E6152D" w:rsidRDefault="000F44B1" w:rsidP="00F2264A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6152D">
        <w:rPr>
          <w:rFonts w:ascii="Times New Roman" w:hAnsi="Times New Roman" w:cs="Times New Roman"/>
          <w:lang w:eastAsia="ru-RU"/>
        </w:rPr>
        <w:tab/>
      </w:r>
      <w:r w:rsidR="000426D5" w:rsidRPr="00E6152D">
        <w:rPr>
          <w:rFonts w:ascii="Times New Roman" w:hAnsi="Times New Roman" w:cs="Times New Roman"/>
          <w:lang w:eastAsia="ru-RU"/>
        </w:rPr>
        <w:t>Проверка начата: 2</w:t>
      </w:r>
      <w:r w:rsidR="00334136" w:rsidRPr="00E6152D">
        <w:rPr>
          <w:rFonts w:ascii="Times New Roman" w:hAnsi="Times New Roman" w:cs="Times New Roman"/>
          <w:lang w:eastAsia="ru-RU"/>
        </w:rPr>
        <w:t>2</w:t>
      </w:r>
      <w:r w:rsidR="000426D5" w:rsidRPr="00E6152D">
        <w:rPr>
          <w:rFonts w:ascii="Times New Roman" w:hAnsi="Times New Roman" w:cs="Times New Roman"/>
          <w:lang w:eastAsia="ru-RU"/>
        </w:rPr>
        <w:t>.02</w:t>
      </w:r>
      <w:r w:rsidR="000426D5" w:rsidRPr="00E6152D">
        <w:rPr>
          <w:rFonts w:ascii="Times New Roman" w:hAnsi="Times New Roman" w:cs="Times New Roman"/>
          <w:bCs/>
          <w:lang w:eastAsia="ru-RU"/>
        </w:rPr>
        <w:t>.20</w:t>
      </w:r>
      <w:r w:rsidR="00334136" w:rsidRPr="00E6152D">
        <w:rPr>
          <w:rFonts w:ascii="Times New Roman" w:hAnsi="Times New Roman" w:cs="Times New Roman"/>
          <w:bCs/>
          <w:lang w:eastAsia="ru-RU"/>
        </w:rPr>
        <w:t>2</w:t>
      </w:r>
      <w:r w:rsidR="0071165B" w:rsidRPr="00E6152D">
        <w:rPr>
          <w:rFonts w:ascii="Times New Roman" w:hAnsi="Times New Roman" w:cs="Times New Roman"/>
          <w:bCs/>
          <w:lang w:eastAsia="ru-RU"/>
        </w:rPr>
        <w:t>2</w:t>
      </w:r>
      <w:r w:rsidR="000426D5" w:rsidRPr="00E6152D">
        <w:rPr>
          <w:rFonts w:ascii="Times New Roman" w:hAnsi="Times New Roman" w:cs="Times New Roman"/>
          <w:bCs/>
          <w:lang w:eastAsia="ru-RU"/>
        </w:rPr>
        <w:t xml:space="preserve">г. </w:t>
      </w:r>
      <w:r w:rsidR="000426D5" w:rsidRPr="00E6152D">
        <w:rPr>
          <w:rFonts w:ascii="Times New Roman" w:hAnsi="Times New Roman" w:cs="Times New Roman"/>
          <w:lang w:eastAsia="ru-RU"/>
        </w:rPr>
        <w:t xml:space="preserve">и окончена </w:t>
      </w:r>
      <w:r w:rsidR="0071165B" w:rsidRPr="00E6152D">
        <w:rPr>
          <w:rFonts w:ascii="Times New Roman" w:hAnsi="Times New Roman" w:cs="Times New Roman"/>
          <w:lang w:eastAsia="ru-RU"/>
        </w:rPr>
        <w:t>15</w:t>
      </w:r>
      <w:r w:rsidR="000426D5" w:rsidRPr="00E6152D">
        <w:rPr>
          <w:rFonts w:ascii="Times New Roman" w:hAnsi="Times New Roman" w:cs="Times New Roman"/>
          <w:lang w:eastAsia="ru-RU"/>
        </w:rPr>
        <w:t>.0</w:t>
      </w:r>
      <w:r w:rsidR="0071165B" w:rsidRPr="00E6152D">
        <w:rPr>
          <w:rFonts w:ascii="Times New Roman" w:hAnsi="Times New Roman" w:cs="Times New Roman"/>
          <w:lang w:eastAsia="ru-RU"/>
        </w:rPr>
        <w:t>4.</w:t>
      </w:r>
      <w:r w:rsidR="00334136" w:rsidRPr="00E6152D">
        <w:rPr>
          <w:rFonts w:ascii="Times New Roman" w:hAnsi="Times New Roman" w:cs="Times New Roman"/>
          <w:bCs/>
          <w:lang w:eastAsia="ru-RU"/>
        </w:rPr>
        <w:t>202</w:t>
      </w:r>
      <w:r w:rsidR="00526690" w:rsidRPr="00E6152D">
        <w:rPr>
          <w:rFonts w:ascii="Times New Roman" w:hAnsi="Times New Roman" w:cs="Times New Roman"/>
          <w:bCs/>
          <w:lang w:eastAsia="ru-RU"/>
        </w:rPr>
        <w:t>2</w:t>
      </w:r>
      <w:r w:rsidR="000426D5" w:rsidRPr="00E6152D">
        <w:rPr>
          <w:rFonts w:ascii="Times New Roman" w:hAnsi="Times New Roman" w:cs="Times New Roman"/>
          <w:bCs/>
          <w:lang w:eastAsia="ru-RU"/>
        </w:rPr>
        <w:t>г.</w:t>
      </w:r>
    </w:p>
    <w:p w:rsidR="0062670B" w:rsidRDefault="000F44B1" w:rsidP="007F5A46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6152D">
        <w:rPr>
          <w:rFonts w:ascii="Times New Roman" w:hAnsi="Times New Roman" w:cs="Times New Roman"/>
          <w:lang w:eastAsia="ru-RU"/>
        </w:rPr>
        <w:tab/>
      </w:r>
      <w:r w:rsidR="000426D5" w:rsidRPr="00E6152D">
        <w:rPr>
          <w:rFonts w:ascii="Times New Roman" w:hAnsi="Times New Roman" w:cs="Times New Roman"/>
          <w:lang w:eastAsia="ru-RU"/>
        </w:rPr>
        <w:t xml:space="preserve">Метод проверки: </w:t>
      </w:r>
      <w:r w:rsidR="000426D5" w:rsidRPr="00E6152D">
        <w:rPr>
          <w:rFonts w:ascii="Times New Roman" w:hAnsi="Times New Roman" w:cs="Times New Roman"/>
          <w:bCs/>
          <w:lang w:eastAsia="ru-RU"/>
        </w:rPr>
        <w:t>выборочн</w:t>
      </w:r>
      <w:r w:rsidR="00334136" w:rsidRPr="00E6152D">
        <w:rPr>
          <w:rFonts w:ascii="Times New Roman" w:hAnsi="Times New Roman" w:cs="Times New Roman"/>
          <w:bCs/>
          <w:lang w:eastAsia="ru-RU"/>
        </w:rPr>
        <w:t>ый.</w:t>
      </w:r>
    </w:p>
    <w:p w:rsidR="007F5A46" w:rsidRPr="007F5A46" w:rsidRDefault="007F5A46" w:rsidP="007F5A46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F954DC" w:rsidRDefault="00F954DC" w:rsidP="00F954DC">
      <w:pPr>
        <w:pStyle w:val="a5"/>
        <w:rPr>
          <w:rFonts w:ascii="Times New Roman" w:hAnsi="Times New Roman"/>
        </w:rPr>
      </w:pPr>
      <w:r w:rsidRPr="00E6152D">
        <w:rPr>
          <w:rFonts w:ascii="Times New Roman" w:hAnsi="Times New Roman"/>
        </w:rPr>
        <w:t>По результатам контрольных мероприятий установлено следующее.</w:t>
      </w:r>
    </w:p>
    <w:p w:rsidR="007F5A46" w:rsidRPr="00E6152D" w:rsidRDefault="007F5A46" w:rsidP="00F954DC">
      <w:pPr>
        <w:pStyle w:val="a5"/>
        <w:rPr>
          <w:rFonts w:ascii="Times New Roman" w:hAnsi="Times New Roman"/>
        </w:rPr>
      </w:pPr>
    </w:p>
    <w:p w:rsidR="00C709DE" w:rsidRPr="00F954DC" w:rsidRDefault="00F954DC" w:rsidP="00F954DC">
      <w:pPr>
        <w:pStyle w:val="a5"/>
        <w:rPr>
          <w:rFonts w:ascii="Times New Roman" w:eastAsiaTheme="minorHAnsi" w:hAnsi="Times New Roman"/>
        </w:rPr>
      </w:pPr>
      <w:r w:rsidRPr="00F954DC">
        <w:rPr>
          <w:rFonts w:ascii="Times New Roman" w:hAnsi="Times New Roman"/>
        </w:rPr>
        <w:t xml:space="preserve">1. </w:t>
      </w:r>
      <w:r w:rsidR="00C709DE" w:rsidRPr="00F954DC">
        <w:rPr>
          <w:rFonts w:ascii="Times New Roman" w:eastAsia="Times New Roman" w:hAnsi="Times New Roman"/>
          <w:lang w:eastAsia="ru-RU"/>
        </w:rPr>
        <w:t xml:space="preserve">К проверке отчетности за 2021 год была представлена муниципальная программа "Профилактика терроризма, правонарушений и обеспечение безопасности в городском округе Троицк в городе Москве», которая </w:t>
      </w:r>
      <w:r w:rsidR="00C709DE" w:rsidRPr="00F954DC">
        <w:rPr>
          <w:rFonts w:ascii="Times New Roman" w:eastAsia="Times New Roman" w:hAnsi="Times New Roman"/>
        </w:rPr>
        <w:t xml:space="preserve">утверждена постановлением администрации городского округа Троицк </w:t>
      </w:r>
      <w:r w:rsidR="00C709DE" w:rsidRPr="00F954DC">
        <w:rPr>
          <w:rFonts w:ascii="Times New Roman" w:hAnsi="Times New Roman"/>
        </w:rPr>
        <w:t xml:space="preserve">от 15.10.2020 № 653 </w:t>
      </w:r>
      <w:r w:rsidR="00C709DE" w:rsidRPr="00F954DC">
        <w:rPr>
          <w:rFonts w:ascii="Times New Roman" w:eastAsia="Times New Roman" w:hAnsi="Times New Roman"/>
        </w:rPr>
        <w:t>(</w:t>
      </w:r>
      <w:r w:rsidR="00C709DE" w:rsidRPr="00F954DC">
        <w:rPr>
          <w:rFonts w:ascii="Times New Roman" w:hAnsi="Times New Roman"/>
        </w:rPr>
        <w:t>в редакции постановлений администрации городского округа Троицк от 28.07.2021 № 517, от 22.10.2021 № 799</w:t>
      </w:r>
      <w:r w:rsidR="00C709DE" w:rsidRPr="00F954DC">
        <w:rPr>
          <w:rFonts w:ascii="Times New Roman" w:eastAsia="Times New Roman" w:hAnsi="Times New Roman"/>
        </w:rPr>
        <w:t>).</w:t>
      </w:r>
    </w:p>
    <w:p w:rsidR="00F5233A" w:rsidRPr="00F2264A" w:rsidRDefault="00C709DE" w:rsidP="00F22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lang w:eastAsia="ja-JP" w:bidi="fa-IR"/>
        </w:rPr>
      </w:pPr>
      <w:r w:rsidRPr="00F2264A">
        <w:rPr>
          <w:rFonts w:ascii="Times New Roman" w:eastAsia="Times New Roman" w:hAnsi="Times New Roman" w:cs="Times New Roman"/>
        </w:rPr>
        <w:tab/>
        <w:t xml:space="preserve"> </w:t>
      </w:r>
      <w:r w:rsidRPr="00F2264A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Программа на 2021 год включает в себя реализацию </w:t>
      </w:r>
      <w:r w:rsidR="00F5233A" w:rsidRPr="00F2264A">
        <w:rPr>
          <w:rFonts w:ascii="Times New Roman" w:eastAsia="Times New Roman" w:hAnsi="Times New Roman" w:cs="Times New Roman"/>
          <w:bCs/>
          <w:kern w:val="3"/>
          <w:lang w:eastAsia="ja-JP" w:bidi="fa-IR"/>
        </w:rPr>
        <w:t>шести</w:t>
      </w:r>
      <w:r w:rsidRPr="00F2264A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подпрограмм, по которым планируется осуществление расходов с общим объемом финансирования</w:t>
      </w:r>
      <w:r w:rsidR="00F5233A" w:rsidRPr="00F2264A">
        <w:rPr>
          <w:rFonts w:ascii="Times New Roman" w:eastAsia="Times New Roman" w:hAnsi="Times New Roman" w:cs="Times New Roman"/>
          <w:lang w:eastAsia="ru-RU"/>
        </w:rPr>
        <w:t xml:space="preserve"> за счет средств местного бюджета</w:t>
      </w:r>
      <w:r w:rsidRPr="00F2264A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</w:t>
      </w:r>
      <w:r w:rsidR="00F5233A" w:rsidRPr="00F2264A">
        <w:rPr>
          <w:rFonts w:ascii="Times New Roman" w:eastAsia="Calibri" w:hAnsi="Times New Roman" w:cs="Times New Roman"/>
          <w:b/>
        </w:rPr>
        <w:t>12 612,80</w:t>
      </w:r>
      <w:r w:rsidRPr="00F2264A">
        <w:rPr>
          <w:rFonts w:ascii="Times New Roman" w:eastAsia="Calibri" w:hAnsi="Times New Roman" w:cs="Times New Roman"/>
        </w:rPr>
        <w:t xml:space="preserve"> </w:t>
      </w:r>
      <w:r w:rsidRPr="00F2264A">
        <w:rPr>
          <w:rFonts w:ascii="Times New Roman" w:eastAsia="Times New Roman" w:hAnsi="Times New Roman" w:cs="Times New Roman"/>
          <w:bCs/>
          <w:kern w:val="3"/>
          <w:lang w:eastAsia="ja-JP" w:bidi="fa-IR"/>
        </w:rPr>
        <w:t>тыс. руб</w:t>
      </w:r>
      <w:r w:rsidR="00F5233A" w:rsidRPr="00F2264A">
        <w:rPr>
          <w:rFonts w:ascii="Times New Roman" w:eastAsia="Times New Roman" w:hAnsi="Times New Roman" w:cs="Times New Roman"/>
          <w:bCs/>
          <w:kern w:val="3"/>
          <w:lang w:eastAsia="ja-JP" w:bidi="fa-IR"/>
        </w:rPr>
        <w:t>.</w:t>
      </w:r>
    </w:p>
    <w:p w:rsidR="00C709DE" w:rsidRPr="00F2264A" w:rsidRDefault="00C709DE" w:rsidP="00F22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264A">
        <w:rPr>
          <w:rFonts w:ascii="Times New Roman" w:eastAsia="Times New Roman" w:hAnsi="Times New Roman" w:cs="Times New Roman"/>
          <w:lang w:eastAsia="ru-RU"/>
        </w:rPr>
        <w:t xml:space="preserve">          Финансирование осуществлено в соответствии с решением Совета депутатов городского округа Троицк в городе Москве от 17.12.2020 №348/75 (с изменениями от 16.12.2021 №478/94) «О бюджете городского округа Троицк в городе Москве на 2021 год и плановый период 2022 и 2023 годов». </w:t>
      </w:r>
    </w:p>
    <w:p w:rsidR="00C709DE" w:rsidRPr="00F2264A" w:rsidRDefault="00C709DE" w:rsidP="00F2264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2264A">
        <w:rPr>
          <w:rFonts w:ascii="Times New Roman" w:eastAsia="Calibri" w:hAnsi="Times New Roman" w:cs="Times New Roman"/>
          <w:lang w:eastAsia="ru-RU"/>
        </w:rPr>
        <w:tab/>
        <w:t xml:space="preserve">В соответствии с решением Совета депутатов городского округа Троицк в городе Москве от </w:t>
      </w:r>
      <w:r w:rsidRPr="00F2264A">
        <w:rPr>
          <w:rFonts w:ascii="Times New Roman" w:eastAsia="Times New Roman" w:hAnsi="Times New Roman" w:cs="Times New Roman"/>
          <w:lang w:eastAsia="ru-RU"/>
        </w:rPr>
        <w:t xml:space="preserve">17.12.2020 №348/75 </w:t>
      </w:r>
      <w:r w:rsidRPr="00F2264A">
        <w:rPr>
          <w:rFonts w:ascii="Times New Roman" w:eastAsia="Calibri" w:hAnsi="Times New Roman" w:cs="Times New Roman"/>
          <w:lang w:eastAsia="ru-RU"/>
        </w:rPr>
        <w:t xml:space="preserve">объем финансирования на муниципальную программу был предусмотрен </w:t>
      </w:r>
      <w:r w:rsidRPr="00F2264A">
        <w:rPr>
          <w:rFonts w:ascii="Times New Roman" w:eastAsia="Times New Roman" w:hAnsi="Times New Roman" w:cs="Times New Roman"/>
          <w:lang w:eastAsia="ru-RU"/>
        </w:rPr>
        <w:t>за счет средств местного бюджета</w:t>
      </w:r>
      <w:r w:rsidRPr="00F2264A">
        <w:rPr>
          <w:rFonts w:ascii="Times New Roman" w:eastAsia="Calibri" w:hAnsi="Times New Roman" w:cs="Times New Roman"/>
          <w:lang w:eastAsia="ru-RU"/>
        </w:rPr>
        <w:t xml:space="preserve"> в размере-</w:t>
      </w:r>
      <w:r w:rsidR="00F5233A" w:rsidRPr="00F2264A">
        <w:rPr>
          <w:rFonts w:ascii="Times New Roman" w:eastAsia="Calibri" w:hAnsi="Times New Roman" w:cs="Times New Roman"/>
          <w:color w:val="000000"/>
        </w:rPr>
        <w:t xml:space="preserve"> 16 101,50</w:t>
      </w:r>
      <w:r w:rsidRPr="00F2264A">
        <w:rPr>
          <w:rFonts w:ascii="Times New Roman" w:eastAsia="Calibri" w:hAnsi="Times New Roman" w:cs="Times New Roman"/>
          <w:color w:val="000000"/>
          <w:lang w:eastAsia="ru-RU"/>
        </w:rPr>
        <w:t xml:space="preserve"> тыс. руб.</w:t>
      </w:r>
    </w:p>
    <w:p w:rsidR="00C709DE" w:rsidRDefault="00C709DE" w:rsidP="00F2264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F2264A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F2264A">
        <w:rPr>
          <w:rFonts w:ascii="Times New Roman" w:eastAsia="Calibri" w:hAnsi="Times New Roman" w:cs="Times New Roman"/>
          <w:lang w:eastAsia="ru-RU"/>
        </w:rPr>
        <w:t>В течение 2021 года в муници</w:t>
      </w:r>
      <w:r w:rsidR="00C804BC" w:rsidRPr="00F2264A">
        <w:rPr>
          <w:rFonts w:ascii="Times New Roman" w:eastAsia="Calibri" w:hAnsi="Times New Roman" w:cs="Times New Roman"/>
          <w:lang w:eastAsia="ru-RU"/>
        </w:rPr>
        <w:t>пальную программу было внесено 4</w:t>
      </w:r>
      <w:r w:rsidRPr="00F2264A">
        <w:rPr>
          <w:rFonts w:ascii="Times New Roman" w:eastAsia="Calibri" w:hAnsi="Times New Roman" w:cs="Times New Roman"/>
          <w:lang w:eastAsia="ru-RU"/>
        </w:rPr>
        <w:t xml:space="preserve"> изменени</w:t>
      </w:r>
      <w:r w:rsidR="00F954DC">
        <w:rPr>
          <w:rFonts w:ascii="Times New Roman" w:eastAsia="Calibri" w:hAnsi="Times New Roman" w:cs="Times New Roman"/>
          <w:lang w:eastAsia="ru-RU"/>
        </w:rPr>
        <w:t>я.</w:t>
      </w:r>
      <w:r w:rsidRPr="00F2264A">
        <w:rPr>
          <w:rFonts w:ascii="Times New Roman" w:eastAsia="Calibri" w:hAnsi="Times New Roman" w:cs="Times New Roman"/>
        </w:rPr>
        <w:t xml:space="preserve"> </w:t>
      </w:r>
    </w:p>
    <w:p w:rsidR="007F5A46" w:rsidRPr="007F5A46" w:rsidRDefault="007F5A46" w:rsidP="007F5A46">
      <w:pPr>
        <w:pStyle w:val="a5"/>
        <w:jc w:val="both"/>
        <w:rPr>
          <w:rFonts w:ascii="Times New Roman" w:hAnsi="Times New Roman"/>
        </w:rPr>
      </w:pPr>
      <w:r>
        <w:tab/>
      </w:r>
      <w:r w:rsidRPr="007F5A46">
        <w:rPr>
          <w:rFonts w:ascii="Times New Roman" w:hAnsi="Times New Roman"/>
        </w:rPr>
        <w:t xml:space="preserve">Управлением территориальной безопасности </w:t>
      </w:r>
      <w:r w:rsidRPr="007F5A46">
        <w:rPr>
          <w:rFonts w:ascii="Times New Roman" w:hAnsi="Times New Roman"/>
        </w:rPr>
        <w:t>были представлены пояснения на внесенные изме</w:t>
      </w:r>
      <w:r w:rsidRPr="007F5A46">
        <w:rPr>
          <w:rFonts w:ascii="Times New Roman" w:hAnsi="Times New Roman"/>
        </w:rPr>
        <w:t>нения в муниципальную программу.</w:t>
      </w:r>
    </w:p>
    <w:p w:rsidR="008D0BC1" w:rsidRPr="007F5A46" w:rsidRDefault="007F5A46" w:rsidP="007F5A46">
      <w:pPr>
        <w:pStyle w:val="a5"/>
        <w:jc w:val="both"/>
        <w:rPr>
          <w:rFonts w:ascii="Times New Roman" w:eastAsiaTheme="minorHAnsi" w:hAnsi="Times New Roman"/>
        </w:rPr>
      </w:pPr>
      <w:r w:rsidRPr="007F5A46">
        <w:rPr>
          <w:rFonts w:ascii="Times New Roman" w:hAnsi="Times New Roman"/>
        </w:rPr>
        <w:tab/>
      </w:r>
      <w:r w:rsidR="00F954DC" w:rsidRPr="007F5A46">
        <w:rPr>
          <w:rFonts w:ascii="Times New Roman" w:eastAsia="Times New Roman" w:hAnsi="Times New Roman"/>
          <w:lang w:eastAsia="ru-RU"/>
        </w:rPr>
        <w:t xml:space="preserve">2. </w:t>
      </w:r>
      <w:r w:rsidR="00D73BFF" w:rsidRPr="007F5A46">
        <w:rPr>
          <w:rFonts w:ascii="Times New Roman" w:eastAsia="Times New Roman" w:hAnsi="Times New Roman"/>
          <w:lang w:eastAsia="ru-RU"/>
        </w:rPr>
        <w:t xml:space="preserve"> Проверка отчетности о ходе реализации и оценки эффективности муниципальной программы.</w:t>
      </w:r>
    </w:p>
    <w:p w:rsidR="008D0BC1" w:rsidRPr="007F5A46" w:rsidRDefault="008D0BC1" w:rsidP="007F5A46">
      <w:pPr>
        <w:pStyle w:val="a5"/>
        <w:jc w:val="both"/>
        <w:rPr>
          <w:rFonts w:ascii="Times New Roman" w:hAnsi="Times New Roman"/>
          <w:lang w:eastAsia="ru-RU"/>
        </w:rPr>
      </w:pPr>
      <w:r w:rsidRPr="007F5A46">
        <w:rPr>
          <w:rFonts w:ascii="Times New Roman" w:hAnsi="Times New Roman"/>
        </w:rPr>
        <w:t xml:space="preserve">      </w:t>
      </w:r>
      <w:r w:rsidR="009E7DCD" w:rsidRPr="007F5A46">
        <w:rPr>
          <w:rFonts w:ascii="Times New Roman" w:hAnsi="Times New Roman"/>
          <w:lang w:eastAsia="ru-RU"/>
        </w:rPr>
        <w:t xml:space="preserve">Индекс результативности муниципальной программы в целом за 2021 год </w:t>
      </w:r>
      <w:r w:rsidRPr="007F5A46">
        <w:rPr>
          <w:rFonts w:ascii="Times New Roman" w:hAnsi="Times New Roman"/>
          <w:lang w:eastAsia="ru-RU"/>
        </w:rPr>
        <w:t xml:space="preserve">по представленным данным Управлением территориальной безопасности </w:t>
      </w:r>
      <w:r w:rsidR="009E7DCD" w:rsidRPr="007F5A46">
        <w:rPr>
          <w:rFonts w:ascii="Times New Roman" w:hAnsi="Times New Roman"/>
          <w:lang w:eastAsia="ru-RU"/>
        </w:rPr>
        <w:t>составляет:</w:t>
      </w:r>
    </w:p>
    <w:p w:rsidR="008D0BC1" w:rsidRPr="007F5A46" w:rsidRDefault="009E7DCD" w:rsidP="007F5A46">
      <w:pPr>
        <w:pStyle w:val="a5"/>
        <w:jc w:val="both"/>
        <w:rPr>
          <w:rFonts w:ascii="Times New Roman" w:hAnsi="Times New Roman"/>
        </w:rPr>
      </w:pPr>
      <w:r w:rsidRPr="007F5A46">
        <w:rPr>
          <w:rFonts w:ascii="Times New Roman" w:hAnsi="Times New Roman"/>
          <w:lang w:eastAsia="ru-RU"/>
        </w:rPr>
        <w:t>Ip=</w:t>
      </w:r>
      <w:r w:rsidR="008D0BC1" w:rsidRPr="007F5A46">
        <w:rPr>
          <w:rFonts w:ascii="Times New Roman" w:hAnsi="Times New Roman"/>
        </w:rPr>
        <w:t>(0,79+1+1+1+0,57)/5=0,872</w:t>
      </w:r>
    </w:p>
    <w:p w:rsidR="008D0BC1" w:rsidRPr="007F5A46" w:rsidRDefault="008D0BC1" w:rsidP="007F5A46">
      <w:pPr>
        <w:pStyle w:val="a5"/>
        <w:jc w:val="both"/>
        <w:rPr>
          <w:rFonts w:ascii="Times New Roman" w:hAnsi="Times New Roman"/>
        </w:rPr>
      </w:pPr>
      <w:r w:rsidRPr="007F5A46">
        <w:rPr>
          <w:rFonts w:ascii="Times New Roman" w:hAnsi="Times New Roman"/>
        </w:rPr>
        <w:t xml:space="preserve">      </w:t>
      </w:r>
      <w:r w:rsidR="009E7DCD" w:rsidRPr="007F5A46">
        <w:rPr>
          <w:rFonts w:ascii="Times New Roman" w:hAnsi="Times New Roman"/>
        </w:rPr>
        <w:t>Индекс эффективности программы в целом за 2021 год</w:t>
      </w:r>
      <w:r w:rsidRPr="007F5A46">
        <w:rPr>
          <w:rFonts w:ascii="Times New Roman" w:hAnsi="Times New Roman"/>
          <w:lang w:eastAsia="ru-RU"/>
        </w:rPr>
        <w:t xml:space="preserve"> по представленным данным Управлением территориальной безопасности</w:t>
      </w:r>
      <w:r w:rsidR="009E7DCD" w:rsidRPr="007F5A46">
        <w:rPr>
          <w:rFonts w:ascii="Times New Roman" w:hAnsi="Times New Roman"/>
        </w:rPr>
        <w:t xml:space="preserve"> составляет:</w:t>
      </w:r>
    </w:p>
    <w:p w:rsidR="00D73BFF" w:rsidRPr="007F5A46" w:rsidRDefault="009E7DCD" w:rsidP="007F5A46">
      <w:pPr>
        <w:pStyle w:val="a5"/>
        <w:jc w:val="both"/>
        <w:rPr>
          <w:rFonts w:ascii="Times New Roman" w:hAnsi="Times New Roman"/>
          <w:spacing w:val="-20"/>
        </w:rPr>
      </w:pPr>
      <w:r w:rsidRPr="007F5A46">
        <w:rPr>
          <w:rFonts w:ascii="Times New Roman" w:hAnsi="Times New Roman"/>
          <w:lang w:val="en-US"/>
        </w:rPr>
        <w:t>I</w:t>
      </w:r>
      <w:r w:rsidR="008D0BC1" w:rsidRPr="007F5A46">
        <w:rPr>
          <w:rFonts w:ascii="Times New Roman" w:hAnsi="Times New Roman"/>
        </w:rPr>
        <w:t>э=</w:t>
      </w:r>
      <w:r w:rsidRPr="007F5A46">
        <w:rPr>
          <w:rFonts w:ascii="Times New Roman" w:hAnsi="Times New Roman"/>
        </w:rPr>
        <w:t>(</w:t>
      </w:r>
      <w:r w:rsidR="008D0BC1" w:rsidRPr="007F5A46">
        <w:rPr>
          <w:rFonts w:ascii="Times New Roman" w:hAnsi="Times New Roman"/>
        </w:rPr>
        <w:t>12224109,86*0,872</w:t>
      </w:r>
      <w:r w:rsidR="008D0BC1" w:rsidRPr="007F5A46">
        <w:rPr>
          <w:rFonts w:ascii="Times New Roman" w:hAnsi="Times New Roman"/>
          <w:spacing w:val="-20"/>
        </w:rPr>
        <w:t>)/ 8672,9=1,2</w:t>
      </w:r>
    </w:p>
    <w:p w:rsidR="00852C5C" w:rsidRPr="00E6152D" w:rsidRDefault="00852C5C" w:rsidP="00F2264A">
      <w:pPr>
        <w:pStyle w:val="Default"/>
        <w:ind w:left="284"/>
        <w:jc w:val="both"/>
        <w:rPr>
          <w:sz w:val="22"/>
          <w:szCs w:val="22"/>
        </w:rPr>
      </w:pPr>
      <w:r w:rsidRPr="00E6152D">
        <w:rPr>
          <w:i/>
          <w:sz w:val="22"/>
          <w:szCs w:val="22"/>
        </w:rPr>
        <w:tab/>
      </w:r>
      <w:r w:rsidR="00363706" w:rsidRPr="00E6152D">
        <w:rPr>
          <w:sz w:val="22"/>
          <w:szCs w:val="22"/>
        </w:rPr>
        <w:t>*</w:t>
      </w:r>
      <w:r w:rsidR="00AA1A0A" w:rsidRPr="00E6152D">
        <w:rPr>
          <w:sz w:val="22"/>
          <w:szCs w:val="22"/>
        </w:rPr>
        <w:t xml:space="preserve"> </w:t>
      </w:r>
      <w:r w:rsidRPr="00E6152D">
        <w:rPr>
          <w:sz w:val="22"/>
          <w:szCs w:val="22"/>
        </w:rPr>
        <w:t xml:space="preserve">Вместе с тем, Управлению территориальной безопасности </w:t>
      </w:r>
      <w:r w:rsidR="002E3A4F" w:rsidRPr="00E6152D">
        <w:rPr>
          <w:sz w:val="22"/>
          <w:szCs w:val="22"/>
        </w:rPr>
        <w:t>необходимо привести</w:t>
      </w:r>
      <w:r w:rsidRPr="00E6152D">
        <w:rPr>
          <w:sz w:val="22"/>
          <w:szCs w:val="22"/>
        </w:rPr>
        <w:t xml:space="preserve"> в соответствие </w:t>
      </w:r>
      <w:r w:rsidR="00E6152D" w:rsidRPr="00E6152D">
        <w:rPr>
          <w:sz w:val="22"/>
          <w:szCs w:val="22"/>
        </w:rPr>
        <w:t xml:space="preserve"> муниципальную программу, в том числе конечные результаты с целевыми индикаторами, согласно которых реализация муниципальной программы будет исполнена.</w:t>
      </w:r>
    </w:p>
    <w:p w:rsidR="00D73BFF" w:rsidRPr="00E6152D" w:rsidRDefault="00E6152D" w:rsidP="00E6152D">
      <w:pPr>
        <w:pStyle w:val="Default"/>
        <w:jc w:val="both"/>
        <w:rPr>
          <w:rFonts w:eastAsia="Times New Roman"/>
          <w:sz w:val="22"/>
          <w:szCs w:val="22"/>
          <w:lang w:eastAsia="ru-RU"/>
        </w:rPr>
      </w:pPr>
      <w:r w:rsidRPr="00E6152D">
        <w:rPr>
          <w:sz w:val="22"/>
          <w:szCs w:val="22"/>
        </w:rPr>
        <w:lastRenderedPageBreak/>
        <w:tab/>
        <w:t xml:space="preserve">3. </w:t>
      </w:r>
      <w:r w:rsidR="00D73BFF" w:rsidRPr="00E6152D">
        <w:rPr>
          <w:rFonts w:eastAsia="Times New Roman"/>
          <w:lang w:eastAsia="ru-RU"/>
        </w:rPr>
        <w:t xml:space="preserve"> </w:t>
      </w:r>
      <w:r w:rsidR="00D73BFF" w:rsidRPr="00E6152D">
        <w:rPr>
          <w:rFonts w:eastAsia="Times New Roman"/>
          <w:sz w:val="22"/>
          <w:szCs w:val="22"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E6152D" w:rsidRPr="00E6152D" w:rsidRDefault="00D73BFF" w:rsidP="00E6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6152D">
        <w:rPr>
          <w:rFonts w:ascii="Times New Roman" w:eastAsia="Times New Roman" w:hAnsi="Times New Roman" w:cs="Times New Roman"/>
          <w:lang w:eastAsia="ru-RU"/>
        </w:rPr>
        <w:tab/>
        <w:t>В ходе проведения документальной проверки годовой отчетности по реал</w:t>
      </w:r>
      <w:r w:rsidR="00082030" w:rsidRPr="00E6152D">
        <w:rPr>
          <w:rFonts w:ascii="Times New Roman" w:eastAsia="Times New Roman" w:hAnsi="Times New Roman" w:cs="Times New Roman"/>
          <w:lang w:eastAsia="ru-RU"/>
        </w:rPr>
        <w:t xml:space="preserve">изации муниципальной программы </w:t>
      </w:r>
      <w:r w:rsidR="006F0224" w:rsidRPr="00E6152D">
        <w:rPr>
          <w:rFonts w:ascii="Times New Roman" w:eastAsia="Times New Roman" w:hAnsi="Times New Roman" w:cs="Times New Roman"/>
          <w:lang w:eastAsia="ru-RU"/>
        </w:rPr>
        <w:t>«Профилактика терроризма, правонарушений и обеспечение безопасности в городском округе Троицк в городе Москве</w:t>
      </w:r>
      <w:r w:rsidRPr="00E6152D">
        <w:rPr>
          <w:rFonts w:ascii="Times New Roman" w:eastAsia="Times New Roman" w:hAnsi="Times New Roman" w:cs="Times New Roman"/>
          <w:lang w:eastAsia="ru-RU"/>
        </w:rPr>
        <w:t>» за 2021 год</w:t>
      </w:r>
      <w:r w:rsidRPr="00E6152D">
        <w:rPr>
          <w:rFonts w:ascii="Times New Roman" w:eastAsia="Times New Roman" w:hAnsi="Times New Roman" w:cs="Times New Roman"/>
          <w:bCs/>
          <w:lang w:eastAsia="ru-RU"/>
        </w:rPr>
        <w:t xml:space="preserve"> представлен оперативный отчет о выполнении муниципаль</w:t>
      </w:r>
      <w:r w:rsidR="00082030" w:rsidRPr="00E6152D">
        <w:rPr>
          <w:rFonts w:ascii="Times New Roman" w:eastAsia="Times New Roman" w:hAnsi="Times New Roman" w:cs="Times New Roman"/>
          <w:bCs/>
          <w:lang w:eastAsia="ru-RU"/>
        </w:rPr>
        <w:t xml:space="preserve">ной программы. </w:t>
      </w:r>
    </w:p>
    <w:p w:rsidR="00D73BFF" w:rsidRPr="00E6152D" w:rsidRDefault="00E6152D" w:rsidP="00E6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6152D">
        <w:rPr>
          <w:rFonts w:ascii="Times New Roman" w:eastAsia="Times New Roman" w:hAnsi="Times New Roman" w:cs="Times New Roman"/>
          <w:lang w:eastAsia="ru-RU"/>
        </w:rPr>
        <w:t>3</w:t>
      </w:r>
      <w:r w:rsidR="00D73BFF" w:rsidRPr="00E6152D">
        <w:rPr>
          <w:rFonts w:ascii="Times New Roman" w:eastAsia="Times New Roman" w:hAnsi="Times New Roman" w:cs="Times New Roman"/>
          <w:lang w:eastAsia="ru-RU"/>
        </w:rPr>
        <w:t>.1. Анализ исполнения муниципальной программы за 2021 год.</w:t>
      </w:r>
    </w:p>
    <w:p w:rsidR="00D73BFF" w:rsidRPr="00E6152D" w:rsidRDefault="00D73BFF" w:rsidP="00F2264A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</w:rPr>
      </w:pPr>
      <w:r w:rsidRPr="00E6152D">
        <w:rPr>
          <w:rFonts w:ascii="Times New Roman" w:eastAsia="Times New Roman" w:hAnsi="Times New Roman" w:cs="Times New Roman"/>
          <w:lang w:eastAsia="ru-RU"/>
        </w:rPr>
        <w:tab/>
      </w:r>
      <w:r w:rsidRPr="00E6152D">
        <w:rPr>
          <w:rFonts w:ascii="Times New Roman" w:eastAsia="Times New Roman" w:hAnsi="Times New Roman" w:cs="Times New Roman"/>
        </w:rPr>
        <w:t>Отчет представлен в соответствии с утвержденной формой (Приложение 7).</w:t>
      </w:r>
    </w:p>
    <w:p w:rsidR="00D73BFF" w:rsidRPr="00E6152D" w:rsidRDefault="00D73BFF" w:rsidP="00E6152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152D">
        <w:rPr>
          <w:rFonts w:ascii="Times New Roman" w:eastAsia="Times New Roman" w:hAnsi="Times New Roman" w:cs="Times New Roman"/>
          <w:lang w:eastAsia="ru-RU"/>
        </w:rPr>
        <w:t xml:space="preserve">В соответствии с Приложением №7 вышеуказанного Порядка, фактическое исполнение муниципальной программы за 2021 год составляет- </w:t>
      </w:r>
      <w:r w:rsidR="00147133" w:rsidRPr="00E6152D">
        <w:rPr>
          <w:rFonts w:ascii="Times New Roman" w:eastAsia="Times New Roman" w:hAnsi="Times New Roman" w:cs="Times New Roman"/>
          <w:spacing w:val="-20"/>
        </w:rPr>
        <w:t>12 318,85</w:t>
      </w:r>
      <w:r w:rsidRPr="00E6152D">
        <w:rPr>
          <w:rFonts w:ascii="Times New Roman" w:eastAsia="Times New Roman" w:hAnsi="Times New Roman" w:cs="Times New Roman"/>
          <w:lang w:eastAsia="ru-RU"/>
        </w:rPr>
        <w:t xml:space="preserve"> тыс.</w:t>
      </w:r>
      <w:r w:rsidR="00147133" w:rsidRPr="00E615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152D">
        <w:rPr>
          <w:rFonts w:ascii="Times New Roman" w:eastAsia="Times New Roman" w:hAnsi="Times New Roman" w:cs="Times New Roman"/>
          <w:lang w:eastAsia="ru-RU"/>
        </w:rPr>
        <w:t>руб. (средства местно</w:t>
      </w:r>
      <w:r w:rsidR="00147133" w:rsidRPr="00E6152D">
        <w:rPr>
          <w:rFonts w:ascii="Times New Roman" w:eastAsia="Times New Roman" w:hAnsi="Times New Roman" w:cs="Times New Roman"/>
          <w:lang w:eastAsia="ru-RU"/>
        </w:rPr>
        <w:t>го бюджета), что составляет – 97,7</w:t>
      </w:r>
      <w:r w:rsidR="00E6152D" w:rsidRPr="00E6152D">
        <w:rPr>
          <w:rFonts w:ascii="Times New Roman" w:eastAsia="Times New Roman" w:hAnsi="Times New Roman" w:cs="Times New Roman"/>
          <w:lang w:eastAsia="ru-RU"/>
        </w:rPr>
        <w:t>%.</w:t>
      </w:r>
    </w:p>
    <w:p w:rsidR="00D73BFF" w:rsidRPr="00E6152D" w:rsidRDefault="00E6152D" w:rsidP="00D73BF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152D">
        <w:rPr>
          <w:rFonts w:ascii="Times New Roman" w:eastAsia="Times New Roman" w:hAnsi="Times New Roman" w:cs="Times New Roman"/>
        </w:rPr>
        <w:t>3</w:t>
      </w:r>
      <w:r w:rsidR="00D73BFF" w:rsidRPr="00E6152D">
        <w:rPr>
          <w:rFonts w:ascii="Times New Roman" w:eastAsia="Times New Roman" w:hAnsi="Times New Roman" w:cs="Times New Roman"/>
        </w:rPr>
        <w:t>.2.</w:t>
      </w:r>
      <w:r w:rsidR="00D73BFF" w:rsidRPr="00E6152D">
        <w:rPr>
          <w:rFonts w:ascii="Times New Roman" w:eastAsia="Times New Roman" w:hAnsi="Times New Roman" w:cs="Times New Roman"/>
          <w:lang w:eastAsia="ru-RU"/>
        </w:rPr>
        <w:t xml:space="preserve"> Проверка достоверности отчетности реализации муниципальной программы.</w:t>
      </w:r>
    </w:p>
    <w:p w:rsidR="00D73BFF" w:rsidRPr="00F2264A" w:rsidRDefault="00A33D9E" w:rsidP="00E6152D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contextualSpacing/>
        <w:jc w:val="both"/>
        <w:rPr>
          <w:rFonts w:ascii="Times New Roman" w:eastAsia="Times New Roman" w:hAnsi="Times New Roman" w:cs="Times New Roman"/>
        </w:rPr>
      </w:pPr>
      <w:r w:rsidRPr="00F2264A">
        <w:rPr>
          <w:rFonts w:ascii="Times New Roman" w:hAnsi="Times New Roman"/>
        </w:rPr>
        <w:t xml:space="preserve">В </w:t>
      </w:r>
      <w:r w:rsidR="007F5A46">
        <w:rPr>
          <w:rFonts w:ascii="Times New Roman" w:hAnsi="Times New Roman"/>
        </w:rPr>
        <w:t>ходе</w:t>
      </w:r>
      <w:r w:rsidRPr="00F2264A">
        <w:rPr>
          <w:rFonts w:ascii="Times New Roman" w:hAnsi="Times New Roman"/>
        </w:rPr>
        <w:t xml:space="preserve"> проверки выборочно проверены договоры, акты выполненны</w:t>
      </w:r>
      <w:r w:rsidR="008C509C" w:rsidRPr="00F2264A">
        <w:rPr>
          <w:rFonts w:ascii="Times New Roman" w:hAnsi="Times New Roman"/>
        </w:rPr>
        <w:t>х работ, платежные поручения</w:t>
      </w:r>
      <w:r w:rsidR="007F5A46">
        <w:rPr>
          <w:rFonts w:ascii="Times New Roman" w:hAnsi="Times New Roman"/>
        </w:rPr>
        <w:t>, товарные накладные.</w:t>
      </w:r>
      <w:bookmarkStart w:id="0" w:name="_GoBack"/>
      <w:bookmarkEnd w:id="0"/>
      <w:r w:rsidR="00466481" w:rsidRPr="00F2264A">
        <w:rPr>
          <w:rFonts w:ascii="Times New Roman" w:eastAsia="Times New Roman" w:hAnsi="Times New Roman" w:cs="Times New Roman"/>
        </w:rPr>
        <w:t xml:space="preserve"> По результатам выборочной проверки договоров и подтверждающих документов нарушений не установлено.</w:t>
      </w:r>
    </w:p>
    <w:p w:rsidR="00D73BFF" w:rsidRPr="00F2264A" w:rsidRDefault="00D73BFF" w:rsidP="00F226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E6152D" w:rsidRPr="00E6152D" w:rsidRDefault="00E6152D" w:rsidP="00E6152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6152D">
        <w:rPr>
          <w:rFonts w:ascii="Times New Roman" w:hAnsi="Times New Roman" w:cs="Times New Roman"/>
        </w:rPr>
        <w:t xml:space="preserve">       </w:t>
      </w:r>
      <w:r w:rsidRPr="00E6152D">
        <w:rPr>
          <w:rFonts w:ascii="Times New Roman" w:hAnsi="Times New Roman" w:cs="Times New Roman"/>
          <w:color w:val="000000"/>
        </w:rPr>
        <w:t xml:space="preserve"> Информация о результатах проверки направлена Главе городского округа Троицк в городе Москве</w:t>
      </w:r>
    </w:p>
    <w:p w:rsidR="00A12F62" w:rsidRPr="00F2264A" w:rsidRDefault="00A12F62" w:rsidP="00F2264A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F62" w:rsidRPr="00A12F62" w:rsidRDefault="00A12F62" w:rsidP="00A12F62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2F62" w:rsidRPr="00A12F62" w:rsidRDefault="00A12F62" w:rsidP="00A12F62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62" w:rsidRPr="00A12F62" w:rsidRDefault="00C24A82" w:rsidP="00C2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12F62" w:rsidRPr="00A12F62" w:rsidSect="003C5E91">
      <w:footerReference w:type="default" r:id="rId7"/>
      <w:pgSz w:w="11907" w:h="16840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16" w:rsidRDefault="00D23316" w:rsidP="00F64324">
      <w:pPr>
        <w:spacing w:after="0" w:line="240" w:lineRule="auto"/>
      </w:pPr>
      <w:r>
        <w:separator/>
      </w:r>
    </w:p>
  </w:endnote>
  <w:endnote w:type="continuationSeparator" w:id="0">
    <w:p w:rsidR="00D23316" w:rsidRDefault="00D23316" w:rsidP="00F6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133"/>
      <w:docPartObj>
        <w:docPartGallery w:val="Page Numbers (Bottom of Page)"/>
        <w:docPartUnique/>
      </w:docPartObj>
    </w:sdtPr>
    <w:sdtEndPr/>
    <w:sdtContent>
      <w:p w:rsidR="00D23316" w:rsidRDefault="00D2331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46">
          <w:rPr>
            <w:noProof/>
          </w:rPr>
          <w:t>1</w:t>
        </w:r>
        <w:r>
          <w:fldChar w:fldCharType="end"/>
        </w:r>
      </w:p>
    </w:sdtContent>
  </w:sdt>
  <w:p w:rsidR="00D23316" w:rsidRDefault="00D2331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16" w:rsidRDefault="00D23316" w:rsidP="00F64324">
      <w:pPr>
        <w:spacing w:after="0" w:line="240" w:lineRule="auto"/>
      </w:pPr>
      <w:r>
        <w:separator/>
      </w:r>
    </w:p>
  </w:footnote>
  <w:footnote w:type="continuationSeparator" w:id="0">
    <w:p w:rsidR="00D23316" w:rsidRDefault="00D23316" w:rsidP="00F6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2D"/>
    <w:multiLevelType w:val="multilevel"/>
    <w:tmpl w:val="84563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</w:rPr>
    </w:lvl>
  </w:abstractNum>
  <w:abstractNum w:abstractNumId="1" w15:restartNumberingAfterBreak="0">
    <w:nsid w:val="05345864"/>
    <w:multiLevelType w:val="hybridMultilevel"/>
    <w:tmpl w:val="94169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F63CBD"/>
    <w:multiLevelType w:val="multilevel"/>
    <w:tmpl w:val="5F4C5B1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</w:rPr>
    </w:lvl>
  </w:abstractNum>
  <w:abstractNum w:abstractNumId="3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BAB4BF8"/>
    <w:multiLevelType w:val="hybridMultilevel"/>
    <w:tmpl w:val="1F5ED0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0D5D4E54"/>
    <w:multiLevelType w:val="hybridMultilevel"/>
    <w:tmpl w:val="5AA28058"/>
    <w:lvl w:ilvl="0" w:tplc="352418C6">
      <w:start w:val="1"/>
      <w:numFmt w:val="decimal"/>
      <w:lvlText w:val="%1."/>
      <w:lvlJc w:val="left"/>
      <w:pPr>
        <w:ind w:left="1020" w:hanging="360"/>
      </w:pPr>
      <w:rPr>
        <w:rFonts w:ascii="TimesNewRomanPSMT" w:hAnsi="TimesNewRomanPSMT" w:cs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EE33F3A"/>
    <w:multiLevelType w:val="hybridMultilevel"/>
    <w:tmpl w:val="CDEC7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C044B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E0BF6"/>
    <w:multiLevelType w:val="multilevel"/>
    <w:tmpl w:val="ACB8B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08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</w:lvl>
  </w:abstractNum>
  <w:abstractNum w:abstractNumId="10" w15:restartNumberingAfterBreak="0">
    <w:nsid w:val="11BE6C59"/>
    <w:multiLevelType w:val="hybridMultilevel"/>
    <w:tmpl w:val="5C24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30376"/>
    <w:multiLevelType w:val="hybridMultilevel"/>
    <w:tmpl w:val="EF728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9F6B6E"/>
    <w:multiLevelType w:val="hybridMultilevel"/>
    <w:tmpl w:val="A40AA14C"/>
    <w:lvl w:ilvl="0" w:tplc="4E20B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41468"/>
    <w:multiLevelType w:val="hybridMultilevel"/>
    <w:tmpl w:val="2398F6B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0E82B6B"/>
    <w:multiLevelType w:val="hybridMultilevel"/>
    <w:tmpl w:val="B014865E"/>
    <w:lvl w:ilvl="0" w:tplc="C456A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1EC"/>
    <w:multiLevelType w:val="hybridMultilevel"/>
    <w:tmpl w:val="7CEA8768"/>
    <w:lvl w:ilvl="0" w:tplc="0419000B">
      <w:numFmt w:val="bullet"/>
      <w:lvlText w:val=""/>
      <w:lvlJc w:val="left"/>
      <w:pPr>
        <w:ind w:left="1429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214F68"/>
    <w:multiLevelType w:val="hybridMultilevel"/>
    <w:tmpl w:val="4380E958"/>
    <w:lvl w:ilvl="0" w:tplc="51F0CC9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9A2761"/>
    <w:multiLevelType w:val="hybridMultilevel"/>
    <w:tmpl w:val="CE16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F431C"/>
    <w:multiLevelType w:val="hybridMultilevel"/>
    <w:tmpl w:val="40AEC9F6"/>
    <w:lvl w:ilvl="0" w:tplc="977CF6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2C2368C2"/>
    <w:multiLevelType w:val="hybridMultilevel"/>
    <w:tmpl w:val="6F6E292E"/>
    <w:lvl w:ilvl="0" w:tplc="15BC1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C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45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258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C2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2B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B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2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DE019AA"/>
    <w:multiLevelType w:val="hybridMultilevel"/>
    <w:tmpl w:val="4CD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FB2BF0"/>
    <w:multiLevelType w:val="hybridMultilevel"/>
    <w:tmpl w:val="96B2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0345A"/>
    <w:multiLevelType w:val="multilevel"/>
    <w:tmpl w:val="D4D69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5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430D10FE"/>
    <w:multiLevelType w:val="hybridMultilevel"/>
    <w:tmpl w:val="0E0E8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82C75"/>
    <w:multiLevelType w:val="hybridMultilevel"/>
    <w:tmpl w:val="11844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3C64D51"/>
    <w:multiLevelType w:val="hybridMultilevel"/>
    <w:tmpl w:val="DA6AB0F4"/>
    <w:lvl w:ilvl="0" w:tplc="330492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82F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AEF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89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6E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CC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0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6F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5D1616"/>
    <w:multiLevelType w:val="hybridMultilevel"/>
    <w:tmpl w:val="A1D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 w15:restartNumberingAfterBreak="0">
    <w:nsid w:val="4DE21043"/>
    <w:multiLevelType w:val="hybridMultilevel"/>
    <w:tmpl w:val="86C6BE5A"/>
    <w:lvl w:ilvl="0" w:tplc="DB82BF04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DF73D0E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cs="Times New Roman" w:hint="default"/>
      </w:rPr>
    </w:lvl>
  </w:abstractNum>
  <w:abstractNum w:abstractNumId="33" w15:restartNumberingAfterBreak="0">
    <w:nsid w:val="54A22597"/>
    <w:multiLevelType w:val="hybridMultilevel"/>
    <w:tmpl w:val="BE8452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5AA66075"/>
    <w:multiLevelType w:val="hybridMultilevel"/>
    <w:tmpl w:val="159418D0"/>
    <w:lvl w:ilvl="0" w:tplc="5F2E041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A369F"/>
    <w:multiLevelType w:val="hybridMultilevel"/>
    <w:tmpl w:val="3BD2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8E03FC"/>
    <w:multiLevelType w:val="hybridMultilevel"/>
    <w:tmpl w:val="70C82A1A"/>
    <w:lvl w:ilvl="0" w:tplc="8EFA7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16898"/>
    <w:multiLevelType w:val="hybridMultilevel"/>
    <w:tmpl w:val="0812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D26AB"/>
    <w:multiLevelType w:val="hybridMultilevel"/>
    <w:tmpl w:val="88A81746"/>
    <w:lvl w:ilvl="0" w:tplc="9864B7E0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7B1D97"/>
    <w:multiLevelType w:val="hybridMultilevel"/>
    <w:tmpl w:val="6944B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D2787"/>
    <w:multiLevelType w:val="hybridMultilevel"/>
    <w:tmpl w:val="3D7AE382"/>
    <w:lvl w:ilvl="0" w:tplc="DDB2A2A6">
      <w:start w:val="12"/>
      <w:numFmt w:val="decimal"/>
      <w:lvlText w:val="%1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39"/>
  </w:num>
  <w:num w:numId="5">
    <w:abstractNumId w:val="10"/>
  </w:num>
  <w:num w:numId="6">
    <w:abstractNumId w:val="38"/>
  </w:num>
  <w:num w:numId="7">
    <w:abstractNumId w:val="37"/>
  </w:num>
  <w:num w:numId="8">
    <w:abstractNumId w:val="18"/>
  </w:num>
  <w:num w:numId="9">
    <w:abstractNumId w:val="7"/>
  </w:num>
  <w:num w:numId="10">
    <w:abstractNumId w:val="35"/>
  </w:num>
  <w:num w:numId="11">
    <w:abstractNumId w:val="17"/>
  </w:num>
  <w:num w:numId="12">
    <w:abstractNumId w:val="34"/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2"/>
  </w:num>
  <w:num w:numId="17">
    <w:abstractNumId w:val="24"/>
  </w:num>
  <w:num w:numId="18">
    <w:abstractNumId w:val="0"/>
  </w:num>
  <w:num w:numId="19">
    <w:abstractNumId w:val="25"/>
  </w:num>
  <w:num w:numId="20">
    <w:abstractNumId w:val="30"/>
  </w:num>
  <w:num w:numId="21">
    <w:abstractNumId w:val="1"/>
  </w:num>
  <w:num w:numId="22">
    <w:abstractNumId w:val="4"/>
  </w:num>
  <w:num w:numId="23">
    <w:abstractNumId w:val="22"/>
  </w:num>
  <w:num w:numId="24">
    <w:abstractNumId w:val="12"/>
  </w:num>
  <w:num w:numId="25">
    <w:abstractNumId w:val="21"/>
  </w:num>
  <w:num w:numId="26">
    <w:abstractNumId w:val="28"/>
  </w:num>
  <w:num w:numId="27">
    <w:abstractNumId w:val="42"/>
  </w:num>
  <w:num w:numId="28">
    <w:abstractNumId w:val="27"/>
  </w:num>
  <w:num w:numId="29">
    <w:abstractNumId w:val="23"/>
  </w:num>
  <w:num w:numId="30">
    <w:abstractNumId w:val="13"/>
  </w:num>
  <w:num w:numId="31">
    <w:abstractNumId w:val="6"/>
  </w:num>
  <w:num w:numId="32">
    <w:abstractNumId w:val="26"/>
  </w:num>
  <w:num w:numId="33">
    <w:abstractNumId w:val="41"/>
  </w:num>
  <w:num w:numId="34">
    <w:abstractNumId w:val="20"/>
  </w:num>
  <w:num w:numId="35">
    <w:abstractNumId w:val="32"/>
  </w:num>
  <w:num w:numId="36">
    <w:abstractNumId w:val="15"/>
  </w:num>
  <w:num w:numId="37">
    <w:abstractNumId w:val="33"/>
  </w:num>
  <w:num w:numId="38">
    <w:abstractNumId w:val="40"/>
  </w:num>
  <w:num w:numId="39">
    <w:abstractNumId w:val="3"/>
  </w:num>
  <w:num w:numId="40">
    <w:abstractNumId w:val="11"/>
  </w:num>
  <w:num w:numId="41">
    <w:abstractNumId w:val="36"/>
  </w:num>
  <w:num w:numId="42">
    <w:abstractNumId w:val="14"/>
  </w:num>
  <w:num w:numId="43">
    <w:abstractNumId w:val="8"/>
  </w:num>
  <w:num w:numId="44">
    <w:abstractNumId w:val="29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66"/>
    <w:rsid w:val="00020EF3"/>
    <w:rsid w:val="00031912"/>
    <w:rsid w:val="00034204"/>
    <w:rsid w:val="00034AF2"/>
    <w:rsid w:val="0004219D"/>
    <w:rsid w:val="000426D5"/>
    <w:rsid w:val="00065FA8"/>
    <w:rsid w:val="00074D9D"/>
    <w:rsid w:val="00082030"/>
    <w:rsid w:val="00085C1E"/>
    <w:rsid w:val="000A1965"/>
    <w:rsid w:val="000A6BFE"/>
    <w:rsid w:val="000E2F02"/>
    <w:rsid w:val="000F44B1"/>
    <w:rsid w:val="00106B5B"/>
    <w:rsid w:val="001071CA"/>
    <w:rsid w:val="001370CE"/>
    <w:rsid w:val="001425D0"/>
    <w:rsid w:val="001450EA"/>
    <w:rsid w:val="00147133"/>
    <w:rsid w:val="0015164B"/>
    <w:rsid w:val="00191312"/>
    <w:rsid w:val="001A2981"/>
    <w:rsid w:val="00203020"/>
    <w:rsid w:val="00203E69"/>
    <w:rsid w:val="00223D05"/>
    <w:rsid w:val="00226300"/>
    <w:rsid w:val="00231223"/>
    <w:rsid w:val="0023329C"/>
    <w:rsid w:val="002512C8"/>
    <w:rsid w:val="00267A5D"/>
    <w:rsid w:val="002A668E"/>
    <w:rsid w:val="002C3CD5"/>
    <w:rsid w:val="002D2498"/>
    <w:rsid w:val="002D58D4"/>
    <w:rsid w:val="002E2225"/>
    <w:rsid w:val="002E285F"/>
    <w:rsid w:val="002E3A4F"/>
    <w:rsid w:val="00303FF6"/>
    <w:rsid w:val="00321FB4"/>
    <w:rsid w:val="003277E6"/>
    <w:rsid w:val="00332952"/>
    <w:rsid w:val="00334136"/>
    <w:rsid w:val="003520B1"/>
    <w:rsid w:val="0036128B"/>
    <w:rsid w:val="00363706"/>
    <w:rsid w:val="003A6B55"/>
    <w:rsid w:val="003B648D"/>
    <w:rsid w:val="003C0A7C"/>
    <w:rsid w:val="003C4C31"/>
    <w:rsid w:val="003C5E91"/>
    <w:rsid w:val="003C773C"/>
    <w:rsid w:val="003D0C60"/>
    <w:rsid w:val="003D2A26"/>
    <w:rsid w:val="00427CEA"/>
    <w:rsid w:val="00445F59"/>
    <w:rsid w:val="00466481"/>
    <w:rsid w:val="004737EF"/>
    <w:rsid w:val="00484131"/>
    <w:rsid w:val="00485961"/>
    <w:rsid w:val="004C3437"/>
    <w:rsid w:val="004F78E3"/>
    <w:rsid w:val="00524932"/>
    <w:rsid w:val="00526690"/>
    <w:rsid w:val="00527483"/>
    <w:rsid w:val="0053623C"/>
    <w:rsid w:val="00547429"/>
    <w:rsid w:val="00551314"/>
    <w:rsid w:val="00555C6C"/>
    <w:rsid w:val="00560A3E"/>
    <w:rsid w:val="00560D59"/>
    <w:rsid w:val="005741AD"/>
    <w:rsid w:val="00576EE7"/>
    <w:rsid w:val="00580E9C"/>
    <w:rsid w:val="00591C17"/>
    <w:rsid w:val="005A2318"/>
    <w:rsid w:val="005C273B"/>
    <w:rsid w:val="005E4365"/>
    <w:rsid w:val="005F0275"/>
    <w:rsid w:val="0062670B"/>
    <w:rsid w:val="006303D8"/>
    <w:rsid w:val="006422AA"/>
    <w:rsid w:val="0065140F"/>
    <w:rsid w:val="00672019"/>
    <w:rsid w:val="00673009"/>
    <w:rsid w:val="006C3818"/>
    <w:rsid w:val="006E04A6"/>
    <w:rsid w:val="006F0224"/>
    <w:rsid w:val="006F3E57"/>
    <w:rsid w:val="00700E38"/>
    <w:rsid w:val="007012AC"/>
    <w:rsid w:val="0071165B"/>
    <w:rsid w:val="0071597B"/>
    <w:rsid w:val="00731D78"/>
    <w:rsid w:val="00752B5D"/>
    <w:rsid w:val="007A601F"/>
    <w:rsid w:val="007B372B"/>
    <w:rsid w:val="007D41EB"/>
    <w:rsid w:val="007E093B"/>
    <w:rsid w:val="007E1A15"/>
    <w:rsid w:val="007E48A6"/>
    <w:rsid w:val="007F5A46"/>
    <w:rsid w:val="007F6856"/>
    <w:rsid w:val="008150EB"/>
    <w:rsid w:val="00826EDE"/>
    <w:rsid w:val="00827598"/>
    <w:rsid w:val="0084198A"/>
    <w:rsid w:val="00852C5C"/>
    <w:rsid w:val="00860AD6"/>
    <w:rsid w:val="00865FD7"/>
    <w:rsid w:val="00882C90"/>
    <w:rsid w:val="00894BB9"/>
    <w:rsid w:val="008A40D9"/>
    <w:rsid w:val="008C509C"/>
    <w:rsid w:val="008D0BC1"/>
    <w:rsid w:val="008D10F1"/>
    <w:rsid w:val="008D4564"/>
    <w:rsid w:val="008D4D41"/>
    <w:rsid w:val="008F0129"/>
    <w:rsid w:val="008F3102"/>
    <w:rsid w:val="008F3CFB"/>
    <w:rsid w:val="00924CFD"/>
    <w:rsid w:val="00961F67"/>
    <w:rsid w:val="009841B8"/>
    <w:rsid w:val="0099618E"/>
    <w:rsid w:val="009D79A1"/>
    <w:rsid w:val="009E7DCD"/>
    <w:rsid w:val="009F3EFE"/>
    <w:rsid w:val="00A00396"/>
    <w:rsid w:val="00A004B1"/>
    <w:rsid w:val="00A018C0"/>
    <w:rsid w:val="00A12F62"/>
    <w:rsid w:val="00A2427B"/>
    <w:rsid w:val="00A33D66"/>
    <w:rsid w:val="00A33D9E"/>
    <w:rsid w:val="00A43695"/>
    <w:rsid w:val="00A53659"/>
    <w:rsid w:val="00A62288"/>
    <w:rsid w:val="00A63DB0"/>
    <w:rsid w:val="00A73C6A"/>
    <w:rsid w:val="00A844DF"/>
    <w:rsid w:val="00A91A10"/>
    <w:rsid w:val="00AA1A0A"/>
    <w:rsid w:val="00AA3F43"/>
    <w:rsid w:val="00AB50DA"/>
    <w:rsid w:val="00AE2C98"/>
    <w:rsid w:val="00AF706B"/>
    <w:rsid w:val="00B10FDA"/>
    <w:rsid w:val="00B13FD1"/>
    <w:rsid w:val="00B5024F"/>
    <w:rsid w:val="00B62B3D"/>
    <w:rsid w:val="00B85D1A"/>
    <w:rsid w:val="00B90D4D"/>
    <w:rsid w:val="00BD4802"/>
    <w:rsid w:val="00BD6266"/>
    <w:rsid w:val="00BD73C2"/>
    <w:rsid w:val="00BE28E9"/>
    <w:rsid w:val="00BF427D"/>
    <w:rsid w:val="00C03108"/>
    <w:rsid w:val="00C157E0"/>
    <w:rsid w:val="00C244A2"/>
    <w:rsid w:val="00C24A82"/>
    <w:rsid w:val="00C24ED5"/>
    <w:rsid w:val="00C538CC"/>
    <w:rsid w:val="00C709DE"/>
    <w:rsid w:val="00C804BC"/>
    <w:rsid w:val="00CA33D7"/>
    <w:rsid w:val="00CA6291"/>
    <w:rsid w:val="00CB0138"/>
    <w:rsid w:val="00CD6CC6"/>
    <w:rsid w:val="00CF7FD1"/>
    <w:rsid w:val="00D07E1D"/>
    <w:rsid w:val="00D23316"/>
    <w:rsid w:val="00D25998"/>
    <w:rsid w:val="00D438A3"/>
    <w:rsid w:val="00D440CD"/>
    <w:rsid w:val="00D63C64"/>
    <w:rsid w:val="00D6738A"/>
    <w:rsid w:val="00D705CB"/>
    <w:rsid w:val="00D73BFF"/>
    <w:rsid w:val="00D97D82"/>
    <w:rsid w:val="00DB707D"/>
    <w:rsid w:val="00DE0B12"/>
    <w:rsid w:val="00E04C35"/>
    <w:rsid w:val="00E07D84"/>
    <w:rsid w:val="00E10B15"/>
    <w:rsid w:val="00E544E4"/>
    <w:rsid w:val="00E6152D"/>
    <w:rsid w:val="00E67994"/>
    <w:rsid w:val="00E716E2"/>
    <w:rsid w:val="00E73BAD"/>
    <w:rsid w:val="00E742C1"/>
    <w:rsid w:val="00E9713A"/>
    <w:rsid w:val="00F067AB"/>
    <w:rsid w:val="00F148C2"/>
    <w:rsid w:val="00F17C8B"/>
    <w:rsid w:val="00F2264A"/>
    <w:rsid w:val="00F5233A"/>
    <w:rsid w:val="00F533F2"/>
    <w:rsid w:val="00F541E5"/>
    <w:rsid w:val="00F60ED4"/>
    <w:rsid w:val="00F64324"/>
    <w:rsid w:val="00F86D67"/>
    <w:rsid w:val="00F954DC"/>
    <w:rsid w:val="00FA7FFC"/>
    <w:rsid w:val="00FD6689"/>
    <w:rsid w:val="00FE524E"/>
    <w:rsid w:val="00FF6B97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8E99"/>
  <w15:docId w15:val="{07B93FA2-5FEE-4BEB-8E3C-57507ECF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D73B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1425D0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F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F31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62670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62670B"/>
    <w:rPr>
      <w:color w:val="0000FF"/>
      <w:u w:val="single"/>
    </w:rPr>
  </w:style>
  <w:style w:type="paragraph" w:customStyle="1" w:styleId="1">
    <w:name w:val="Знак Знак Знак Знак Знак1 Знак Знак Знак Знак Знак Знак Знак"/>
    <w:basedOn w:val="a"/>
    <w:rsid w:val="00A844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56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716E2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8D4564"/>
  </w:style>
  <w:style w:type="paragraph" w:customStyle="1" w:styleId="ConsPlusNormal">
    <w:name w:val="ConsPlusNormal"/>
    <w:qFormat/>
    <w:rsid w:val="007116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B50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3B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73BFF"/>
  </w:style>
  <w:style w:type="table" w:customStyle="1" w:styleId="11">
    <w:name w:val="Стиль таблицы1"/>
    <w:basedOn w:val="12"/>
    <w:rsid w:val="00D73BFF"/>
    <w:tblPr>
      <w:tblStyleRowBandSize w:val="1"/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rFonts w:cs="Times New Roman"/>
        <w:sz w:val="32"/>
      </w:rPr>
    </w:tblStylePr>
  </w:style>
  <w:style w:type="table" w:styleId="12">
    <w:name w:val="Table Simple 1"/>
    <w:basedOn w:val="a1"/>
    <w:rsid w:val="00D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rsid w:val="00D73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73BF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73BFF"/>
    <w:rPr>
      <w:i/>
    </w:rPr>
  </w:style>
  <w:style w:type="paragraph" w:styleId="ac">
    <w:name w:val="Body Text Indent"/>
    <w:basedOn w:val="a"/>
    <w:link w:val="ad"/>
    <w:rsid w:val="00D73BF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73B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D73B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3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Обычный (паспорт)"/>
    <w:basedOn w:val="a"/>
    <w:rsid w:val="00D73B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">
    <w:name w:val="Основной шрифт абзаца5"/>
    <w:rsid w:val="00D73BFF"/>
  </w:style>
  <w:style w:type="character" w:styleId="af">
    <w:name w:val="FollowedHyperlink"/>
    <w:basedOn w:val="a0"/>
    <w:uiPriority w:val="99"/>
    <w:unhideWhenUsed/>
    <w:rsid w:val="00D73BFF"/>
    <w:rPr>
      <w:color w:val="800080"/>
      <w:u w:val="single"/>
    </w:rPr>
  </w:style>
  <w:style w:type="paragraph" w:customStyle="1" w:styleId="font5">
    <w:name w:val="font5"/>
    <w:basedOn w:val="a"/>
    <w:rsid w:val="00D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D73B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D73B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D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D73B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3B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73B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73B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73B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73B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73B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73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73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73B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73B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73B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73B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73B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73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73B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73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73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73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73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73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7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73B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73B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B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73BF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D73BFF"/>
    <w:rPr>
      <w:rFonts w:eastAsia="Times New Roman" w:cs="Times New Roman"/>
    </w:rPr>
  </w:style>
  <w:style w:type="paragraph" w:styleId="af4">
    <w:name w:val="footer"/>
    <w:basedOn w:val="a"/>
    <w:link w:val="af5"/>
    <w:uiPriority w:val="99"/>
    <w:unhideWhenUsed/>
    <w:rsid w:val="00D73BF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D73BFF"/>
    <w:rPr>
      <w:rFonts w:eastAsia="Times New Roman" w:cs="Times New Roman"/>
    </w:rPr>
  </w:style>
  <w:style w:type="table" w:customStyle="1" w:styleId="50">
    <w:name w:val="Сетка таблицы5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D73B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D73B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f7"/>
    <w:link w:val="af8"/>
    <w:qFormat/>
    <w:rsid w:val="00D73B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Заголовок Знак"/>
    <w:basedOn w:val="a0"/>
    <w:link w:val="af6"/>
    <w:rsid w:val="00D73B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D73BFF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D73BF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D73B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3BFF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rsid w:val="00D73B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D73BF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fb">
    <w:name w:val="Гипертекстовая ссылка"/>
    <w:basedOn w:val="a0"/>
    <w:rsid w:val="00D73BFF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D73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14713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A33D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98</cp:revision>
  <cp:lastPrinted>2022-04-19T12:48:00Z</cp:lastPrinted>
  <dcterms:created xsi:type="dcterms:W3CDTF">2020-02-14T12:02:00Z</dcterms:created>
  <dcterms:modified xsi:type="dcterms:W3CDTF">2022-07-14T12:32:00Z</dcterms:modified>
</cp:coreProperties>
</file>