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7" w:rsidRPr="00132B35" w:rsidRDefault="00287257" w:rsidP="00BA2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A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0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245B"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A4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к.</w:t>
      </w:r>
      <w:r w:rsidR="00132B35" w:rsidRPr="001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</w:p>
    <w:p w:rsidR="008E02FC" w:rsidRDefault="008E02FC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257" w:rsidRPr="008E02FC" w:rsidRDefault="00287257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BA245B" w:rsidRPr="008E02FC" w:rsidRDefault="0031485C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Заседание </w:t>
      </w:r>
      <w:r w:rsidR="00107222" w:rsidRPr="008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BA245B" w:rsidRPr="008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02FC" w:rsidRDefault="008E02FC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84E" w:rsidRPr="008E02FC" w:rsidRDefault="0063484E" w:rsidP="008E02FC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О согласовании передачи недвижимого имущества в безвозмездное пользование Фонду новых технологий в образовании «Байтик» на срок до 01.06.2029г.</w:t>
      </w:r>
    </w:p>
    <w:p w:rsidR="0063484E" w:rsidRDefault="0063484E" w:rsidP="008E02FC">
      <w:pPr>
        <w:pStyle w:val="a6"/>
        <w:tabs>
          <w:tab w:val="left" w:pos="453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Pr="008E02FC" w:rsidRDefault="008E02FC" w:rsidP="008E02FC">
      <w:pPr>
        <w:pStyle w:val="a6"/>
        <w:tabs>
          <w:tab w:val="left" w:pos="453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CEB" w:rsidRDefault="00113CEB" w:rsidP="008E02FC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Об утверждении перечня муниципальных учреждений как имущественных комплексов, предлагаемых к передаче из муниципальной собственности городского округа Троицк в городе Москве в государственную собственность города Москвы, а также перечня недвижимого имущества, предлагаемого к передаче из муниципальной собственности городского округа Троицк в городе Москве в государствен</w:t>
      </w:r>
      <w:r w:rsidR="008E02FC" w:rsidRPr="008E02FC">
        <w:rPr>
          <w:rFonts w:ascii="Times New Roman" w:eastAsia="Times New Roman" w:hAnsi="Times New Roman" w:cs="Times New Roman"/>
          <w:b/>
          <w:lang w:eastAsia="ru-RU"/>
        </w:rPr>
        <w:t xml:space="preserve">ную собственность города Москвы </w:t>
      </w:r>
      <w:r w:rsidRPr="008E02FC">
        <w:rPr>
          <w:rFonts w:ascii="Times New Roman" w:eastAsia="Times New Roman" w:hAnsi="Times New Roman" w:cs="Times New Roman"/>
          <w:b/>
          <w:lang w:eastAsia="ru-RU"/>
        </w:rPr>
        <w:t>Муниципальное автономное учреждение доп</w:t>
      </w:r>
      <w:r w:rsidR="00641607">
        <w:rPr>
          <w:rFonts w:ascii="Times New Roman" w:eastAsia="Times New Roman" w:hAnsi="Times New Roman" w:cs="Times New Roman"/>
          <w:b/>
          <w:lang w:eastAsia="ru-RU"/>
        </w:rPr>
        <w:t>олнительного образования ДЮСШ-2.</w:t>
      </w:r>
    </w:p>
    <w:p w:rsid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CEB" w:rsidRP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 xml:space="preserve">3.Об утверждении перечня муниципальных учреждений как имущественных комплексов, предлагаемых к передаче из муниципальной собственности городского округа Троицк в городе Москве в государственную собственность города Москвы, а также перечня недвижимого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 </w:t>
      </w:r>
      <w:r w:rsidR="00113CEB" w:rsidRPr="008E02FC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автономное учреждение физкультуры </w:t>
      </w:r>
      <w:r w:rsidR="00641607">
        <w:rPr>
          <w:rFonts w:ascii="Times New Roman" w:eastAsia="Times New Roman" w:hAnsi="Times New Roman" w:cs="Times New Roman"/>
          <w:b/>
          <w:lang w:eastAsia="ru-RU"/>
        </w:rPr>
        <w:t>и спорта "ДВОРЕЦ СПОРТА "КВАНТ".</w:t>
      </w:r>
    </w:p>
    <w:p w:rsid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CEB" w:rsidRPr="00623981" w:rsidRDefault="00623981" w:rsidP="0062398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8E02FC" w:rsidRPr="00623981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перечня муниципальных учреждений как имущественных комплексов, предлагаемых к передаче из муниципальной собственности городского округа Троицк в городе Москве в государственную собственность города Москвы, а также перечня недвижимого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 </w:t>
      </w:r>
      <w:r w:rsidR="00113CEB" w:rsidRPr="00623981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образовательное учреждение дополнительного о</w:t>
      </w:r>
      <w:r w:rsidR="00641607">
        <w:rPr>
          <w:rFonts w:ascii="Times New Roman" w:eastAsia="Times New Roman" w:hAnsi="Times New Roman" w:cs="Times New Roman"/>
          <w:b/>
          <w:lang w:eastAsia="ru-RU"/>
        </w:rPr>
        <w:t>бразования детей "ТРОИЦКАЯ ДШИ".</w:t>
      </w:r>
    </w:p>
    <w:p w:rsid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P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CEB" w:rsidRPr="00623981" w:rsidRDefault="00623981" w:rsidP="0062398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 w:rsidR="008E02FC" w:rsidRPr="00623981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перечня муниципальных учреждений как имущественных комплексов, предлагаемых к передаче из муниципальной собственности городского округа Троицк в городе Москве в государственную собственность города Москвы, а также перечня недвижимого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 </w:t>
      </w:r>
      <w:r w:rsidR="00113CEB" w:rsidRPr="00623981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образовательное учреждение дополнительного образования детей</w:t>
      </w:r>
      <w:r w:rsidR="00641607">
        <w:rPr>
          <w:rFonts w:ascii="Times New Roman" w:eastAsia="Times New Roman" w:hAnsi="Times New Roman" w:cs="Times New Roman"/>
          <w:b/>
          <w:lang w:eastAsia="ru-RU"/>
        </w:rPr>
        <w:t xml:space="preserve"> "ТРОИЦКАЯ ДШИ ИМ. М.И. ГЛИНКИ".</w:t>
      </w:r>
    </w:p>
    <w:p w:rsid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P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549E" w:rsidRPr="008E02FC" w:rsidRDefault="008E02FC" w:rsidP="008E02FC">
      <w:pPr>
        <w:pStyle w:val="a6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 xml:space="preserve">6. Об утверждении перечня муниципальных учреждений как имущественных комплексов, предлагаемых к передаче из муниципальной собственности городского округа Троицк в городе Москве в государственную собственность города Москвы, а также перечня недвижимого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 </w:t>
      </w:r>
      <w:r w:rsidR="00113CEB" w:rsidRPr="008E02FC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образовательное учреждение дополнительного образования детей "ТРОИЦКАЯ ДХШ".</w:t>
      </w:r>
    </w:p>
    <w:p w:rsidR="00E234A7" w:rsidRDefault="00E234A7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начальник управления муниципальным имуществом Надежда Николаевна Диденко.</w:t>
      </w:r>
    </w:p>
    <w:p w:rsidR="008E02FC" w:rsidRP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2FC" w:rsidRP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7. О внесении изменений в решение Совета депутатов городского округа Троицк от 07.12.2023 № 191/35 «О бюджете городского округа Троицк в городе Москве на 2024 год и плановый период 2025 и 2026 годов».</w:t>
      </w:r>
    </w:p>
    <w:p w:rsid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 xml:space="preserve">Докладчик: заместитель Главы администрации городского округа Троицк Валентиновна Ивановна Глушкова.  </w:t>
      </w:r>
    </w:p>
    <w:p w:rsidR="008E02FC" w:rsidRPr="008E02FC" w:rsidRDefault="008E02FC" w:rsidP="008E02F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769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8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32B35" w:rsidRPr="008E02FC">
        <w:rPr>
          <w:rFonts w:ascii="Times New Roman" w:eastAsia="Times New Roman" w:hAnsi="Times New Roman" w:cs="Times New Roman"/>
          <w:b/>
          <w:lang w:eastAsia="ru-RU"/>
        </w:rPr>
        <w:t>О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>бращение</w:t>
      </w:r>
      <w:r w:rsidR="00132B35"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 xml:space="preserve">директора МАОУ «Гимназия г.Троицка» Веригиной Н.А. о </w:t>
      </w:r>
      <w:r w:rsidR="00132B35" w:rsidRPr="008E02FC">
        <w:rPr>
          <w:rFonts w:ascii="Times New Roman" w:eastAsia="Times New Roman" w:hAnsi="Times New Roman" w:cs="Times New Roman"/>
          <w:b/>
          <w:lang w:eastAsia="ru-RU"/>
        </w:rPr>
        <w:t>награждении Почетной грамотой Совета депутатов городского округа Троицк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32B35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8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>.1.</w:t>
      </w:r>
      <w:r w:rsidR="00132B35"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 xml:space="preserve">Учителя английского языка </w:t>
      </w:r>
      <w:r w:rsidR="00132B35" w:rsidRPr="008E02FC">
        <w:rPr>
          <w:rFonts w:ascii="Times New Roman" w:eastAsia="Times New Roman" w:hAnsi="Times New Roman" w:cs="Times New Roman"/>
          <w:b/>
          <w:lang w:eastAsia="ru-RU"/>
        </w:rPr>
        <w:t>К</w:t>
      </w:r>
      <w:r w:rsidR="007B5769" w:rsidRPr="008E02FC">
        <w:rPr>
          <w:rFonts w:ascii="Times New Roman" w:eastAsia="Times New Roman" w:hAnsi="Times New Roman" w:cs="Times New Roman"/>
          <w:b/>
          <w:lang w:eastAsia="ru-RU"/>
        </w:rPr>
        <w:t>уликову Ольгу Валентиновну;</w:t>
      </w:r>
    </w:p>
    <w:p w:rsidR="007B5769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lastRenderedPageBreak/>
        <w:t>8</w:t>
      </w:r>
      <w:r w:rsidR="00633169" w:rsidRPr="008E02FC">
        <w:rPr>
          <w:rFonts w:ascii="Times New Roman" w:eastAsia="Times New Roman" w:hAnsi="Times New Roman" w:cs="Times New Roman"/>
          <w:b/>
          <w:lang w:eastAsia="ru-RU"/>
        </w:rPr>
        <w:t>.2.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3169" w:rsidRPr="008E02FC">
        <w:rPr>
          <w:rFonts w:ascii="Times New Roman" w:eastAsia="Times New Roman" w:hAnsi="Times New Roman" w:cs="Times New Roman"/>
          <w:b/>
          <w:lang w:eastAsia="ru-RU"/>
        </w:rPr>
        <w:t>Младшего воспитателя Александрову Любовь Александровну.</w:t>
      </w:r>
    </w:p>
    <w:p w:rsidR="00132B35" w:rsidRDefault="00132B35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директор МАОУ «Гимназия г.Троицка» Веригина Наталья Алексеевна.</w:t>
      </w:r>
    </w:p>
    <w:p w:rsidR="008E02FC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D6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276411" w:rsidRPr="008E02F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36D6E" w:rsidRPr="008E02FC">
        <w:rPr>
          <w:rFonts w:ascii="Times New Roman" w:eastAsia="Times New Roman" w:hAnsi="Times New Roman" w:cs="Times New Roman"/>
          <w:b/>
          <w:lang w:eastAsia="ru-RU"/>
        </w:rPr>
        <w:t>Обращение директора МАОУДОД «Троицкая ДШИ им. М.И. Глинки» Антоновой О.Ф. о награждении Почетной грамотой Совета депутатов городского округа Троицк:</w:t>
      </w:r>
    </w:p>
    <w:p w:rsidR="00C66EA8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F36D6E" w:rsidRPr="008E02FC">
        <w:rPr>
          <w:rFonts w:ascii="Times New Roman" w:eastAsia="Times New Roman" w:hAnsi="Times New Roman" w:cs="Times New Roman"/>
          <w:b/>
          <w:lang w:eastAsia="ru-RU"/>
        </w:rPr>
        <w:t xml:space="preserve">.1. 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Преподавателя хоровых дисциплин Листровую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Ольг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у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Викторовн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у;</w:t>
      </w:r>
    </w:p>
    <w:p w:rsidR="004A2332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 xml:space="preserve">.2. Преподавателя хоровых дисциплин 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>Круглов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у Анну Геннадьевну;</w:t>
      </w:r>
    </w:p>
    <w:p w:rsidR="00C66EA8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.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>3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.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Преподавателя по классу скрипки Хальзову Лидию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Михайловн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у;</w:t>
      </w:r>
    </w:p>
    <w:p w:rsidR="00C66EA8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.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Преподавателя по классу фортепиано Лебедеву Татьяну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Юрьевн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у;</w:t>
      </w:r>
    </w:p>
    <w:p w:rsidR="00F36D6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9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.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 xml:space="preserve">Преподавателя по классу трубы 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>Беляев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а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Иван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а</w:t>
      </w:r>
      <w:r w:rsidR="004A2332" w:rsidRPr="008E02FC">
        <w:rPr>
          <w:rFonts w:ascii="Times New Roman" w:eastAsia="Times New Roman" w:hAnsi="Times New Roman" w:cs="Times New Roman"/>
          <w:b/>
          <w:lang w:eastAsia="ru-RU"/>
        </w:rPr>
        <w:t xml:space="preserve"> Андреевич</w:t>
      </w:r>
      <w:r w:rsidR="00C66EA8" w:rsidRPr="008E02FC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107222" w:rsidRDefault="00C66EA8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директор МАОУДОД «Троицкая ДШИ им. М.И. Глинки» Ольга Феафановна Антонова.</w:t>
      </w:r>
    </w:p>
    <w:p w:rsidR="008E02FC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913395" w:rsidRPr="008E02FC">
        <w:rPr>
          <w:rFonts w:ascii="Times New Roman" w:eastAsia="Times New Roman" w:hAnsi="Times New Roman" w:cs="Times New Roman"/>
          <w:b/>
          <w:lang w:eastAsia="ru-RU"/>
        </w:rPr>
        <w:t>.</w:t>
      </w:r>
      <w:r w:rsidR="0063484E" w:rsidRPr="008E02FC">
        <w:t xml:space="preserve">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Обращение Главного врача ГБУ «Поликлиника «Троицкая» ДЗМ» Герасименко Жаннетты Александровны о награждении Почетной грамотой Совета депутатов городского округа Троицк в городе Москве работников здравоохранения: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.1.</w:t>
      </w:r>
      <w:r w:rsidR="00913395"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Челнокову Нину Николаевну – медицинскую сестру;</w:t>
      </w:r>
    </w:p>
    <w:p w:rsidR="00E234A7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 xml:space="preserve">.2. Ковылину Надежду Владимировну – 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>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.3.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Реброву Людмилу Анатольевну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.4.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Сметанину Ларису Андреевну – медицинскую сестру;</w:t>
      </w:r>
    </w:p>
    <w:p w:rsidR="008E02FC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.5.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Грачикову Екатерину Сергеевну – врача-терапевта;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 xml:space="preserve">10.6.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Магомаеву Марину Юрьевну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.7.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Черкасову Алёну Юрьевну – акушера;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.8.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Аджемян Марию Арутюновну – врача – стоматолога-терапевта;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.9.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Осетрину Елену Александровну – врача – стоматолога-терапевта;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.10.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Ковалеву Наталью Сергеевну – врача – стоматолога детского;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.11.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Буздину Светлану Николаевну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.12.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Королеву Марину Николаевну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.13.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Малявко Наталью Есимовьевну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.14.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Бурмистрову Ольгу Анатольевну – медицинскую сестру;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.15.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Соломасову Валентину Николаевну – медицинскую сестру по физиотерапии;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.16.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Мишугину Кристину Валерьевну – врача-педиатра участкового;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.17.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Щепинову Людмилу Викторовну – врача-педиатра участкового;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10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.18. 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Канакову Галину Алексеевну – врача-невролога.</w:t>
      </w:r>
    </w:p>
    <w:p w:rsidR="00E234A7" w:rsidRDefault="00E234A7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главный врач ГБУ «Поликлиника «Троицкая» ДЗМ» Жаннетта Александровна Герасименко.</w:t>
      </w:r>
    </w:p>
    <w:p w:rsidR="008E02FC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484E" w:rsidRPr="008E02FC" w:rsidRDefault="00E234A7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02FC"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Pr="008E02FC">
        <w:rPr>
          <w:rFonts w:ascii="Times New Roman" w:eastAsia="Times New Roman" w:hAnsi="Times New Roman" w:cs="Times New Roman"/>
          <w:b/>
          <w:lang w:eastAsia="ru-RU"/>
        </w:rPr>
        <w:t>. Обращение группы депутатов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 xml:space="preserve"> Совета депутатов городского округа Троицк о награждении Почетной грамотой Совета депутатов жителей городского округа Троицк: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.1. Начальник Управления архитектуры и градостроительства Володина Владимира Сергеевича;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.2. Учителя информатики МАОУ «Гимназия им.Н.В.Пушкова» Бирюкову Татьяну Евгеньевну;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.3. Заместителя начальника Управления экономики, торговли и муниципальных закупок Галиакберову Веру Николаевну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.4. Начальник отдела экономики Управления экономики, торговли и муниципальных закупок Горохову Татьяну Леонидовну;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.5. Начальника бюджетного отдела Финансового управления Карандаеву Лидию Павловну.</w:t>
      </w:r>
    </w:p>
    <w:p w:rsidR="0063484E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>.6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 Заведующего дневным стационаром ГБУЗ «Троицкая городская больница» ДЗМ Грищук Инну Аргеновну;</w:t>
      </w:r>
    </w:p>
    <w:p w:rsidR="00107222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11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>.7</w:t>
      </w:r>
      <w:r w:rsidR="0063484E" w:rsidRPr="008E02FC">
        <w:rPr>
          <w:rFonts w:ascii="Times New Roman" w:eastAsia="Times New Roman" w:hAnsi="Times New Roman" w:cs="Times New Roman"/>
          <w:b/>
          <w:lang w:eastAsia="ru-RU"/>
        </w:rPr>
        <w:t>. Заведующего терапевтическим отделением поликлинического отделения ГБУЗ «Троицкая городская больница» ДЗМ Рахманову Александру Игоревну.</w:t>
      </w:r>
    </w:p>
    <w:p w:rsidR="00107222" w:rsidRDefault="00E234A7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02FC">
        <w:rPr>
          <w:rFonts w:ascii="Times New Roman" w:eastAsia="Times New Roman" w:hAnsi="Times New Roman" w:cs="Times New Roman"/>
          <w:lang w:eastAsia="ru-RU"/>
        </w:rPr>
        <w:t>Докладчик: депутат Ольга Святославовна Мосолова.</w:t>
      </w:r>
    </w:p>
    <w:p w:rsidR="008E02FC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AB1" w:rsidRPr="008E02FC" w:rsidRDefault="008E02FC" w:rsidP="008E02FC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02FC">
        <w:rPr>
          <w:rFonts w:ascii="Times New Roman" w:eastAsia="Times New Roman" w:hAnsi="Times New Roman" w:cs="Times New Roman"/>
          <w:b/>
          <w:lang w:eastAsia="ru-RU"/>
        </w:rPr>
        <w:t>12</w:t>
      </w:r>
      <w:r w:rsidR="00E234A7" w:rsidRPr="008E02F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13395" w:rsidRPr="008E02FC">
        <w:rPr>
          <w:rFonts w:ascii="Times New Roman" w:eastAsia="Times New Roman" w:hAnsi="Times New Roman" w:cs="Times New Roman"/>
          <w:b/>
          <w:lang w:eastAsia="ru-RU"/>
        </w:rPr>
        <w:t>Разное</w:t>
      </w:r>
      <w:bookmarkStart w:id="0" w:name="_GoBack"/>
      <w:bookmarkEnd w:id="0"/>
    </w:p>
    <w:sectPr w:rsidR="005C1AB1" w:rsidRPr="008E02FC" w:rsidSect="008E02FC">
      <w:pgSz w:w="11906" w:h="16838"/>
      <w:pgMar w:top="426" w:right="127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14" w:rsidRDefault="00E73D14" w:rsidP="00705E3D">
      <w:pPr>
        <w:spacing w:after="0" w:line="240" w:lineRule="auto"/>
      </w:pPr>
      <w:r>
        <w:separator/>
      </w:r>
    </w:p>
  </w:endnote>
  <w:endnote w:type="continuationSeparator" w:id="0">
    <w:p w:rsidR="00E73D14" w:rsidRDefault="00E73D14" w:rsidP="007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14" w:rsidRDefault="00E73D14" w:rsidP="00705E3D">
      <w:pPr>
        <w:spacing w:after="0" w:line="240" w:lineRule="auto"/>
      </w:pPr>
      <w:r>
        <w:separator/>
      </w:r>
    </w:p>
  </w:footnote>
  <w:footnote w:type="continuationSeparator" w:id="0">
    <w:p w:rsidR="00E73D14" w:rsidRDefault="00E73D14" w:rsidP="0070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3E"/>
    <w:multiLevelType w:val="hybridMultilevel"/>
    <w:tmpl w:val="143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5D3"/>
    <w:multiLevelType w:val="hybridMultilevel"/>
    <w:tmpl w:val="587CF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298A"/>
    <w:multiLevelType w:val="hybridMultilevel"/>
    <w:tmpl w:val="34A4D406"/>
    <w:lvl w:ilvl="0" w:tplc="649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831A9"/>
    <w:multiLevelType w:val="hybridMultilevel"/>
    <w:tmpl w:val="C8C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6A64"/>
    <w:multiLevelType w:val="hybridMultilevel"/>
    <w:tmpl w:val="1D5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039F1"/>
    <w:multiLevelType w:val="hybridMultilevel"/>
    <w:tmpl w:val="91922A82"/>
    <w:lvl w:ilvl="0" w:tplc="CF60344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0568A"/>
    <w:rsid w:val="000201D1"/>
    <w:rsid w:val="000A2AEF"/>
    <w:rsid w:val="000A632D"/>
    <w:rsid w:val="0010456D"/>
    <w:rsid w:val="00107222"/>
    <w:rsid w:val="00113CEB"/>
    <w:rsid w:val="0011561F"/>
    <w:rsid w:val="00132B35"/>
    <w:rsid w:val="00176B30"/>
    <w:rsid w:val="001A061C"/>
    <w:rsid w:val="001B1205"/>
    <w:rsid w:val="001E5C86"/>
    <w:rsid w:val="00246CAB"/>
    <w:rsid w:val="00256FDA"/>
    <w:rsid w:val="00276411"/>
    <w:rsid w:val="00284B77"/>
    <w:rsid w:val="00287257"/>
    <w:rsid w:val="002F71C6"/>
    <w:rsid w:val="0031108E"/>
    <w:rsid w:val="0031485C"/>
    <w:rsid w:val="00393C27"/>
    <w:rsid w:val="003B788A"/>
    <w:rsid w:val="003E380F"/>
    <w:rsid w:val="003F1027"/>
    <w:rsid w:val="003F30C3"/>
    <w:rsid w:val="00406C41"/>
    <w:rsid w:val="00423E66"/>
    <w:rsid w:val="004A2332"/>
    <w:rsid w:val="004B7BDF"/>
    <w:rsid w:val="004F3FF9"/>
    <w:rsid w:val="00553C41"/>
    <w:rsid w:val="00561850"/>
    <w:rsid w:val="00563973"/>
    <w:rsid w:val="005C1AB1"/>
    <w:rsid w:val="005F3451"/>
    <w:rsid w:val="005F4CF8"/>
    <w:rsid w:val="00623981"/>
    <w:rsid w:val="0063013A"/>
    <w:rsid w:val="00633169"/>
    <w:rsid w:val="0063484E"/>
    <w:rsid w:val="00641607"/>
    <w:rsid w:val="00645388"/>
    <w:rsid w:val="00687378"/>
    <w:rsid w:val="006A71E7"/>
    <w:rsid w:val="006E555C"/>
    <w:rsid w:val="00705E3D"/>
    <w:rsid w:val="007315CC"/>
    <w:rsid w:val="007819CB"/>
    <w:rsid w:val="00782843"/>
    <w:rsid w:val="007B5769"/>
    <w:rsid w:val="007C1DC6"/>
    <w:rsid w:val="007D3E11"/>
    <w:rsid w:val="0083549E"/>
    <w:rsid w:val="00881735"/>
    <w:rsid w:val="00895592"/>
    <w:rsid w:val="008E02FC"/>
    <w:rsid w:val="008E3E8F"/>
    <w:rsid w:val="00913395"/>
    <w:rsid w:val="0093319D"/>
    <w:rsid w:val="00940769"/>
    <w:rsid w:val="00993FB4"/>
    <w:rsid w:val="00995F42"/>
    <w:rsid w:val="00A03123"/>
    <w:rsid w:val="00A42D45"/>
    <w:rsid w:val="00A46AD8"/>
    <w:rsid w:val="00A46F93"/>
    <w:rsid w:val="00A53FD8"/>
    <w:rsid w:val="00A910AF"/>
    <w:rsid w:val="00B54858"/>
    <w:rsid w:val="00BA245B"/>
    <w:rsid w:val="00BB02F3"/>
    <w:rsid w:val="00BC3850"/>
    <w:rsid w:val="00BD3AD9"/>
    <w:rsid w:val="00BD6578"/>
    <w:rsid w:val="00BF027B"/>
    <w:rsid w:val="00C339A2"/>
    <w:rsid w:val="00C66EA8"/>
    <w:rsid w:val="00C916AA"/>
    <w:rsid w:val="00C93EB0"/>
    <w:rsid w:val="00CA3F54"/>
    <w:rsid w:val="00CD2244"/>
    <w:rsid w:val="00CD5D67"/>
    <w:rsid w:val="00D26D52"/>
    <w:rsid w:val="00D3149C"/>
    <w:rsid w:val="00D55133"/>
    <w:rsid w:val="00DA1C5F"/>
    <w:rsid w:val="00DD30E9"/>
    <w:rsid w:val="00DE3827"/>
    <w:rsid w:val="00DE5E36"/>
    <w:rsid w:val="00E234A7"/>
    <w:rsid w:val="00E438BA"/>
    <w:rsid w:val="00E5590A"/>
    <w:rsid w:val="00E73D14"/>
    <w:rsid w:val="00E93CF2"/>
    <w:rsid w:val="00ED57CD"/>
    <w:rsid w:val="00F00098"/>
    <w:rsid w:val="00F36D6E"/>
    <w:rsid w:val="00F90417"/>
    <w:rsid w:val="00FA09BF"/>
    <w:rsid w:val="00FC7E6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F9CA"/>
  <w15:docId w15:val="{BD5BEC99-CDAC-4515-ACAC-977A35B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paragraph" w:styleId="a6">
    <w:name w:val="List Paragraph"/>
    <w:basedOn w:val="a"/>
    <w:uiPriority w:val="34"/>
    <w:qFormat/>
    <w:rsid w:val="00256FDA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256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9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4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6348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34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10</cp:revision>
  <cp:lastPrinted>2024-04-09T10:15:00Z</cp:lastPrinted>
  <dcterms:created xsi:type="dcterms:W3CDTF">2024-06-04T07:08:00Z</dcterms:created>
  <dcterms:modified xsi:type="dcterms:W3CDTF">2024-06-04T11:34:00Z</dcterms:modified>
</cp:coreProperties>
</file>