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FE9" w:rsidRPr="000638D4" w:rsidRDefault="00C50938" w:rsidP="000638D4">
      <w:pPr>
        <w:spacing w:line="276" w:lineRule="auto"/>
        <w:ind w:firstLine="851"/>
        <w:jc w:val="both"/>
        <w:rPr>
          <w:sz w:val="26"/>
          <w:szCs w:val="26"/>
        </w:rPr>
      </w:pPr>
      <w:r w:rsidRPr="0083467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4943861" wp14:editId="3543BA41">
                <wp:simplePos x="0" y="0"/>
                <wp:positionH relativeFrom="column">
                  <wp:posOffset>-40005</wp:posOffset>
                </wp:positionH>
                <wp:positionV relativeFrom="paragraph">
                  <wp:posOffset>2032000</wp:posOffset>
                </wp:positionV>
                <wp:extent cx="3359785" cy="1607820"/>
                <wp:effectExtent l="0" t="0" r="0" b="0"/>
                <wp:wrapTopAndBottom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9785" cy="160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0E28" w:rsidRPr="0083467D" w:rsidRDefault="00B60E28" w:rsidP="00AE1008">
                            <w:pPr>
                              <w:tabs>
                                <w:tab w:val="left" w:pos="709"/>
                                <w:tab w:val="left" w:pos="1701"/>
                                <w:tab w:val="left" w:pos="2410"/>
                                <w:tab w:val="left" w:pos="3686"/>
                              </w:tabs>
                              <w:rPr>
                                <w:sz w:val="26"/>
                                <w:szCs w:val="26"/>
                                <w:u w:val="single"/>
                              </w:rPr>
                            </w:pPr>
                            <w:r w:rsidRPr="0083467D">
                              <w:rPr>
                                <w:sz w:val="26"/>
                                <w:szCs w:val="26"/>
                              </w:rPr>
                              <w:t>От</w:t>
                            </w:r>
                            <w:r w:rsidR="00F05572">
                              <w:rPr>
                                <w:sz w:val="26"/>
                                <w:szCs w:val="26"/>
                              </w:rPr>
                              <w:t xml:space="preserve"> 14.06.2022 </w:t>
                            </w:r>
                            <w:r w:rsidRPr="0083467D">
                              <w:rPr>
                                <w:sz w:val="26"/>
                                <w:szCs w:val="26"/>
                              </w:rPr>
                              <w:t>№</w:t>
                            </w:r>
                            <w:r w:rsidR="00F05572">
                              <w:rPr>
                                <w:sz w:val="26"/>
                                <w:szCs w:val="26"/>
                              </w:rPr>
                              <w:t xml:space="preserve">    430      </w:t>
                            </w:r>
                          </w:p>
                          <w:p w:rsidR="00B60E28" w:rsidRPr="0083467D" w:rsidRDefault="00B60E28" w:rsidP="00AE1008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  <w:r w:rsidRPr="0083467D">
                              <w:rPr>
                                <w:sz w:val="26"/>
                                <w:szCs w:val="26"/>
                              </w:rPr>
                              <w:t>Об утверждении проекта планировки территории и проекта межевания земельного участка с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 </w:t>
                            </w:r>
                            <w:r w:rsidRPr="0083467D">
                              <w:rPr>
                                <w:sz w:val="26"/>
                                <w:szCs w:val="26"/>
                              </w:rPr>
                              <w:t>кадастровым номером 50:54:0010204:4 по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 </w:t>
                            </w:r>
                            <w:r w:rsidRPr="0083467D">
                              <w:rPr>
                                <w:sz w:val="26"/>
                                <w:szCs w:val="26"/>
                              </w:rPr>
                              <w:t>адресу: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83467D">
                              <w:rPr>
                                <w:sz w:val="26"/>
                                <w:szCs w:val="26"/>
                              </w:rPr>
                              <w:t>г.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 </w:t>
                            </w:r>
                            <w:r w:rsidRPr="0083467D">
                              <w:rPr>
                                <w:sz w:val="26"/>
                                <w:szCs w:val="26"/>
                              </w:rPr>
                              <w:t>Москва, городской округ Троицк, г.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> </w:t>
                            </w:r>
                            <w:r w:rsidRPr="0083467D">
                              <w:rPr>
                                <w:sz w:val="26"/>
                                <w:szCs w:val="26"/>
                              </w:rPr>
                              <w:t>Троицк, Калужское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 шоссе</w:t>
                            </w:r>
                            <w:r w:rsidRPr="0083467D">
                              <w:rPr>
                                <w:sz w:val="26"/>
                                <w:szCs w:val="26"/>
                              </w:rPr>
                              <w:t xml:space="preserve">, </w:t>
                            </w:r>
                            <w:r>
                              <w:rPr>
                                <w:sz w:val="26"/>
                                <w:szCs w:val="26"/>
                              </w:rPr>
                              <w:t xml:space="preserve">земельный участок </w:t>
                            </w:r>
                            <w:r w:rsidRPr="0083467D">
                              <w:rPr>
                                <w:sz w:val="26"/>
                                <w:szCs w:val="26"/>
                              </w:rPr>
                              <w:t>29.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-3.15pt;margin-top:160pt;width:264.55pt;height:126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" filled="f" stroked="f" strokeweight=".5pt">
                <v:textbox>
                  <w:txbxContent>
                    <w:p w:rsidR="00B60E28" w:rsidRPr="0083467D" w:rsidRDefault="00B60E28" w:rsidP="00AE1008">
                      <w:pPr>
                        <w:tabs>
                          <w:tab w:val="left" w:pos="709"/>
                          <w:tab w:val="left" w:pos="1701"/>
                          <w:tab w:val="left" w:pos="2410"/>
                          <w:tab w:val="left" w:pos="3686"/>
                        </w:tabs>
                        <w:rPr>
                          <w:sz w:val="26"/>
                          <w:szCs w:val="26"/>
                          <w:u w:val="single"/>
                        </w:rPr>
                      </w:pPr>
                      <w:r w:rsidRPr="0083467D">
                        <w:rPr>
                          <w:sz w:val="26"/>
                          <w:szCs w:val="26"/>
                        </w:rPr>
                        <w:t>От</w:t>
                      </w:r>
                      <w:r w:rsidR="00F05572">
                        <w:rPr>
                          <w:sz w:val="26"/>
                          <w:szCs w:val="26"/>
                        </w:rPr>
                        <w:t xml:space="preserve"> 14.06.2022 </w:t>
                      </w:r>
                      <w:r w:rsidRPr="0083467D">
                        <w:rPr>
                          <w:sz w:val="26"/>
                          <w:szCs w:val="26"/>
                        </w:rPr>
                        <w:t>№</w:t>
                      </w:r>
                      <w:r w:rsidR="00F05572">
                        <w:rPr>
                          <w:sz w:val="26"/>
                          <w:szCs w:val="26"/>
                        </w:rPr>
                        <w:t xml:space="preserve">    430      </w:t>
                      </w:r>
                    </w:p>
                    <w:p w:rsidR="00B60E28" w:rsidRPr="0083467D" w:rsidRDefault="00B60E28" w:rsidP="00AE1008">
                      <w:pPr>
                        <w:rPr>
                          <w:sz w:val="26"/>
                          <w:szCs w:val="26"/>
                        </w:rPr>
                      </w:pPr>
                      <w:r w:rsidRPr="0083467D">
                        <w:rPr>
                          <w:sz w:val="26"/>
                          <w:szCs w:val="26"/>
                        </w:rPr>
                        <w:t>Об утверждении проекта планировки территории и проекта межевания земельного участка с</w:t>
                      </w:r>
                      <w:r>
                        <w:rPr>
                          <w:sz w:val="26"/>
                          <w:szCs w:val="26"/>
                        </w:rPr>
                        <w:t> </w:t>
                      </w:r>
                      <w:r w:rsidRPr="0083467D">
                        <w:rPr>
                          <w:sz w:val="26"/>
                          <w:szCs w:val="26"/>
                        </w:rPr>
                        <w:t>кадастровым номером 50:54:0010204:4 по</w:t>
                      </w:r>
                      <w:r>
                        <w:rPr>
                          <w:sz w:val="26"/>
                          <w:szCs w:val="26"/>
                        </w:rPr>
                        <w:t> </w:t>
                      </w:r>
                      <w:r w:rsidRPr="0083467D">
                        <w:rPr>
                          <w:sz w:val="26"/>
                          <w:szCs w:val="26"/>
                        </w:rPr>
                        <w:t>адресу:</w:t>
                      </w:r>
                      <w:r>
                        <w:rPr>
                          <w:sz w:val="26"/>
                          <w:szCs w:val="26"/>
                        </w:rPr>
                        <w:t xml:space="preserve"> </w:t>
                      </w:r>
                      <w:r w:rsidRPr="0083467D">
                        <w:rPr>
                          <w:sz w:val="26"/>
                          <w:szCs w:val="26"/>
                        </w:rPr>
                        <w:t>г.</w:t>
                      </w:r>
                      <w:r>
                        <w:rPr>
                          <w:sz w:val="26"/>
                          <w:szCs w:val="26"/>
                        </w:rPr>
                        <w:t> </w:t>
                      </w:r>
                      <w:r w:rsidRPr="0083467D">
                        <w:rPr>
                          <w:sz w:val="26"/>
                          <w:szCs w:val="26"/>
                        </w:rPr>
                        <w:t>Москва, городской округ Троицк, г.</w:t>
                      </w:r>
                      <w:r>
                        <w:rPr>
                          <w:sz w:val="26"/>
                          <w:szCs w:val="26"/>
                        </w:rPr>
                        <w:t> </w:t>
                      </w:r>
                      <w:r w:rsidRPr="0083467D">
                        <w:rPr>
                          <w:sz w:val="26"/>
                          <w:szCs w:val="26"/>
                        </w:rPr>
                        <w:t>Троицк, Калужское</w:t>
                      </w:r>
                      <w:r>
                        <w:rPr>
                          <w:sz w:val="26"/>
                          <w:szCs w:val="26"/>
                        </w:rPr>
                        <w:t xml:space="preserve"> шоссе</w:t>
                      </w:r>
                      <w:r w:rsidRPr="0083467D">
                        <w:rPr>
                          <w:sz w:val="26"/>
                          <w:szCs w:val="26"/>
                        </w:rPr>
                        <w:t xml:space="preserve">, </w:t>
                      </w:r>
                      <w:r>
                        <w:rPr>
                          <w:sz w:val="26"/>
                          <w:szCs w:val="26"/>
                        </w:rPr>
                        <w:t xml:space="preserve">земельный участок </w:t>
                      </w:r>
                      <w:r w:rsidRPr="0083467D">
                        <w:rPr>
                          <w:sz w:val="26"/>
                          <w:szCs w:val="26"/>
                        </w:rPr>
                        <w:t>29.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AE1008" w:rsidRPr="0083467D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16EAAE" wp14:editId="3E35FD96">
                <wp:simplePos x="0" y="0"/>
                <wp:positionH relativeFrom="column">
                  <wp:posOffset>127635</wp:posOffset>
                </wp:positionH>
                <wp:positionV relativeFrom="page">
                  <wp:posOffset>180975</wp:posOffset>
                </wp:positionV>
                <wp:extent cx="6240780" cy="2286000"/>
                <wp:effectExtent l="0" t="0" r="0" b="0"/>
                <wp:wrapTopAndBottom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0780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60E28" w:rsidRDefault="00B60E28" w:rsidP="00135E0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232D49">
                              <w:rPr>
                                <w:noProof/>
                              </w:rPr>
                              <w:drawing>
                                <wp:inline distT="0" distB="0" distL="0" distR="0" wp14:anchorId="382F8252" wp14:editId="11A75DEE">
                                  <wp:extent cx="752475" cy="904875"/>
                                  <wp:effectExtent l="0" t="0" r="0" b="0"/>
                                  <wp:docPr id="14" name="Рисунок 14" descr="Герб Троицк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 descr="Герб Троицк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60E28" w:rsidRPr="00603A0B" w:rsidRDefault="00B60E28" w:rsidP="00135E07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АДМИНИСТРАЦИЯ</w:t>
                            </w:r>
                          </w:p>
                          <w:p w:rsidR="00B60E28" w:rsidRDefault="00B60E28" w:rsidP="00AE1008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ГОРОДСКОГО ОКРУГА</w:t>
                            </w:r>
                            <w:r w:rsidRPr="00603A0B">
                              <w:rPr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ТРОИЦК В ГОРОДЕ МОСКВЕ</w:t>
                            </w: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:rsidR="00B60E28" w:rsidRPr="00AE1008" w:rsidRDefault="00B60E28" w:rsidP="00AE1008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65020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ПОСТАНОВЛЕНИЕ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416EAAE" id="Надпись 4" o:spid="_x0000_s1027" type="#_x0000_t202" style="position:absolute;left:0;text-align:left;margin-left:10.05pt;margin-top:14.25pt;width:491.4pt;height:18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" filled="f" stroked="f" strokeweight=".5pt">
                <v:textbox>
                  <w:txbxContent>
                    <w:p w:rsidR="00B60E28" w:rsidRDefault="00B60E28" w:rsidP="00135E0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232D49">
                        <w:rPr>
                          <w:noProof/>
                        </w:rPr>
                        <w:drawing>
                          <wp:inline distT="0" distB="0" distL="0" distR="0" wp14:anchorId="382F8252" wp14:editId="11A75DEE">
                            <wp:extent cx="752475" cy="904875"/>
                            <wp:effectExtent l="0" t="0" r="0" b="0"/>
                            <wp:docPr id="14" name="Рисунок 14" descr="Герб Троицк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 descr="Герб Троицк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60E28" w:rsidRPr="00603A0B" w:rsidRDefault="00B60E28" w:rsidP="00135E07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АДМИНИСТРАЦИЯ</w:t>
                      </w:r>
                    </w:p>
                    <w:p w:rsidR="00B60E28" w:rsidRDefault="00B60E28" w:rsidP="00AE1008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ГОРОДСКОГО ОКРУГА</w:t>
                      </w:r>
                      <w:r w:rsidRPr="00603A0B">
                        <w:rPr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t>ТРОИЦК В ГОРОДЕ МОСКВЕ</w:t>
                      </w:r>
                      <w:r>
                        <w:rPr>
                          <w:b/>
                          <w:sz w:val="36"/>
                          <w:szCs w:val="36"/>
                        </w:rPr>
                        <w:br/>
                      </w:r>
                    </w:p>
                    <w:p w:rsidR="00B60E28" w:rsidRPr="00AE1008" w:rsidRDefault="00B60E28" w:rsidP="00AE1008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650203">
                        <w:rPr>
                          <w:b/>
                          <w:bCs/>
                          <w:sz w:val="40"/>
                          <w:szCs w:val="40"/>
                        </w:rPr>
                        <w:t>ПОСТАНОВЛЕНИЕ</w:t>
                      </w:r>
                    </w:p>
                  </w:txbxContent>
                </v:textbox>
                <w10:wrap type="topAndBottom" anchory="page"/>
              </v:shape>
            </w:pict>
          </mc:Fallback>
        </mc:AlternateContent>
      </w:r>
      <w:r w:rsidR="00565413" w:rsidRPr="0083467D">
        <w:rPr>
          <w:sz w:val="26"/>
          <w:szCs w:val="26"/>
        </w:rPr>
        <w:t>В</w:t>
      </w:r>
      <w:r w:rsidR="00565413" w:rsidRPr="000638D4">
        <w:rPr>
          <w:sz w:val="26"/>
          <w:szCs w:val="26"/>
        </w:rPr>
        <w:t xml:space="preserve"> соответствии со ст. </w:t>
      </w:r>
      <w:r w:rsidR="00780B80" w:rsidRPr="000638D4">
        <w:rPr>
          <w:sz w:val="26"/>
          <w:szCs w:val="26"/>
        </w:rPr>
        <w:t>46</w:t>
      </w:r>
      <w:r w:rsidR="00565413" w:rsidRPr="000638D4">
        <w:rPr>
          <w:sz w:val="26"/>
          <w:szCs w:val="26"/>
        </w:rPr>
        <w:t xml:space="preserve"> </w:t>
      </w:r>
      <w:r w:rsidR="005765E2" w:rsidRPr="000638D4">
        <w:rPr>
          <w:sz w:val="26"/>
          <w:szCs w:val="26"/>
        </w:rPr>
        <w:t>Градостроительн</w:t>
      </w:r>
      <w:r w:rsidR="004F13A8">
        <w:rPr>
          <w:sz w:val="26"/>
          <w:szCs w:val="26"/>
        </w:rPr>
        <w:t>ого</w:t>
      </w:r>
      <w:r w:rsidR="005765E2" w:rsidRPr="000638D4">
        <w:rPr>
          <w:sz w:val="26"/>
          <w:szCs w:val="26"/>
        </w:rPr>
        <w:t xml:space="preserve"> Кодекс</w:t>
      </w:r>
      <w:r w:rsidR="004F13A8">
        <w:rPr>
          <w:sz w:val="26"/>
          <w:szCs w:val="26"/>
        </w:rPr>
        <w:t>а</w:t>
      </w:r>
      <w:r w:rsidR="005765E2" w:rsidRPr="000638D4">
        <w:rPr>
          <w:sz w:val="26"/>
          <w:szCs w:val="26"/>
        </w:rPr>
        <w:t xml:space="preserve"> Российской Федерации»</w:t>
      </w:r>
      <w:r w:rsidR="00565413" w:rsidRPr="000638D4">
        <w:rPr>
          <w:sz w:val="26"/>
          <w:szCs w:val="26"/>
        </w:rPr>
        <w:t>, Законом города Москвы от</w:t>
      </w:r>
      <w:r w:rsidR="00906811" w:rsidRPr="000638D4">
        <w:rPr>
          <w:sz w:val="26"/>
          <w:szCs w:val="26"/>
        </w:rPr>
        <w:t> 0</w:t>
      </w:r>
      <w:r w:rsidR="00565413" w:rsidRPr="000638D4">
        <w:rPr>
          <w:sz w:val="26"/>
          <w:szCs w:val="26"/>
        </w:rPr>
        <w:t>6</w:t>
      </w:r>
      <w:r w:rsidR="00413F16" w:rsidRPr="000638D4">
        <w:rPr>
          <w:sz w:val="26"/>
          <w:szCs w:val="26"/>
        </w:rPr>
        <w:t>.11.</w:t>
      </w:r>
      <w:r w:rsidR="00565413" w:rsidRPr="000638D4">
        <w:rPr>
          <w:sz w:val="26"/>
          <w:szCs w:val="26"/>
        </w:rPr>
        <w:t>2002</w:t>
      </w:r>
      <w:r w:rsidR="00135E07" w:rsidRPr="000638D4">
        <w:rPr>
          <w:sz w:val="26"/>
          <w:szCs w:val="26"/>
        </w:rPr>
        <w:t xml:space="preserve"> </w:t>
      </w:r>
      <w:r w:rsidR="00B65A07">
        <w:rPr>
          <w:sz w:val="26"/>
          <w:szCs w:val="26"/>
        </w:rPr>
        <w:t>№ </w:t>
      </w:r>
      <w:r w:rsidR="00565413" w:rsidRPr="000638D4">
        <w:rPr>
          <w:sz w:val="26"/>
          <w:szCs w:val="26"/>
        </w:rPr>
        <w:t>56 «Об ор</w:t>
      </w:r>
      <w:r w:rsidRPr="000638D4">
        <w:rPr>
          <w:sz w:val="26"/>
          <w:szCs w:val="26"/>
        </w:rPr>
        <w:t>ганизации местного самоуправлен</w:t>
      </w:r>
      <w:r w:rsidR="00363518" w:rsidRPr="000638D4">
        <w:rPr>
          <w:sz w:val="26"/>
          <w:szCs w:val="26"/>
        </w:rPr>
        <w:t>и</w:t>
      </w:r>
      <w:r w:rsidR="00565413" w:rsidRPr="000638D4">
        <w:rPr>
          <w:sz w:val="26"/>
          <w:szCs w:val="26"/>
        </w:rPr>
        <w:t>я в</w:t>
      </w:r>
      <w:r w:rsidR="0007709A">
        <w:rPr>
          <w:sz w:val="26"/>
          <w:szCs w:val="26"/>
        </w:rPr>
        <w:t> </w:t>
      </w:r>
      <w:r w:rsidR="00565413" w:rsidRPr="000638D4">
        <w:rPr>
          <w:sz w:val="26"/>
          <w:szCs w:val="26"/>
        </w:rPr>
        <w:t>г</w:t>
      </w:r>
      <w:r w:rsidR="00643B5C" w:rsidRPr="000638D4">
        <w:rPr>
          <w:sz w:val="26"/>
          <w:szCs w:val="26"/>
        </w:rPr>
        <w:t>ороде</w:t>
      </w:r>
      <w:r w:rsidR="00565413" w:rsidRPr="000638D4">
        <w:rPr>
          <w:sz w:val="26"/>
          <w:szCs w:val="26"/>
        </w:rPr>
        <w:t xml:space="preserve"> Москве»,</w:t>
      </w:r>
      <w:r w:rsidR="00AC6377" w:rsidRPr="000638D4">
        <w:rPr>
          <w:sz w:val="26"/>
          <w:szCs w:val="26"/>
        </w:rPr>
        <w:t xml:space="preserve"> постановлением Правительства Москвы от 22.03.2022 </w:t>
      </w:r>
      <w:r w:rsidR="00B65A07">
        <w:rPr>
          <w:sz w:val="26"/>
          <w:szCs w:val="26"/>
        </w:rPr>
        <w:t>№ </w:t>
      </w:r>
      <w:r w:rsidR="00AC6377" w:rsidRPr="000638D4">
        <w:rPr>
          <w:sz w:val="26"/>
          <w:szCs w:val="26"/>
        </w:rPr>
        <w:t>438-</w:t>
      </w:r>
      <w:r w:rsidR="00363518" w:rsidRPr="000638D4">
        <w:rPr>
          <w:sz w:val="26"/>
          <w:szCs w:val="26"/>
        </w:rPr>
        <w:t>ПП</w:t>
      </w:r>
      <w:r w:rsidRPr="000638D4">
        <w:rPr>
          <w:sz w:val="26"/>
          <w:szCs w:val="26"/>
        </w:rPr>
        <w:t xml:space="preserve"> </w:t>
      </w:r>
      <w:r w:rsidR="000638D4" w:rsidRPr="000638D4">
        <w:rPr>
          <w:sz w:val="26"/>
          <w:szCs w:val="26"/>
        </w:rPr>
        <w:t>«О</w:t>
      </w:r>
      <w:r w:rsidR="0007709A">
        <w:rPr>
          <w:sz w:val="26"/>
          <w:szCs w:val="26"/>
        </w:rPr>
        <w:t> </w:t>
      </w:r>
      <w:r w:rsidR="000638D4" w:rsidRPr="000638D4">
        <w:rPr>
          <w:sz w:val="26"/>
          <w:szCs w:val="26"/>
        </w:rPr>
        <w:t xml:space="preserve">реализации положений пункта 2 статьи 7 </w:t>
      </w:r>
      <w:r w:rsidR="004F13A8">
        <w:rPr>
          <w:sz w:val="26"/>
          <w:szCs w:val="26"/>
        </w:rPr>
        <w:t>Ф</w:t>
      </w:r>
      <w:r w:rsidR="000638D4" w:rsidRPr="000638D4">
        <w:rPr>
          <w:sz w:val="26"/>
          <w:szCs w:val="26"/>
        </w:rPr>
        <w:t xml:space="preserve">едерального закона от 14 марта 2022 г. </w:t>
      </w:r>
      <w:r w:rsidR="00B65A07">
        <w:rPr>
          <w:sz w:val="26"/>
          <w:szCs w:val="26"/>
        </w:rPr>
        <w:t>№ </w:t>
      </w:r>
      <w:r w:rsidR="000638D4" w:rsidRPr="000638D4">
        <w:rPr>
          <w:sz w:val="26"/>
          <w:szCs w:val="26"/>
        </w:rPr>
        <w:t>58-</w:t>
      </w:r>
      <w:r w:rsidR="0007709A">
        <w:rPr>
          <w:sz w:val="26"/>
          <w:szCs w:val="26"/>
        </w:rPr>
        <w:t> </w:t>
      </w:r>
      <w:r w:rsidR="000638D4" w:rsidRPr="000638D4">
        <w:rPr>
          <w:sz w:val="26"/>
          <w:szCs w:val="26"/>
        </w:rPr>
        <w:t>ФЗ</w:t>
      </w:r>
      <w:r w:rsidR="008675D3">
        <w:rPr>
          <w:sz w:val="26"/>
          <w:szCs w:val="26"/>
        </w:rPr>
        <w:t xml:space="preserve"> «О</w:t>
      </w:r>
      <w:r w:rsidR="000638D4" w:rsidRPr="000638D4">
        <w:rPr>
          <w:sz w:val="26"/>
          <w:szCs w:val="26"/>
        </w:rPr>
        <w:t xml:space="preserve"> внесении изменений в отдельные законодательные акты Российской Федерации» </w:t>
      </w:r>
      <w:r w:rsidR="00E55F9C" w:rsidRPr="000638D4">
        <w:rPr>
          <w:sz w:val="26"/>
          <w:szCs w:val="26"/>
        </w:rPr>
        <w:t>администрация городского округа Троицк</w:t>
      </w:r>
    </w:p>
    <w:p w:rsidR="00AC6377" w:rsidRPr="000638D4" w:rsidRDefault="00AC6377" w:rsidP="00363518">
      <w:pPr>
        <w:spacing w:line="276" w:lineRule="auto"/>
        <w:jc w:val="center"/>
        <w:rPr>
          <w:spacing w:val="60"/>
          <w:sz w:val="26"/>
          <w:szCs w:val="26"/>
        </w:rPr>
      </w:pPr>
    </w:p>
    <w:p w:rsidR="0094776A" w:rsidRPr="000638D4" w:rsidRDefault="00AE1008" w:rsidP="00363518">
      <w:pPr>
        <w:spacing w:line="276" w:lineRule="auto"/>
        <w:jc w:val="center"/>
        <w:rPr>
          <w:spacing w:val="60"/>
          <w:sz w:val="26"/>
          <w:szCs w:val="26"/>
        </w:rPr>
      </w:pPr>
      <w:r w:rsidRPr="000638D4">
        <w:rPr>
          <w:spacing w:val="60"/>
          <w:sz w:val="26"/>
          <w:szCs w:val="26"/>
        </w:rPr>
        <w:t>ПОСТАНОВЛЯЕТ</w:t>
      </w:r>
      <w:r w:rsidR="0094776A" w:rsidRPr="000638D4">
        <w:rPr>
          <w:spacing w:val="60"/>
          <w:sz w:val="26"/>
          <w:szCs w:val="26"/>
        </w:rPr>
        <w:t>:</w:t>
      </w:r>
    </w:p>
    <w:p w:rsidR="00135E07" w:rsidRPr="000638D4" w:rsidRDefault="00135E07" w:rsidP="00363518">
      <w:pPr>
        <w:spacing w:line="276" w:lineRule="auto"/>
        <w:ind w:firstLine="851"/>
        <w:jc w:val="center"/>
        <w:rPr>
          <w:sz w:val="26"/>
          <w:szCs w:val="26"/>
        </w:rPr>
      </w:pPr>
    </w:p>
    <w:p w:rsidR="00AE1008" w:rsidRPr="000638D4" w:rsidRDefault="00AE1008" w:rsidP="000638D4">
      <w:pPr>
        <w:numPr>
          <w:ilvl w:val="0"/>
          <w:numId w:val="3"/>
        </w:numPr>
        <w:spacing w:line="276" w:lineRule="auto"/>
        <w:ind w:left="0" w:firstLine="778"/>
        <w:jc w:val="both"/>
        <w:rPr>
          <w:sz w:val="26"/>
          <w:szCs w:val="26"/>
        </w:rPr>
      </w:pPr>
      <w:r w:rsidRPr="000638D4">
        <w:rPr>
          <w:sz w:val="26"/>
          <w:szCs w:val="26"/>
        </w:rPr>
        <w:t xml:space="preserve">Утвердить проект планировки территории и проект межевания земельного участка с кадастровым номером 50:54:0010204:4 по адресу: </w:t>
      </w:r>
      <w:r w:rsidR="000638D4" w:rsidRPr="000638D4">
        <w:rPr>
          <w:sz w:val="26"/>
          <w:szCs w:val="26"/>
        </w:rPr>
        <w:t>г. Москва, городской округ Троицк, г. Троицк, Калужское шоссе, земельный участок 29.</w:t>
      </w:r>
      <w:r w:rsidRPr="000638D4">
        <w:rPr>
          <w:sz w:val="26"/>
          <w:szCs w:val="26"/>
        </w:rPr>
        <w:t xml:space="preserve"> (Приложение).</w:t>
      </w:r>
    </w:p>
    <w:p w:rsidR="00363518" w:rsidRPr="000638D4" w:rsidRDefault="00835575" w:rsidP="00363518">
      <w:pPr>
        <w:numPr>
          <w:ilvl w:val="0"/>
          <w:numId w:val="3"/>
        </w:numPr>
        <w:spacing w:line="276" w:lineRule="auto"/>
        <w:ind w:left="0" w:firstLine="778"/>
        <w:jc w:val="both"/>
        <w:rPr>
          <w:sz w:val="26"/>
          <w:szCs w:val="26"/>
        </w:rPr>
      </w:pPr>
      <w:r w:rsidRPr="000638D4">
        <w:rPr>
          <w:sz w:val="26"/>
          <w:szCs w:val="26"/>
        </w:rPr>
        <w:t>Настоящее</w:t>
      </w:r>
      <w:r w:rsidR="00135E07" w:rsidRPr="000638D4">
        <w:rPr>
          <w:sz w:val="26"/>
          <w:szCs w:val="26"/>
        </w:rPr>
        <w:t xml:space="preserve"> </w:t>
      </w:r>
      <w:r w:rsidRPr="000638D4">
        <w:rPr>
          <w:sz w:val="26"/>
          <w:szCs w:val="26"/>
        </w:rPr>
        <w:t>постановление</w:t>
      </w:r>
      <w:r w:rsidR="00135E07" w:rsidRPr="000638D4">
        <w:rPr>
          <w:sz w:val="26"/>
          <w:szCs w:val="26"/>
        </w:rPr>
        <w:t xml:space="preserve"> </w:t>
      </w:r>
      <w:r w:rsidRPr="000638D4">
        <w:rPr>
          <w:sz w:val="26"/>
          <w:szCs w:val="26"/>
        </w:rPr>
        <w:t>подлеж</w:t>
      </w:r>
      <w:r w:rsidR="004F13A8">
        <w:rPr>
          <w:sz w:val="26"/>
          <w:szCs w:val="26"/>
        </w:rPr>
        <w:t>и</w:t>
      </w:r>
      <w:r w:rsidRPr="000638D4">
        <w:rPr>
          <w:sz w:val="26"/>
          <w:szCs w:val="26"/>
        </w:rPr>
        <w:t>т официальному</w:t>
      </w:r>
      <w:r w:rsidR="00135E07" w:rsidRPr="000638D4">
        <w:rPr>
          <w:sz w:val="26"/>
          <w:szCs w:val="26"/>
        </w:rPr>
        <w:t xml:space="preserve"> </w:t>
      </w:r>
      <w:r w:rsidRPr="000638D4">
        <w:rPr>
          <w:sz w:val="26"/>
          <w:szCs w:val="26"/>
        </w:rPr>
        <w:t>опубликованию</w:t>
      </w:r>
      <w:r w:rsidR="00135E07" w:rsidRPr="000638D4">
        <w:rPr>
          <w:sz w:val="26"/>
          <w:szCs w:val="26"/>
        </w:rPr>
        <w:t xml:space="preserve"> </w:t>
      </w:r>
      <w:r w:rsidRPr="000638D4">
        <w:rPr>
          <w:sz w:val="26"/>
          <w:szCs w:val="26"/>
        </w:rPr>
        <w:t>в</w:t>
      </w:r>
      <w:r w:rsidR="0082750C">
        <w:rPr>
          <w:sz w:val="26"/>
          <w:szCs w:val="26"/>
        </w:rPr>
        <w:t xml:space="preserve"> </w:t>
      </w:r>
      <w:r w:rsidRPr="000638D4">
        <w:rPr>
          <w:sz w:val="26"/>
          <w:szCs w:val="26"/>
        </w:rPr>
        <w:t>газете городского округа Троицк в городе Москве «Городской ритм</w:t>
      </w:r>
      <w:r w:rsidR="00745CDA" w:rsidRPr="000638D4">
        <w:rPr>
          <w:sz w:val="26"/>
          <w:szCs w:val="26"/>
        </w:rPr>
        <w:t>. Специальный выпуск</w:t>
      </w:r>
      <w:r w:rsidRPr="000638D4">
        <w:rPr>
          <w:sz w:val="26"/>
          <w:szCs w:val="26"/>
        </w:rPr>
        <w:t>», размещению на официальном сайте городского округа Троицк (</w:t>
      </w:r>
      <w:r w:rsidRPr="004F13A8">
        <w:rPr>
          <w:sz w:val="26"/>
          <w:szCs w:val="26"/>
          <w:lang w:val="en-US"/>
        </w:rPr>
        <w:t>www</w:t>
      </w:r>
      <w:r w:rsidRPr="004F13A8">
        <w:rPr>
          <w:sz w:val="26"/>
          <w:szCs w:val="26"/>
        </w:rPr>
        <w:t>.</w:t>
      </w:r>
      <w:r w:rsidRPr="004F13A8">
        <w:rPr>
          <w:sz w:val="26"/>
          <w:szCs w:val="26"/>
          <w:lang w:val="en-US"/>
        </w:rPr>
        <w:t>admtroitsk</w:t>
      </w:r>
      <w:r w:rsidRPr="004F13A8">
        <w:rPr>
          <w:sz w:val="26"/>
          <w:szCs w:val="26"/>
        </w:rPr>
        <w:t>.</w:t>
      </w:r>
      <w:r w:rsidRPr="004F13A8">
        <w:rPr>
          <w:sz w:val="26"/>
          <w:szCs w:val="26"/>
          <w:lang w:val="en-US"/>
        </w:rPr>
        <w:t>ru</w:t>
      </w:r>
      <w:r w:rsidRPr="000638D4">
        <w:rPr>
          <w:sz w:val="26"/>
          <w:szCs w:val="26"/>
        </w:rPr>
        <w:t>)</w:t>
      </w:r>
      <w:r w:rsidR="00FD2307" w:rsidRPr="000638D4">
        <w:rPr>
          <w:sz w:val="26"/>
          <w:szCs w:val="26"/>
        </w:rPr>
        <w:t>.</w:t>
      </w:r>
    </w:p>
    <w:p w:rsidR="00835575" w:rsidRPr="000638D4" w:rsidRDefault="00D331E4" w:rsidP="00363518">
      <w:pPr>
        <w:numPr>
          <w:ilvl w:val="0"/>
          <w:numId w:val="3"/>
        </w:numPr>
        <w:spacing w:line="276" w:lineRule="auto"/>
        <w:ind w:left="0" w:firstLine="778"/>
        <w:jc w:val="both"/>
        <w:rPr>
          <w:sz w:val="26"/>
          <w:szCs w:val="26"/>
        </w:rPr>
      </w:pPr>
      <w:r w:rsidRPr="000638D4">
        <w:rPr>
          <w:sz w:val="26"/>
          <w:szCs w:val="26"/>
        </w:rPr>
        <w:t>Контроль за исполнением настоящего постановления возложить на</w:t>
      </w:r>
      <w:r w:rsidR="00363518" w:rsidRPr="000638D4">
        <w:rPr>
          <w:sz w:val="26"/>
          <w:szCs w:val="26"/>
        </w:rPr>
        <w:t> заместителя главы администрации Бобылёва</w:t>
      </w:r>
      <w:r w:rsidR="000B183D">
        <w:rPr>
          <w:sz w:val="26"/>
          <w:szCs w:val="26"/>
        </w:rPr>
        <w:t xml:space="preserve"> А.В</w:t>
      </w:r>
      <w:r w:rsidR="00363518" w:rsidRPr="000638D4">
        <w:rPr>
          <w:sz w:val="26"/>
          <w:szCs w:val="26"/>
        </w:rPr>
        <w:t>.</w:t>
      </w:r>
    </w:p>
    <w:p w:rsidR="00E70B00" w:rsidRPr="000638D4" w:rsidRDefault="00E70B00" w:rsidP="00363518">
      <w:pPr>
        <w:spacing w:line="276" w:lineRule="auto"/>
        <w:ind w:firstLine="851"/>
        <w:jc w:val="both"/>
        <w:rPr>
          <w:sz w:val="26"/>
          <w:szCs w:val="26"/>
        </w:rPr>
      </w:pPr>
    </w:p>
    <w:p w:rsidR="00135E07" w:rsidRPr="000638D4" w:rsidRDefault="00135E07" w:rsidP="00363518">
      <w:pPr>
        <w:spacing w:line="276" w:lineRule="auto"/>
        <w:ind w:firstLine="851"/>
        <w:rPr>
          <w:sz w:val="26"/>
          <w:szCs w:val="26"/>
        </w:rPr>
      </w:pPr>
    </w:p>
    <w:p w:rsidR="00135E07" w:rsidRPr="000638D4" w:rsidRDefault="00135E07" w:rsidP="00363518">
      <w:pPr>
        <w:spacing w:line="276" w:lineRule="auto"/>
        <w:ind w:firstLine="851"/>
        <w:rPr>
          <w:sz w:val="26"/>
          <w:szCs w:val="26"/>
        </w:rPr>
      </w:pPr>
    </w:p>
    <w:p w:rsidR="00363518" w:rsidRPr="000638D4" w:rsidRDefault="000B183D" w:rsidP="00363518">
      <w:pPr>
        <w:tabs>
          <w:tab w:val="right" w:pos="10205"/>
        </w:tabs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Глава городского округа </w:t>
      </w:r>
      <w:r w:rsidR="003E7815">
        <w:rPr>
          <w:sz w:val="26"/>
          <w:szCs w:val="26"/>
        </w:rPr>
        <w:t>Троицк</w:t>
      </w:r>
      <w:r>
        <w:rPr>
          <w:sz w:val="26"/>
          <w:szCs w:val="26"/>
        </w:rPr>
        <w:tab/>
        <w:t xml:space="preserve">В.Е. Дудочкин </w:t>
      </w:r>
    </w:p>
    <w:p w:rsidR="00904642" w:rsidRPr="00363518" w:rsidRDefault="00904642" w:rsidP="00363518">
      <w:pPr>
        <w:tabs>
          <w:tab w:val="right" w:pos="10205"/>
        </w:tabs>
        <w:spacing w:line="276" w:lineRule="auto"/>
        <w:rPr>
          <w:sz w:val="26"/>
          <w:szCs w:val="26"/>
        </w:rPr>
      </w:pPr>
    </w:p>
    <w:p w:rsidR="00403586" w:rsidRPr="00363518" w:rsidRDefault="00403586" w:rsidP="00363518">
      <w:pPr>
        <w:tabs>
          <w:tab w:val="right" w:pos="10205"/>
        </w:tabs>
        <w:spacing w:line="276" w:lineRule="auto"/>
        <w:rPr>
          <w:sz w:val="28"/>
          <w:szCs w:val="28"/>
        </w:rPr>
        <w:sectPr w:rsidR="00403586" w:rsidRPr="00363518" w:rsidSect="00135E07">
          <w:pgSz w:w="11906" w:h="16838"/>
          <w:pgMar w:top="567" w:right="567" w:bottom="1134" w:left="1134" w:header="709" w:footer="709" w:gutter="0"/>
          <w:cols w:space="708"/>
          <w:docGrid w:linePitch="360"/>
        </w:sectPr>
      </w:pPr>
    </w:p>
    <w:p w:rsidR="00D24705" w:rsidRPr="00092790" w:rsidRDefault="00D24705" w:rsidP="00092790">
      <w:pPr>
        <w:spacing w:before="120"/>
        <w:jc w:val="center"/>
        <w:rPr>
          <w:b/>
          <w:sz w:val="28"/>
          <w:szCs w:val="28"/>
        </w:rPr>
      </w:pPr>
      <w:r w:rsidRPr="00092790"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0C8D75" wp14:editId="3D9B8A1C">
                <wp:simplePos x="0" y="0"/>
                <wp:positionH relativeFrom="column">
                  <wp:posOffset>3488690</wp:posOffset>
                </wp:positionH>
                <wp:positionV relativeFrom="paragraph">
                  <wp:posOffset>2540</wp:posOffset>
                </wp:positionV>
                <wp:extent cx="3061970" cy="1102995"/>
                <wp:effectExtent l="0" t="0" r="5080" b="1905"/>
                <wp:wrapTopAndBottom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1970" cy="1102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E28" w:rsidRDefault="00B60E28" w:rsidP="0040358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956D7">
                              <w:rPr>
                                <w:sz w:val="24"/>
                                <w:szCs w:val="24"/>
                              </w:rPr>
                              <w:t>П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риложение</w:t>
                            </w:r>
                          </w:p>
                          <w:p w:rsidR="00B60E28" w:rsidRDefault="00B60E28" w:rsidP="0040358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к постановлению администрации</w:t>
                            </w:r>
                          </w:p>
                          <w:p w:rsidR="00B60E28" w:rsidRDefault="00B60E28" w:rsidP="0040358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городского округа Троицк в городе Москве</w:t>
                            </w:r>
                          </w:p>
                          <w:p w:rsidR="00B60E28" w:rsidRDefault="00B60E28" w:rsidP="0040358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60E28" w:rsidRPr="002956D7" w:rsidRDefault="00B60E28" w:rsidP="0040358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от </w:t>
                            </w:r>
                            <w:r w:rsidR="00F05572">
                              <w:rPr>
                                <w:sz w:val="24"/>
                                <w:szCs w:val="24"/>
                              </w:rPr>
                              <w:t xml:space="preserve">14.06.2022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№</w:t>
                            </w:r>
                            <w:r w:rsidR="00F05572">
                              <w:rPr>
                                <w:sz w:val="24"/>
                                <w:szCs w:val="24"/>
                              </w:rPr>
                              <w:t xml:space="preserve">  430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Надпись 12" o:spid="_x0000_s1028" type="#_x0000_t202" style="position:absolute;left:0;text-align:left;margin-left:274.7pt;margin-top:.2pt;width:241.1pt;height:86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" stroked="f">
                <v:textbox>
                  <w:txbxContent>
                    <w:p w:rsidR="00B60E28" w:rsidRDefault="00B60E28" w:rsidP="00403586">
                      <w:pPr>
                        <w:rPr>
                          <w:sz w:val="24"/>
                          <w:szCs w:val="24"/>
                        </w:rPr>
                      </w:pPr>
                      <w:r w:rsidRPr="002956D7">
                        <w:rPr>
                          <w:sz w:val="24"/>
                          <w:szCs w:val="24"/>
                        </w:rPr>
                        <w:t>П</w:t>
                      </w:r>
                      <w:r>
                        <w:rPr>
                          <w:sz w:val="24"/>
                          <w:szCs w:val="24"/>
                        </w:rPr>
                        <w:t>риложение</w:t>
                      </w:r>
                    </w:p>
                    <w:p w:rsidR="00B60E28" w:rsidRDefault="00B60E28" w:rsidP="0040358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к постановлению администрации</w:t>
                      </w:r>
                    </w:p>
                    <w:p w:rsidR="00B60E28" w:rsidRDefault="00B60E28" w:rsidP="0040358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городского округа Троицк в городе Москве</w:t>
                      </w:r>
                    </w:p>
                    <w:p w:rsidR="00B60E28" w:rsidRDefault="00B60E28" w:rsidP="00403586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B60E28" w:rsidRPr="002956D7" w:rsidRDefault="00B60E28" w:rsidP="00403586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от </w:t>
                      </w:r>
                      <w:r w:rsidR="00F05572">
                        <w:rPr>
                          <w:sz w:val="24"/>
                          <w:szCs w:val="24"/>
                        </w:rPr>
                        <w:t xml:space="preserve">14.06.2022 </w:t>
                      </w:r>
                      <w:bookmarkStart w:id="1" w:name="_GoBack"/>
                      <w:bookmarkEnd w:id="1"/>
                      <w:r>
                        <w:rPr>
                          <w:sz w:val="24"/>
                          <w:szCs w:val="24"/>
                        </w:rPr>
                        <w:t xml:space="preserve"> №</w:t>
                      </w:r>
                      <w:r w:rsidR="00F05572">
                        <w:rPr>
                          <w:sz w:val="24"/>
                          <w:szCs w:val="24"/>
                        </w:rPr>
                        <w:t xml:space="preserve">  430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092790">
        <w:rPr>
          <w:b/>
          <w:sz w:val="28"/>
          <w:szCs w:val="28"/>
        </w:rPr>
        <w:t xml:space="preserve">Проект планировки территории и проект межевания земельного участка с кадастровым номером 50:54:0010204:4 по адресу: </w:t>
      </w:r>
      <w:r w:rsidR="000638D4" w:rsidRPr="00092790">
        <w:rPr>
          <w:b/>
          <w:sz w:val="28"/>
          <w:szCs w:val="28"/>
        </w:rPr>
        <w:t>г. Москва, городской округ Троицк, г. Троицк, Калужское шоссе, земельный участок 29.</w:t>
      </w:r>
    </w:p>
    <w:p w:rsidR="00B61E05" w:rsidRPr="00092790" w:rsidRDefault="00B11A96" w:rsidP="00092790">
      <w:pPr>
        <w:pStyle w:val="af3"/>
      </w:pPr>
      <w:r w:rsidRPr="00092790">
        <w:t>ПОЛОЖЕНИЕ О ПЛАНИРОВКЕ ТЕРРИТОРИИ</w:t>
      </w:r>
      <w:r w:rsidR="00F00627">
        <w:t>.</w:t>
      </w:r>
    </w:p>
    <w:p w:rsidR="00904642" w:rsidRPr="00677EA0" w:rsidRDefault="00B61E05" w:rsidP="00677EA0">
      <w:pPr>
        <w:pStyle w:val="a"/>
      </w:pPr>
      <w:r w:rsidRPr="00677EA0">
        <w:t>ПОЯСНИТЕЛЬНАЯ ЗАПИСКА</w:t>
      </w:r>
      <w:r w:rsidR="00F00627">
        <w:t>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 xml:space="preserve">Проект планировки территории малоэтажной застройки жилыми домами в границах участка с кадастровым номером 50:54:0010204:4, расположенного по адресу: </w:t>
      </w:r>
      <w:r w:rsidR="000638D4" w:rsidRPr="00092790">
        <w:rPr>
          <w:sz w:val="24"/>
          <w:szCs w:val="24"/>
        </w:rPr>
        <w:t>г. Москва, городской округ Троицк, г. Троицк, Калужское шоссе, земельный участок 29</w:t>
      </w:r>
      <w:r w:rsidRPr="00092790">
        <w:rPr>
          <w:sz w:val="24"/>
          <w:szCs w:val="24"/>
        </w:rPr>
        <w:t>, разработан ООО</w:t>
      </w:r>
      <w:r w:rsidR="0007709A">
        <w:rPr>
          <w:sz w:val="24"/>
          <w:szCs w:val="24"/>
          <w:lang w:val="en-US"/>
        </w:rPr>
        <w:t> </w:t>
      </w:r>
      <w:r w:rsidRPr="00092790">
        <w:rPr>
          <w:sz w:val="24"/>
          <w:szCs w:val="24"/>
        </w:rPr>
        <w:t>«ПБ В. Лотова» на</w:t>
      </w:r>
      <w:r w:rsidR="00677EA0">
        <w:rPr>
          <w:sz w:val="24"/>
          <w:szCs w:val="24"/>
        </w:rPr>
        <w:t> </w:t>
      </w:r>
      <w:r w:rsidRPr="00092790">
        <w:rPr>
          <w:sz w:val="24"/>
          <w:szCs w:val="24"/>
        </w:rPr>
        <w:t xml:space="preserve">основании </w:t>
      </w:r>
      <w:r w:rsidR="0007709A">
        <w:rPr>
          <w:sz w:val="24"/>
          <w:szCs w:val="24"/>
        </w:rPr>
        <w:t>п</w:t>
      </w:r>
      <w:r w:rsidRPr="00092790">
        <w:rPr>
          <w:sz w:val="24"/>
          <w:szCs w:val="24"/>
        </w:rPr>
        <w:t>остановлени</w:t>
      </w:r>
      <w:r w:rsidR="0007709A">
        <w:rPr>
          <w:sz w:val="24"/>
          <w:szCs w:val="24"/>
        </w:rPr>
        <w:t>й</w:t>
      </w:r>
      <w:r w:rsidRPr="00092790">
        <w:rPr>
          <w:sz w:val="24"/>
          <w:szCs w:val="24"/>
        </w:rPr>
        <w:t xml:space="preserve"> </w:t>
      </w:r>
      <w:r w:rsidR="0007709A">
        <w:rPr>
          <w:sz w:val="24"/>
          <w:szCs w:val="24"/>
        </w:rPr>
        <w:t>а</w:t>
      </w:r>
      <w:r w:rsidRPr="00092790">
        <w:rPr>
          <w:sz w:val="24"/>
          <w:szCs w:val="24"/>
        </w:rPr>
        <w:t>дминистрации</w:t>
      </w:r>
      <w:r w:rsidR="0007709A">
        <w:rPr>
          <w:sz w:val="24"/>
          <w:szCs w:val="24"/>
        </w:rPr>
        <w:t xml:space="preserve"> городского округа Троицк </w:t>
      </w:r>
      <w:r w:rsidRPr="00092790">
        <w:rPr>
          <w:sz w:val="24"/>
          <w:szCs w:val="24"/>
        </w:rPr>
        <w:t xml:space="preserve">от 27.09.2021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>668 «О</w:t>
      </w:r>
      <w:r w:rsidR="0007709A">
        <w:rPr>
          <w:sz w:val="24"/>
          <w:szCs w:val="24"/>
        </w:rPr>
        <w:t> </w:t>
      </w:r>
      <w:r w:rsidRPr="00092790">
        <w:rPr>
          <w:sz w:val="24"/>
          <w:szCs w:val="24"/>
        </w:rPr>
        <w:t xml:space="preserve">подготовке проекта планировки и проекта межевания территории земельного», </w:t>
      </w:r>
      <w:r w:rsidR="0007709A">
        <w:rPr>
          <w:sz w:val="24"/>
          <w:szCs w:val="24"/>
        </w:rPr>
        <w:t xml:space="preserve">от 20.12.2021 </w:t>
      </w:r>
      <w:r w:rsidR="00B65A07">
        <w:rPr>
          <w:sz w:val="24"/>
          <w:szCs w:val="24"/>
        </w:rPr>
        <w:t>№ </w:t>
      </w:r>
      <w:r w:rsidR="0007709A">
        <w:rPr>
          <w:sz w:val="24"/>
          <w:szCs w:val="24"/>
        </w:rPr>
        <w:t xml:space="preserve">1036 «О внесении изменений в постановление администрации городского округа Троицк в городе Москве от </w:t>
      </w:r>
      <w:r w:rsidR="0007709A" w:rsidRPr="00092790">
        <w:rPr>
          <w:sz w:val="24"/>
          <w:szCs w:val="24"/>
        </w:rPr>
        <w:t xml:space="preserve">27.09.2021 </w:t>
      </w:r>
      <w:r w:rsidR="00B65A07">
        <w:rPr>
          <w:sz w:val="24"/>
          <w:szCs w:val="24"/>
        </w:rPr>
        <w:t>№ </w:t>
      </w:r>
      <w:r w:rsidR="0007709A" w:rsidRPr="00092790">
        <w:rPr>
          <w:sz w:val="24"/>
          <w:szCs w:val="24"/>
        </w:rPr>
        <w:t>668</w:t>
      </w:r>
      <w:r w:rsidR="0007709A">
        <w:rPr>
          <w:sz w:val="24"/>
          <w:szCs w:val="24"/>
        </w:rPr>
        <w:t xml:space="preserve">», </w:t>
      </w:r>
      <w:r w:rsidRPr="00092790">
        <w:rPr>
          <w:sz w:val="24"/>
          <w:szCs w:val="24"/>
        </w:rPr>
        <w:t>технического задания и</w:t>
      </w:r>
      <w:r w:rsidR="0007709A">
        <w:rPr>
          <w:sz w:val="24"/>
          <w:szCs w:val="24"/>
        </w:rPr>
        <w:t xml:space="preserve"> </w:t>
      </w:r>
      <w:r w:rsidRPr="00092790">
        <w:rPr>
          <w:sz w:val="24"/>
          <w:szCs w:val="24"/>
        </w:rPr>
        <w:t>технических условий на</w:t>
      </w:r>
      <w:r w:rsidR="0007709A">
        <w:rPr>
          <w:sz w:val="24"/>
          <w:szCs w:val="24"/>
        </w:rPr>
        <w:t> </w:t>
      </w:r>
      <w:r w:rsidRPr="00092790">
        <w:rPr>
          <w:sz w:val="24"/>
          <w:szCs w:val="24"/>
        </w:rPr>
        <w:t>подключение к</w:t>
      </w:r>
      <w:r w:rsidR="0007709A">
        <w:rPr>
          <w:sz w:val="24"/>
          <w:szCs w:val="24"/>
        </w:rPr>
        <w:t xml:space="preserve"> </w:t>
      </w:r>
      <w:r w:rsidRPr="00092790">
        <w:rPr>
          <w:sz w:val="24"/>
          <w:szCs w:val="24"/>
        </w:rPr>
        <w:t>сетям инженерного обеспечения, выданных ресурсоснабжающими организациями.</w:t>
      </w:r>
    </w:p>
    <w:p w:rsidR="00904642" w:rsidRPr="00B65A07" w:rsidRDefault="00092790" w:rsidP="00B65A07">
      <w:pPr>
        <w:pStyle w:val="31"/>
      </w:pPr>
      <w:r w:rsidRPr="00B65A07">
        <w:t>Данные об эколого-градостроительной ситуации,</w:t>
      </w:r>
      <w:r w:rsidR="00403586" w:rsidRPr="00B65A07">
        <w:t xml:space="preserve"> </w:t>
      </w:r>
      <w:r w:rsidRPr="00B65A07">
        <w:t>природно</w:t>
      </w:r>
      <w:r w:rsidR="00403586" w:rsidRPr="00B65A07">
        <w:t xml:space="preserve"> </w:t>
      </w:r>
      <w:r w:rsidRPr="00B65A07">
        <w:t>- климатических и инженерно-геологических условиях существующем использовании территории</w:t>
      </w:r>
      <w:r w:rsidR="000963CD" w:rsidRPr="00B65A07">
        <w:t>, д</w:t>
      </w:r>
      <w:r w:rsidR="00904642" w:rsidRPr="00B65A07">
        <w:t>анные об эколого-градостроительной ситуации.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В градостроительном отношении территория участка располагается в южной части городского округа Троицк. Общая площадь земельного участка составляет 1,4 га.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Земельный участок расположен в Троицком административном округе гор. Москвы, в районе 42 км. Калужского шоссе. Транспортное обслуживание обеспечивается по автомобильным дорогам общего пользования.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Северо-восточная граница земельного участка примыкает к особо охраняемой зелёной территории. А также к ранее учтенному участку с размещения многофункционального технического центра (вдоль Калужского шоссе) с КН 50:54:001020:6.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С запада участок граничит с Калужским шоссе.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С южной и восточной части примыкает учтённый участок для административного комплекса с апартаментами (КН 50:54:0010204:8). А также жилой посёлок микрорайона «К». Имеется выход на Северную улицу.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В настоящее время земельный участок свободен от застройки. На территории располагается сооружение в аварийном состоянии, подлежащее сносу.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В соответствии с данными Историко-культурного опорного плана территории города Москвы, на территории подготовки проекта планировки отсутствуют объекты культурного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наследия, в том числе обладающие охранным статусом. Границы проектирования не затрагивают зоны охраны объектов культурного наследия и зоны охраняемого ландшафта.</w:t>
      </w:r>
    </w:p>
    <w:p w:rsidR="00904642" w:rsidRPr="00092790" w:rsidRDefault="00904642" w:rsidP="00B65A07">
      <w:pPr>
        <w:pStyle w:val="31"/>
      </w:pPr>
      <w:r w:rsidRPr="00092790">
        <w:t>Природно-климатические и инженерно-геологические условия.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а) Природно-климатические условия.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Климат городского округа Троицк в г. Москве умеренно-континентальный.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 xml:space="preserve">По данным наблюдения метеорологической станции «Подмосковная» за период с 2001 по 2010 </w:t>
      </w:r>
      <w:proofErr w:type="spellStart"/>
      <w:r w:rsidRPr="00092790">
        <w:rPr>
          <w:sz w:val="24"/>
          <w:szCs w:val="24"/>
        </w:rPr>
        <w:t>г.г</w:t>
      </w:r>
      <w:proofErr w:type="spellEnd"/>
      <w:r w:rsidRPr="00092790">
        <w:rPr>
          <w:sz w:val="24"/>
          <w:szCs w:val="24"/>
        </w:rPr>
        <w:t xml:space="preserve">. (справка РОСГИДРОМЕТа) средняя годовая температура воздуха составляет 5,6°С, </w:t>
      </w:r>
      <w:r w:rsidRPr="00092790">
        <w:rPr>
          <w:sz w:val="24"/>
          <w:szCs w:val="24"/>
        </w:rPr>
        <w:lastRenderedPageBreak/>
        <w:t>средняя температура января составляет -7°С. Средняя температура июля (самого теплого месяца) составляет 19,7°С.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Средняя максимальная наиболее жаркого месяца 25,7. Средняя температура наиболее холодного периода -11,3</w:t>
      </w:r>
    </w:p>
    <w:p w:rsidR="00904642" w:rsidRPr="00092790" w:rsidRDefault="00904642" w:rsidP="00B65A07">
      <w:pPr>
        <w:pStyle w:val="31"/>
      </w:pPr>
      <w:r w:rsidRPr="00092790">
        <w:t>Инженерно-геологические условия.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 xml:space="preserve">В геоморфологическом отношении территория, на которой расположен участок строительства, относится к Москворецко-Окской моренно-эрозионной равнине, к одному из ее резко обособленных районов— </w:t>
      </w:r>
      <w:proofErr w:type="spellStart"/>
      <w:r w:rsidRPr="00092790">
        <w:rPr>
          <w:sz w:val="24"/>
          <w:szCs w:val="24"/>
        </w:rPr>
        <w:t>Теплостановской</w:t>
      </w:r>
      <w:proofErr w:type="spellEnd"/>
      <w:r w:rsidRPr="00092790">
        <w:rPr>
          <w:sz w:val="24"/>
          <w:szCs w:val="24"/>
        </w:rPr>
        <w:t xml:space="preserve"> возвышенности.</w:t>
      </w:r>
    </w:p>
    <w:p w:rsidR="00904642" w:rsidRPr="00092790" w:rsidRDefault="00904642" w:rsidP="00B65A07">
      <w:pPr>
        <w:pStyle w:val="31"/>
      </w:pPr>
      <w:r w:rsidRPr="00092790">
        <w:t>Существующее использование территории.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Рассматриваемый земельный участок, площадью 1,4 га отнесен к категории «земли населенных пунктов»</w:t>
      </w:r>
      <w:proofErr w:type="gramStart"/>
      <w:r w:rsidRPr="00092790">
        <w:rPr>
          <w:sz w:val="24"/>
          <w:szCs w:val="24"/>
        </w:rPr>
        <w:t>.</w:t>
      </w:r>
      <w:proofErr w:type="gramEnd"/>
      <w:r w:rsidRPr="00092790">
        <w:rPr>
          <w:sz w:val="24"/>
          <w:szCs w:val="24"/>
        </w:rPr>
        <w:t xml:space="preserve"> </w:t>
      </w:r>
      <w:proofErr w:type="gramStart"/>
      <w:r w:rsidRPr="00092790">
        <w:rPr>
          <w:sz w:val="24"/>
          <w:szCs w:val="24"/>
        </w:rPr>
        <w:t>и</w:t>
      </w:r>
      <w:proofErr w:type="gramEnd"/>
      <w:r w:rsidRPr="00092790">
        <w:rPr>
          <w:sz w:val="24"/>
          <w:szCs w:val="24"/>
        </w:rPr>
        <w:t xml:space="preserve"> имеет разрешенный вид использования «размещение объектов капитального строительства для размещений организаций, осуществляющих научные изыскания, исследования, и разработки </w:t>
      </w:r>
      <w:r w:rsidR="009B3847">
        <w:rPr>
          <w:sz w:val="24"/>
          <w:szCs w:val="24"/>
        </w:rPr>
        <w:t>(на</w:t>
      </w:r>
      <w:r w:rsidRPr="00092790">
        <w:rPr>
          <w:sz w:val="24"/>
          <w:szCs w:val="24"/>
        </w:rPr>
        <w:t>учно-исследовательские и проектные институты, научные центры, инновационные центры, государственные академии наук, в том числе отраслевые). Размещение объектов капитального строительства для проведения изысканий, испытаний опытных промышленных образцов, размещений организаций, осуществляющих научные изыскания, исследования и разработки».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Территория имеет – ровный спокойный рельеф с понижением с северо-запада на юго- восток. Территория свободна от застройки, имеется сооружение в аварийном состоянии, подлежащее сносу.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На участке произрастает берёзово-осиновый лес с подлеском. к северо-восточной границы примыкает особо охраняемая зелёная территория.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В западной части участка пересекает кабель связи и силовой кабель 2кв МУП "Троицкая электросеть". Прочие инженерные коммуникации на территории для обеспечения участка отсутствуют.</w:t>
      </w:r>
    </w:p>
    <w:p w:rsidR="00904642" w:rsidRPr="00677EA0" w:rsidRDefault="000963CD" w:rsidP="00B65A07">
      <w:pPr>
        <w:pStyle w:val="31"/>
      </w:pPr>
      <w:r w:rsidRPr="00677EA0">
        <w:t>Существующее состояние транспортной инфраструктуры</w:t>
      </w:r>
      <w:r w:rsidR="00F00627">
        <w:t>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Участок расположен на территории, въезд на которую возможно осуществить с Калужского шоссе в районе 42км. Предполагается, что территория будет иметь собственную транспортную инфраструктуру.</w:t>
      </w:r>
    </w:p>
    <w:p w:rsidR="00904642" w:rsidRPr="00677EA0" w:rsidRDefault="0061752B" w:rsidP="00677EA0">
      <w:pPr>
        <w:pStyle w:val="a"/>
      </w:pPr>
      <w:r w:rsidRPr="00677EA0">
        <w:t>ОБОСНОВАНИЕ АРХИТЕКТУРНО -</w:t>
      </w:r>
      <w:r w:rsidR="00467075" w:rsidRPr="00677EA0">
        <w:t xml:space="preserve"> </w:t>
      </w:r>
      <w:r w:rsidRPr="00677EA0">
        <w:t>ПЛАНИРОВОЧНЫХ РЕШЕНИЙ ЗАСТРОЙКИ</w:t>
      </w:r>
      <w:r w:rsidR="00F00627">
        <w:t>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Основной чертеж проекта планировки малоэтажной индивидуальной жилой застройки общей площадью 1,4 га выполнен с целью изменений в правилах землепользования и застройки городского округа Троицк в городе Москве в части установления видов разрешенного использования и параметров разрешенного строительства, с 3.9.2; 3.9.3 на 2.1.0; 2.3.0; 12.0.2</w:t>
      </w:r>
    </w:p>
    <w:p w:rsidR="00904642" w:rsidRPr="00092790" w:rsidRDefault="00092790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 xml:space="preserve">Правила землепользования и застройки городского округа Троицк, утвержденные решением Совета депутатов городского округа Троицк в городе Москве от 01.06.2017 г.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 xml:space="preserve">532/105 </w:t>
      </w:r>
      <w:r w:rsidR="00507497" w:rsidRPr="00092790">
        <w:rPr>
          <w:sz w:val="24"/>
          <w:szCs w:val="24"/>
        </w:rPr>
        <w:t>с</w:t>
      </w:r>
      <w:r w:rsidR="00507497">
        <w:rPr>
          <w:sz w:val="24"/>
          <w:szCs w:val="24"/>
        </w:rPr>
        <w:t> </w:t>
      </w:r>
      <w:r w:rsidR="00507497" w:rsidRPr="00092790">
        <w:rPr>
          <w:sz w:val="24"/>
          <w:szCs w:val="24"/>
        </w:rPr>
        <w:t>изменениями</w:t>
      </w:r>
      <w:r w:rsidR="00507497">
        <w:rPr>
          <w:sz w:val="24"/>
          <w:szCs w:val="24"/>
        </w:rPr>
        <w:t>,</w:t>
      </w:r>
      <w:r w:rsidR="00507497" w:rsidRPr="00092790">
        <w:rPr>
          <w:sz w:val="24"/>
          <w:szCs w:val="24"/>
        </w:rPr>
        <w:t xml:space="preserve"> утвержденными решением Совета депутатов городского округа Троицк от 19.05.2022 </w:t>
      </w:r>
      <w:r w:rsidR="00B65A07">
        <w:rPr>
          <w:sz w:val="24"/>
          <w:szCs w:val="24"/>
        </w:rPr>
        <w:t>№ </w:t>
      </w:r>
      <w:r w:rsidR="00507497" w:rsidRPr="00092790">
        <w:rPr>
          <w:sz w:val="24"/>
          <w:szCs w:val="24"/>
        </w:rPr>
        <w:t>518/102.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Схема планировочной организации земельного участка и архитектурно- планировочное решения планируемых к размещению объектов выполнены в</w:t>
      </w:r>
      <w:r w:rsidR="00507497">
        <w:rPr>
          <w:sz w:val="24"/>
          <w:szCs w:val="24"/>
        </w:rPr>
        <w:t xml:space="preserve"> </w:t>
      </w:r>
      <w:r w:rsidRPr="00092790">
        <w:rPr>
          <w:sz w:val="24"/>
          <w:szCs w:val="24"/>
        </w:rPr>
        <w:t>увязке с существующей и перспективной застройкой г.о. Троицк, с учетом существующей и проектируемой инженерно-транспортной инфраструктуры этих поселений, а также ландшафтных особенностей местности.</w:t>
      </w:r>
    </w:p>
    <w:p w:rsidR="00904642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 xml:space="preserve">Данным проектом предусматривается </w:t>
      </w:r>
      <w:r w:rsidR="003F0BB7">
        <w:rPr>
          <w:sz w:val="24"/>
          <w:szCs w:val="24"/>
        </w:rPr>
        <w:t xml:space="preserve">разделение земельного участка с образованием </w:t>
      </w:r>
      <w:r w:rsidRPr="00092790">
        <w:rPr>
          <w:sz w:val="24"/>
          <w:szCs w:val="24"/>
        </w:rPr>
        <w:t xml:space="preserve">участков для размещения </w:t>
      </w:r>
      <w:r w:rsidR="00507497">
        <w:rPr>
          <w:sz w:val="24"/>
          <w:szCs w:val="24"/>
        </w:rPr>
        <w:t>и</w:t>
      </w:r>
      <w:r w:rsidR="00507497" w:rsidRPr="00507497">
        <w:rPr>
          <w:sz w:val="24"/>
          <w:szCs w:val="24"/>
        </w:rPr>
        <w:t>ндивидуальн</w:t>
      </w:r>
      <w:r w:rsidR="00507497">
        <w:rPr>
          <w:sz w:val="24"/>
          <w:szCs w:val="24"/>
        </w:rPr>
        <w:t>ой</w:t>
      </w:r>
      <w:r w:rsidR="00507497" w:rsidRPr="00507497">
        <w:rPr>
          <w:sz w:val="24"/>
          <w:szCs w:val="24"/>
        </w:rPr>
        <w:t xml:space="preserve"> жил</w:t>
      </w:r>
      <w:r w:rsidR="00507497">
        <w:rPr>
          <w:sz w:val="24"/>
          <w:szCs w:val="24"/>
        </w:rPr>
        <w:t>ой</w:t>
      </w:r>
      <w:r w:rsidR="00507497" w:rsidRPr="00507497">
        <w:rPr>
          <w:sz w:val="24"/>
          <w:szCs w:val="24"/>
        </w:rPr>
        <w:t xml:space="preserve"> застройк</w:t>
      </w:r>
      <w:r w:rsidR="00507497">
        <w:rPr>
          <w:sz w:val="24"/>
          <w:szCs w:val="24"/>
        </w:rPr>
        <w:t>и</w:t>
      </w:r>
      <w:r w:rsidRPr="00092790">
        <w:rPr>
          <w:sz w:val="24"/>
          <w:szCs w:val="24"/>
        </w:rPr>
        <w:t>,</w:t>
      </w:r>
      <w:r w:rsidR="00507497">
        <w:rPr>
          <w:sz w:val="24"/>
          <w:szCs w:val="24"/>
        </w:rPr>
        <w:t xml:space="preserve"> блокированной застройки,</w:t>
      </w:r>
      <w:r w:rsidRPr="00092790">
        <w:rPr>
          <w:sz w:val="24"/>
          <w:szCs w:val="24"/>
        </w:rPr>
        <w:t xml:space="preserve"> а также зона</w:t>
      </w:r>
      <w:r w:rsidR="00507497">
        <w:rPr>
          <w:sz w:val="24"/>
          <w:szCs w:val="24"/>
        </w:rPr>
        <w:t xml:space="preserve"> размещения </w:t>
      </w:r>
      <w:r w:rsidR="003F0BB7">
        <w:rPr>
          <w:sz w:val="24"/>
          <w:szCs w:val="24"/>
        </w:rPr>
        <w:t>элементов улично-</w:t>
      </w:r>
      <w:r w:rsidR="00507497" w:rsidRPr="00507497">
        <w:rPr>
          <w:sz w:val="24"/>
          <w:szCs w:val="24"/>
        </w:rPr>
        <w:t>дорожной сети</w:t>
      </w:r>
      <w:r w:rsidR="00507497" w:rsidRPr="00092790">
        <w:rPr>
          <w:sz w:val="24"/>
          <w:szCs w:val="24"/>
        </w:rPr>
        <w:t xml:space="preserve"> </w:t>
      </w:r>
      <w:r w:rsidR="00507497">
        <w:rPr>
          <w:sz w:val="24"/>
          <w:szCs w:val="24"/>
        </w:rPr>
        <w:t xml:space="preserve">и </w:t>
      </w:r>
      <w:r w:rsidRPr="00092790">
        <w:rPr>
          <w:sz w:val="24"/>
          <w:szCs w:val="24"/>
        </w:rPr>
        <w:t>инженерных коммуникаций</w:t>
      </w:r>
      <w:r w:rsidR="00507497">
        <w:rPr>
          <w:sz w:val="24"/>
          <w:szCs w:val="24"/>
        </w:rPr>
        <w:t>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lastRenderedPageBreak/>
        <w:t xml:space="preserve">На территории </w:t>
      </w:r>
      <w:r w:rsidR="003F0BB7">
        <w:rPr>
          <w:sz w:val="24"/>
          <w:szCs w:val="24"/>
        </w:rPr>
        <w:t xml:space="preserve">запланировано </w:t>
      </w:r>
      <w:r w:rsidRPr="00092790">
        <w:rPr>
          <w:sz w:val="24"/>
          <w:szCs w:val="24"/>
        </w:rPr>
        <w:t xml:space="preserve">размещение </w:t>
      </w:r>
      <w:r w:rsidR="003F0BB7">
        <w:rPr>
          <w:sz w:val="24"/>
          <w:szCs w:val="24"/>
        </w:rPr>
        <w:t>12</w:t>
      </w:r>
      <w:r w:rsidRPr="00092790">
        <w:rPr>
          <w:sz w:val="24"/>
          <w:szCs w:val="24"/>
        </w:rPr>
        <w:t xml:space="preserve"> </w:t>
      </w:r>
      <w:r w:rsidR="009B3847">
        <w:rPr>
          <w:sz w:val="24"/>
          <w:szCs w:val="24"/>
        </w:rPr>
        <w:t xml:space="preserve">индивидуальных </w:t>
      </w:r>
      <w:r w:rsidRPr="00092790">
        <w:rPr>
          <w:sz w:val="24"/>
          <w:szCs w:val="24"/>
        </w:rPr>
        <w:t>жилых домов и</w:t>
      </w:r>
      <w:r w:rsidR="00507497">
        <w:rPr>
          <w:sz w:val="24"/>
          <w:szCs w:val="24"/>
        </w:rPr>
        <w:t> </w:t>
      </w:r>
      <w:r w:rsidRPr="00092790">
        <w:rPr>
          <w:sz w:val="24"/>
          <w:szCs w:val="24"/>
        </w:rPr>
        <w:t>блокированн</w:t>
      </w:r>
      <w:r w:rsidR="009B3847">
        <w:rPr>
          <w:sz w:val="24"/>
          <w:szCs w:val="24"/>
        </w:rPr>
        <w:t>ого дома, состоящего из четырёх блок-секций.</w:t>
      </w:r>
      <w:r w:rsidRPr="00092790">
        <w:rPr>
          <w:sz w:val="24"/>
          <w:szCs w:val="24"/>
        </w:rPr>
        <w:t xml:space="preserve"> Суммарная площадь застройки составляет 1</w:t>
      </w:r>
      <w:r w:rsidR="00507497">
        <w:rPr>
          <w:sz w:val="24"/>
          <w:szCs w:val="24"/>
        </w:rPr>
        <w:t>700</w:t>
      </w:r>
      <w:r w:rsidRPr="00092790">
        <w:rPr>
          <w:sz w:val="24"/>
          <w:szCs w:val="24"/>
        </w:rPr>
        <w:t xml:space="preserve"> </w:t>
      </w:r>
      <w:proofErr w:type="spellStart"/>
      <w:r w:rsidRPr="00092790">
        <w:rPr>
          <w:sz w:val="24"/>
          <w:szCs w:val="24"/>
        </w:rPr>
        <w:t>м.кв</w:t>
      </w:r>
      <w:proofErr w:type="spellEnd"/>
      <w:r w:rsidRPr="00092790">
        <w:rPr>
          <w:sz w:val="24"/>
          <w:szCs w:val="24"/>
        </w:rPr>
        <w:t>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 xml:space="preserve">Кроме жилой застройки на </w:t>
      </w:r>
      <w:r w:rsidR="009B3847">
        <w:rPr>
          <w:sz w:val="24"/>
          <w:szCs w:val="24"/>
        </w:rPr>
        <w:t xml:space="preserve">рассматриваемой </w:t>
      </w:r>
      <w:r w:rsidRPr="00092790">
        <w:rPr>
          <w:sz w:val="24"/>
          <w:szCs w:val="24"/>
        </w:rPr>
        <w:t>территории предусмотрено разме</w:t>
      </w:r>
      <w:r w:rsidR="00507497">
        <w:rPr>
          <w:sz w:val="24"/>
          <w:szCs w:val="24"/>
        </w:rPr>
        <w:t xml:space="preserve">щение КПП, устройство </w:t>
      </w:r>
      <w:r w:rsidRPr="00092790">
        <w:rPr>
          <w:sz w:val="24"/>
          <w:szCs w:val="24"/>
        </w:rPr>
        <w:t xml:space="preserve">автомобильных </w:t>
      </w:r>
      <w:r w:rsidR="00507497">
        <w:rPr>
          <w:sz w:val="24"/>
          <w:szCs w:val="24"/>
        </w:rPr>
        <w:t>проездов</w:t>
      </w:r>
      <w:r w:rsidR="00507497" w:rsidRPr="00507497">
        <w:rPr>
          <w:sz w:val="24"/>
          <w:szCs w:val="24"/>
        </w:rPr>
        <w:t xml:space="preserve"> </w:t>
      </w:r>
      <w:r w:rsidR="00507497">
        <w:rPr>
          <w:sz w:val="24"/>
          <w:szCs w:val="24"/>
        </w:rPr>
        <w:t>и пешеходных дорожек</w:t>
      </w:r>
      <w:r w:rsidRPr="00092790">
        <w:rPr>
          <w:sz w:val="24"/>
          <w:szCs w:val="24"/>
        </w:rPr>
        <w:t>, гостевых парковок, благоустройств</w:t>
      </w:r>
      <w:r w:rsidR="00507497">
        <w:rPr>
          <w:sz w:val="24"/>
          <w:szCs w:val="24"/>
        </w:rPr>
        <w:t>а</w:t>
      </w:r>
      <w:r w:rsidRPr="00092790">
        <w:rPr>
          <w:sz w:val="24"/>
          <w:szCs w:val="24"/>
        </w:rPr>
        <w:t xml:space="preserve"> и озеленение, прокладка коммуникаций для </w:t>
      </w:r>
      <w:r w:rsidR="00507497" w:rsidRPr="00092790">
        <w:rPr>
          <w:sz w:val="24"/>
          <w:szCs w:val="24"/>
        </w:rPr>
        <w:t>инженерн</w:t>
      </w:r>
      <w:r w:rsidR="00292DB5">
        <w:rPr>
          <w:sz w:val="24"/>
          <w:szCs w:val="24"/>
        </w:rPr>
        <w:t xml:space="preserve">ого </w:t>
      </w:r>
      <w:r w:rsidRPr="00092790">
        <w:rPr>
          <w:sz w:val="24"/>
          <w:szCs w:val="24"/>
        </w:rPr>
        <w:t>обеспечения</w:t>
      </w:r>
      <w:r w:rsidR="00507497">
        <w:rPr>
          <w:sz w:val="24"/>
          <w:szCs w:val="24"/>
        </w:rPr>
        <w:t xml:space="preserve"> застройки.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Проектом запроектирован требуемый уровень озеленения территории 7,2%.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Проезд внутри территории запроектирован сквозной с асфальтобетонным покрытием. Вдоль проездов предусматриваются пешеходные тротуары и газоны с наружным освещением.</w:t>
      </w:r>
    </w:p>
    <w:p w:rsidR="00904642" w:rsidRPr="00092790" w:rsidRDefault="00292DB5" w:rsidP="00B65A07">
      <w:pPr>
        <w:pStyle w:val="31"/>
      </w:pPr>
      <w:r w:rsidRPr="00092790">
        <w:t>Инженерное оборудование. Сети и системы</w:t>
      </w:r>
      <w:r w:rsidR="00F00627">
        <w:t>.</w:t>
      </w:r>
    </w:p>
    <w:p w:rsidR="00677EA0" w:rsidRPr="00292DB5" w:rsidRDefault="00677EA0" w:rsidP="00677EA0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На территории предусматриваются следующие централизованные инженерные системы:</w:t>
      </w:r>
      <w:r>
        <w:rPr>
          <w:sz w:val="24"/>
          <w:szCs w:val="24"/>
        </w:rPr>
        <w:t xml:space="preserve"> </w:t>
      </w:r>
      <w:r w:rsidRPr="00092790">
        <w:rPr>
          <w:sz w:val="24"/>
          <w:szCs w:val="24"/>
        </w:rPr>
        <w:t>бытовая канализация</w:t>
      </w:r>
      <w:r>
        <w:rPr>
          <w:sz w:val="24"/>
          <w:szCs w:val="24"/>
        </w:rPr>
        <w:t xml:space="preserve">, </w:t>
      </w:r>
      <w:r w:rsidRPr="00092790">
        <w:rPr>
          <w:sz w:val="24"/>
          <w:szCs w:val="24"/>
        </w:rPr>
        <w:t>ливневая канализация</w:t>
      </w:r>
      <w:r>
        <w:rPr>
          <w:sz w:val="24"/>
          <w:szCs w:val="24"/>
        </w:rPr>
        <w:t>,</w:t>
      </w:r>
      <w:r w:rsidRPr="00092790">
        <w:rPr>
          <w:sz w:val="24"/>
          <w:szCs w:val="24"/>
        </w:rPr>
        <w:t xml:space="preserve"> водоснабжение</w:t>
      </w:r>
      <w:r>
        <w:rPr>
          <w:sz w:val="24"/>
          <w:szCs w:val="24"/>
        </w:rPr>
        <w:t>,</w:t>
      </w:r>
      <w:r w:rsidRPr="00092790">
        <w:rPr>
          <w:sz w:val="24"/>
          <w:szCs w:val="24"/>
        </w:rPr>
        <w:t xml:space="preserve"> газоснабжение</w:t>
      </w:r>
      <w:r>
        <w:rPr>
          <w:sz w:val="24"/>
          <w:szCs w:val="24"/>
        </w:rPr>
        <w:t xml:space="preserve">, </w:t>
      </w:r>
      <w:r w:rsidRPr="00092790">
        <w:rPr>
          <w:sz w:val="24"/>
          <w:szCs w:val="24"/>
        </w:rPr>
        <w:t>электроснабжение, в том числе наружное освещение проездов</w:t>
      </w:r>
      <w:r>
        <w:rPr>
          <w:sz w:val="24"/>
          <w:szCs w:val="24"/>
        </w:rPr>
        <w:t>,</w:t>
      </w:r>
      <w:r w:rsidRPr="00092790">
        <w:rPr>
          <w:sz w:val="24"/>
          <w:szCs w:val="24"/>
        </w:rPr>
        <w:t xml:space="preserve"> сети связи</w:t>
      </w:r>
      <w:r>
        <w:rPr>
          <w:sz w:val="24"/>
          <w:szCs w:val="24"/>
        </w:rPr>
        <w:t>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Источником водоснабжения объекта возможно рассматривать водопровод Д=150- 250 мм на</w:t>
      </w:r>
      <w:r w:rsidR="00292DB5">
        <w:rPr>
          <w:sz w:val="24"/>
          <w:szCs w:val="24"/>
        </w:rPr>
        <w:t> </w:t>
      </w:r>
      <w:r w:rsidRPr="00092790">
        <w:rPr>
          <w:sz w:val="24"/>
          <w:szCs w:val="24"/>
        </w:rPr>
        <w:t xml:space="preserve">расстоянии около 200 м от рассматриваемой территории, расположенный на </w:t>
      </w:r>
      <w:r w:rsidR="00292DB5">
        <w:rPr>
          <w:sz w:val="24"/>
          <w:szCs w:val="24"/>
        </w:rPr>
        <w:t xml:space="preserve">противоположной </w:t>
      </w:r>
      <w:r w:rsidRPr="00092790">
        <w:rPr>
          <w:sz w:val="24"/>
          <w:szCs w:val="24"/>
        </w:rPr>
        <w:t>стороне Калужского шоссе.</w:t>
      </w:r>
    </w:p>
    <w:p w:rsidR="00904642" w:rsidRPr="00092790" w:rsidRDefault="00292DB5" w:rsidP="0061752B">
      <w:pPr>
        <w:spacing w:before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Д</w:t>
      </w:r>
      <w:r w:rsidR="00904642" w:rsidRPr="00092790">
        <w:rPr>
          <w:sz w:val="24"/>
          <w:szCs w:val="24"/>
        </w:rPr>
        <w:t>ля обеспечения пожаротушен</w:t>
      </w:r>
      <w:r w:rsidR="00677EA0">
        <w:rPr>
          <w:sz w:val="24"/>
          <w:szCs w:val="24"/>
        </w:rPr>
        <w:t xml:space="preserve">ия объектов, планируемых к размещению на </w:t>
      </w:r>
      <w:r w:rsidR="00904642" w:rsidRPr="00092790">
        <w:rPr>
          <w:sz w:val="24"/>
          <w:szCs w:val="24"/>
        </w:rPr>
        <w:t>территори</w:t>
      </w:r>
      <w:r w:rsidR="00677EA0">
        <w:rPr>
          <w:sz w:val="24"/>
          <w:szCs w:val="24"/>
        </w:rPr>
        <w:t>и,</w:t>
      </w:r>
      <w:r w:rsidR="00904642" w:rsidRPr="00092790">
        <w:rPr>
          <w:sz w:val="24"/>
          <w:szCs w:val="24"/>
        </w:rPr>
        <w:t xml:space="preserve"> требуется предусмотреть дополнительные технические мероприятия в</w:t>
      </w:r>
      <w:r>
        <w:rPr>
          <w:sz w:val="24"/>
          <w:szCs w:val="24"/>
        </w:rPr>
        <w:t xml:space="preserve"> </w:t>
      </w:r>
      <w:r w:rsidR="00904642" w:rsidRPr="00092790">
        <w:rPr>
          <w:sz w:val="24"/>
          <w:szCs w:val="24"/>
        </w:rPr>
        <w:t>соответствии с нормативными требованиями.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Водоотведение возможно предусмотреть в</w:t>
      </w:r>
      <w:r w:rsidR="00292DB5">
        <w:rPr>
          <w:sz w:val="24"/>
          <w:szCs w:val="24"/>
        </w:rPr>
        <w:t xml:space="preserve"> </w:t>
      </w:r>
      <w:r w:rsidRPr="00092790">
        <w:rPr>
          <w:sz w:val="24"/>
          <w:szCs w:val="24"/>
        </w:rPr>
        <w:t xml:space="preserve">существующий канализационный трубопровод </w:t>
      </w:r>
      <w:proofErr w:type="spellStart"/>
      <w:r w:rsidRPr="00092790">
        <w:rPr>
          <w:sz w:val="24"/>
          <w:szCs w:val="24"/>
        </w:rPr>
        <w:t>Ду</w:t>
      </w:r>
      <w:proofErr w:type="spellEnd"/>
      <w:r w:rsidRPr="00092790">
        <w:rPr>
          <w:sz w:val="24"/>
          <w:szCs w:val="24"/>
        </w:rPr>
        <w:t>=250 мм, расположенный на расстоянии около 220 м или в существующий канализационный</w:t>
      </w:r>
      <w:r w:rsidR="00292DB5">
        <w:rPr>
          <w:sz w:val="24"/>
          <w:szCs w:val="24"/>
        </w:rPr>
        <w:t xml:space="preserve"> </w:t>
      </w:r>
      <w:r w:rsidRPr="00092790">
        <w:rPr>
          <w:sz w:val="24"/>
          <w:szCs w:val="24"/>
        </w:rPr>
        <w:t xml:space="preserve">трубопровод </w:t>
      </w:r>
      <w:proofErr w:type="spellStart"/>
      <w:r w:rsidRPr="00092790">
        <w:rPr>
          <w:sz w:val="24"/>
          <w:szCs w:val="24"/>
        </w:rPr>
        <w:t>Ду</w:t>
      </w:r>
      <w:proofErr w:type="spellEnd"/>
      <w:r w:rsidRPr="00092790">
        <w:rPr>
          <w:sz w:val="24"/>
          <w:szCs w:val="24"/>
        </w:rPr>
        <w:t>=200 мм, расположенный на расстоянии около 620 м от рассматриваемой территории, расположенный на другой стороне Калужского шоссе.</w:t>
      </w:r>
      <w:r w:rsidR="00292DB5">
        <w:rPr>
          <w:sz w:val="24"/>
          <w:szCs w:val="24"/>
        </w:rPr>
        <w:t xml:space="preserve"> </w:t>
      </w:r>
      <w:r w:rsidRPr="00092790">
        <w:rPr>
          <w:sz w:val="24"/>
          <w:szCs w:val="24"/>
        </w:rPr>
        <w:t>Прокладк</w:t>
      </w:r>
      <w:r w:rsidR="00292DB5">
        <w:rPr>
          <w:sz w:val="24"/>
          <w:szCs w:val="24"/>
        </w:rPr>
        <w:t>у</w:t>
      </w:r>
      <w:r w:rsidRPr="00092790">
        <w:rPr>
          <w:sz w:val="24"/>
          <w:szCs w:val="24"/>
        </w:rPr>
        <w:t xml:space="preserve"> для подключения сетей водоснабжения и водоотведения производит</w:t>
      </w:r>
      <w:r w:rsidR="00292DB5">
        <w:rPr>
          <w:sz w:val="24"/>
          <w:szCs w:val="24"/>
        </w:rPr>
        <w:t>ь</w:t>
      </w:r>
      <w:r w:rsidRPr="00092790">
        <w:rPr>
          <w:sz w:val="24"/>
          <w:szCs w:val="24"/>
        </w:rPr>
        <w:t xml:space="preserve"> </w:t>
      </w:r>
      <w:r w:rsidR="00292DB5">
        <w:rPr>
          <w:sz w:val="24"/>
          <w:szCs w:val="24"/>
        </w:rPr>
        <w:t>методом горизонтального направленного бурения.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Проектом предусматривается организованный сбор и</w:t>
      </w:r>
      <w:r w:rsidR="00677EA0">
        <w:rPr>
          <w:sz w:val="24"/>
          <w:szCs w:val="24"/>
        </w:rPr>
        <w:t xml:space="preserve"> </w:t>
      </w:r>
      <w:r w:rsidRPr="00092790">
        <w:rPr>
          <w:sz w:val="24"/>
          <w:szCs w:val="24"/>
        </w:rPr>
        <w:t>отвод дождевых стоков с территории поселка.</w:t>
      </w:r>
    </w:p>
    <w:p w:rsidR="00292DB5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Теплоснабжение планируемой застройки осуществляется от индивидуальных источников тепла</w:t>
      </w:r>
      <w:r w:rsidR="00677EA0">
        <w:rPr>
          <w:sz w:val="24"/>
          <w:szCs w:val="24"/>
        </w:rPr>
        <w:t xml:space="preserve"> - </w:t>
      </w:r>
      <w:r w:rsidRPr="00092790">
        <w:rPr>
          <w:sz w:val="24"/>
          <w:szCs w:val="24"/>
        </w:rPr>
        <w:t>котельных,</w:t>
      </w:r>
      <w:r w:rsidR="00292DB5">
        <w:rPr>
          <w:sz w:val="24"/>
          <w:szCs w:val="24"/>
        </w:rPr>
        <w:t xml:space="preserve"> работающих на газовом топливе.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 xml:space="preserve">Электроснабжение проектируемой жилой застройки выполняется </w:t>
      </w:r>
      <w:r w:rsidR="00677EA0" w:rsidRPr="00092790">
        <w:rPr>
          <w:sz w:val="24"/>
          <w:szCs w:val="24"/>
        </w:rPr>
        <w:t>от существующей подстанции</w:t>
      </w:r>
      <w:r w:rsidR="00677EA0">
        <w:rPr>
          <w:sz w:val="24"/>
          <w:szCs w:val="24"/>
        </w:rPr>
        <w:t>,</w:t>
      </w:r>
      <w:r w:rsidR="00677EA0" w:rsidRPr="00092790">
        <w:rPr>
          <w:sz w:val="24"/>
          <w:szCs w:val="24"/>
        </w:rPr>
        <w:t xml:space="preserve"> </w:t>
      </w:r>
      <w:r w:rsidR="00677EA0">
        <w:rPr>
          <w:sz w:val="24"/>
          <w:szCs w:val="24"/>
        </w:rPr>
        <w:t>на основании технических условий, выданных МУП </w:t>
      </w:r>
      <w:r w:rsidRPr="00092790">
        <w:rPr>
          <w:sz w:val="24"/>
          <w:szCs w:val="24"/>
        </w:rPr>
        <w:t>«Троицк</w:t>
      </w:r>
      <w:r w:rsidR="00677EA0">
        <w:rPr>
          <w:sz w:val="24"/>
          <w:szCs w:val="24"/>
        </w:rPr>
        <w:t>ая</w:t>
      </w:r>
      <w:r w:rsidRPr="00092790">
        <w:rPr>
          <w:sz w:val="24"/>
          <w:szCs w:val="24"/>
        </w:rPr>
        <w:t xml:space="preserve"> электросеть» Единовременная расчетная нагрузка, определенная для проектируемых жилых и административных зданий, составляет 130 кВт, по 2 категории надёжности.</w:t>
      </w:r>
    </w:p>
    <w:p w:rsidR="00904642" w:rsidRPr="00092790" w:rsidRDefault="00677EA0" w:rsidP="0061752B">
      <w:pPr>
        <w:spacing w:before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</w:t>
      </w:r>
      <w:r w:rsidR="00904642" w:rsidRPr="00092790">
        <w:rPr>
          <w:sz w:val="24"/>
          <w:szCs w:val="24"/>
        </w:rPr>
        <w:t>свещени</w:t>
      </w:r>
      <w:r>
        <w:rPr>
          <w:sz w:val="24"/>
          <w:szCs w:val="24"/>
        </w:rPr>
        <w:t>я</w:t>
      </w:r>
      <w:r w:rsidR="00904642" w:rsidRPr="00092790">
        <w:rPr>
          <w:sz w:val="24"/>
          <w:szCs w:val="24"/>
        </w:rPr>
        <w:t xml:space="preserve"> территории </w:t>
      </w:r>
      <w:r>
        <w:rPr>
          <w:sz w:val="24"/>
          <w:szCs w:val="24"/>
        </w:rPr>
        <w:t xml:space="preserve">общего пользования </w:t>
      </w:r>
      <w:r w:rsidR="00904642" w:rsidRPr="00092790">
        <w:rPr>
          <w:sz w:val="24"/>
          <w:szCs w:val="24"/>
        </w:rPr>
        <w:t>предусм</w:t>
      </w:r>
      <w:r>
        <w:rPr>
          <w:sz w:val="24"/>
          <w:szCs w:val="24"/>
        </w:rPr>
        <w:t xml:space="preserve">отрена </w:t>
      </w:r>
      <w:r w:rsidR="00904642" w:rsidRPr="00092790">
        <w:rPr>
          <w:sz w:val="24"/>
          <w:szCs w:val="24"/>
        </w:rPr>
        <w:t xml:space="preserve">установка стальных опор, </w:t>
      </w:r>
      <w:r w:rsidRPr="00092790">
        <w:rPr>
          <w:sz w:val="24"/>
          <w:szCs w:val="24"/>
        </w:rPr>
        <w:t xml:space="preserve">монтаж светильников </w:t>
      </w:r>
      <w:r>
        <w:rPr>
          <w:sz w:val="24"/>
          <w:szCs w:val="24"/>
        </w:rPr>
        <w:t xml:space="preserve">типа </w:t>
      </w:r>
      <w:r w:rsidRPr="00092790">
        <w:rPr>
          <w:sz w:val="24"/>
          <w:szCs w:val="24"/>
        </w:rPr>
        <w:t>«Глобус» и «Авангард XL» с</w:t>
      </w:r>
      <w:r>
        <w:rPr>
          <w:sz w:val="24"/>
          <w:szCs w:val="24"/>
        </w:rPr>
        <w:t xml:space="preserve"> </w:t>
      </w:r>
      <w:r w:rsidRPr="00092790">
        <w:rPr>
          <w:sz w:val="24"/>
          <w:szCs w:val="24"/>
        </w:rPr>
        <w:t>лампами ДНаТ-250</w:t>
      </w:r>
      <w:r w:rsidR="00F00627">
        <w:rPr>
          <w:sz w:val="24"/>
          <w:szCs w:val="24"/>
        </w:rPr>
        <w:t>,</w:t>
      </w:r>
      <w:r w:rsidRPr="00092790">
        <w:rPr>
          <w:sz w:val="24"/>
          <w:szCs w:val="24"/>
        </w:rPr>
        <w:t xml:space="preserve"> </w:t>
      </w:r>
      <w:r w:rsidR="00F00627">
        <w:rPr>
          <w:sz w:val="24"/>
          <w:szCs w:val="24"/>
        </w:rPr>
        <w:t>подвод питания в траншее. У</w:t>
      </w:r>
      <w:r w:rsidR="00904642" w:rsidRPr="00092790">
        <w:rPr>
          <w:sz w:val="24"/>
          <w:szCs w:val="24"/>
        </w:rPr>
        <w:t xml:space="preserve">правление наружным освещением </w:t>
      </w:r>
      <w:r w:rsidR="00F00627">
        <w:rPr>
          <w:sz w:val="24"/>
          <w:szCs w:val="24"/>
        </w:rPr>
        <w:t xml:space="preserve">предусмотрено </w:t>
      </w:r>
      <w:r w:rsidR="00904642" w:rsidRPr="00092790">
        <w:rPr>
          <w:sz w:val="24"/>
          <w:szCs w:val="24"/>
        </w:rPr>
        <w:t xml:space="preserve">от фотодатчика </w:t>
      </w:r>
      <w:r w:rsidR="00F00627">
        <w:rPr>
          <w:sz w:val="24"/>
          <w:szCs w:val="24"/>
        </w:rPr>
        <w:t xml:space="preserve">с </w:t>
      </w:r>
      <w:r w:rsidR="00904642" w:rsidRPr="00092790">
        <w:rPr>
          <w:sz w:val="24"/>
          <w:szCs w:val="24"/>
        </w:rPr>
        <w:t>учет</w:t>
      </w:r>
      <w:r w:rsidR="00F00627">
        <w:rPr>
          <w:sz w:val="24"/>
          <w:szCs w:val="24"/>
        </w:rPr>
        <w:t>ом</w:t>
      </w:r>
      <w:r w:rsidR="00904642" w:rsidRPr="00092790">
        <w:rPr>
          <w:sz w:val="24"/>
          <w:szCs w:val="24"/>
        </w:rPr>
        <w:t xml:space="preserve"> электроэнергии.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 xml:space="preserve">Электрооборудование </w:t>
      </w:r>
      <w:r w:rsidR="00F00627">
        <w:rPr>
          <w:sz w:val="24"/>
          <w:szCs w:val="24"/>
        </w:rPr>
        <w:t xml:space="preserve">планируемых </w:t>
      </w:r>
      <w:r w:rsidRPr="00092790">
        <w:rPr>
          <w:sz w:val="24"/>
          <w:szCs w:val="24"/>
        </w:rPr>
        <w:t>жилых домов вып</w:t>
      </w:r>
      <w:r w:rsidR="00292DB5">
        <w:rPr>
          <w:sz w:val="24"/>
          <w:szCs w:val="24"/>
        </w:rPr>
        <w:t>олняется по отдельн</w:t>
      </w:r>
      <w:r w:rsidR="00F00627">
        <w:rPr>
          <w:sz w:val="24"/>
          <w:szCs w:val="24"/>
        </w:rPr>
        <w:t>ым</w:t>
      </w:r>
      <w:r w:rsidR="00292DB5">
        <w:rPr>
          <w:sz w:val="24"/>
          <w:szCs w:val="24"/>
        </w:rPr>
        <w:t xml:space="preserve"> проект</w:t>
      </w:r>
      <w:r w:rsidR="00F00627">
        <w:rPr>
          <w:sz w:val="24"/>
          <w:szCs w:val="24"/>
        </w:rPr>
        <w:t xml:space="preserve">ам, на основании </w:t>
      </w:r>
      <w:r w:rsidR="00F00627" w:rsidRPr="00092790">
        <w:rPr>
          <w:sz w:val="24"/>
          <w:szCs w:val="24"/>
        </w:rPr>
        <w:t>действующи</w:t>
      </w:r>
      <w:r w:rsidR="00F00627">
        <w:rPr>
          <w:sz w:val="24"/>
          <w:szCs w:val="24"/>
        </w:rPr>
        <w:t>х</w:t>
      </w:r>
      <w:r w:rsidR="00F00627" w:rsidRPr="00092790">
        <w:rPr>
          <w:sz w:val="24"/>
          <w:szCs w:val="24"/>
        </w:rPr>
        <w:t xml:space="preserve"> нормам</w:t>
      </w:r>
      <w:r w:rsidR="00F00627">
        <w:rPr>
          <w:sz w:val="24"/>
          <w:szCs w:val="24"/>
        </w:rPr>
        <w:t xml:space="preserve"> и правил</w:t>
      </w:r>
      <w:r w:rsidR="00F00627" w:rsidRPr="00092790">
        <w:rPr>
          <w:sz w:val="24"/>
          <w:szCs w:val="24"/>
        </w:rPr>
        <w:t>. Электрические аппараты, осветительная арматура в пожароопасных помещениях выбираются, в соответствии с классом пожарной опасности зданий.</w:t>
      </w:r>
      <w:r w:rsidR="00F00627">
        <w:rPr>
          <w:sz w:val="24"/>
          <w:szCs w:val="24"/>
        </w:rPr>
        <w:t xml:space="preserve"> </w:t>
      </w:r>
      <w:r w:rsidRPr="00092790">
        <w:rPr>
          <w:sz w:val="24"/>
          <w:szCs w:val="24"/>
        </w:rPr>
        <w:t>В системах напряжением 380/220В с глухозаземленной нейтралью трансформаторов все</w:t>
      </w:r>
      <w:r w:rsidR="00292DB5">
        <w:rPr>
          <w:sz w:val="24"/>
          <w:szCs w:val="24"/>
        </w:rPr>
        <w:t> </w:t>
      </w:r>
      <w:r w:rsidRPr="00092790">
        <w:rPr>
          <w:sz w:val="24"/>
          <w:szCs w:val="24"/>
        </w:rPr>
        <w:t>металлические нетоковедущие части электроустановок подлежат заземлению и</w:t>
      </w:r>
      <w:r w:rsidR="00292DB5">
        <w:rPr>
          <w:sz w:val="24"/>
          <w:szCs w:val="24"/>
        </w:rPr>
        <w:t xml:space="preserve"> </w:t>
      </w:r>
      <w:r w:rsidRPr="00092790">
        <w:rPr>
          <w:sz w:val="24"/>
          <w:szCs w:val="24"/>
        </w:rPr>
        <w:t>занулению в соответствии с требованиями ПУЭ.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Предусматривается прокладка 2-х отверстной телефонной канализации, ориентировочной протяженностью 0,40 км от ул. Северная, г. Москва, г. Троицк, Микрорайон «К».</w:t>
      </w:r>
    </w:p>
    <w:p w:rsidR="00904642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Газоснабжение осуществляется от сетей с точкой врезки в газопровод низкого давления P ≤</w:t>
      </w:r>
      <w:r w:rsidR="00F00627">
        <w:rPr>
          <w:sz w:val="24"/>
          <w:szCs w:val="24"/>
        </w:rPr>
        <w:t> </w:t>
      </w:r>
      <w:r w:rsidRPr="00092790">
        <w:rPr>
          <w:sz w:val="24"/>
          <w:szCs w:val="24"/>
        </w:rPr>
        <w:t>0,002 МПа диаметром D = 110 мм, проложенный по ул. Северная, г. Троицк Микрорайон «К», находящийся в собственности АО «Мособлгаз».</w:t>
      </w:r>
      <w:r w:rsidR="00F00627">
        <w:rPr>
          <w:sz w:val="24"/>
          <w:szCs w:val="24"/>
        </w:rPr>
        <w:t xml:space="preserve"> </w:t>
      </w:r>
      <w:r w:rsidRPr="00092790">
        <w:rPr>
          <w:sz w:val="24"/>
          <w:szCs w:val="24"/>
        </w:rPr>
        <w:t xml:space="preserve">Мероприятия по подключению (технологическому присоединению) объекта к газопроводу-источнику предусматривают </w:t>
      </w:r>
      <w:r w:rsidRPr="00092790">
        <w:rPr>
          <w:sz w:val="24"/>
          <w:szCs w:val="24"/>
        </w:rPr>
        <w:lastRenderedPageBreak/>
        <w:t>строительство полиэтиленового газопровода-ввода диаметром D = 63 мм ориентировочной протяженностью L =</w:t>
      </w:r>
      <w:r w:rsidR="00F00627">
        <w:rPr>
          <w:sz w:val="24"/>
          <w:szCs w:val="24"/>
        </w:rPr>
        <w:t> </w:t>
      </w:r>
      <w:r w:rsidRPr="00092790">
        <w:rPr>
          <w:sz w:val="24"/>
          <w:szCs w:val="24"/>
        </w:rPr>
        <w:t>40 метров.</w:t>
      </w:r>
    </w:p>
    <w:p w:rsidR="00136F2F" w:rsidRPr="00092790" w:rsidRDefault="00136F2F" w:rsidP="0061752B">
      <w:pPr>
        <w:spacing w:before="120"/>
        <w:ind w:firstLine="567"/>
        <w:jc w:val="both"/>
        <w:rPr>
          <w:sz w:val="24"/>
          <w:szCs w:val="24"/>
        </w:rPr>
      </w:pPr>
    </w:p>
    <w:p w:rsidR="00904642" w:rsidRPr="00092790" w:rsidRDefault="00292DB5" w:rsidP="00B65A07">
      <w:pPr>
        <w:pStyle w:val="31"/>
      </w:pPr>
      <w:r w:rsidRPr="00092790">
        <w:t>Система инженерного и комплексного благоустройства</w:t>
      </w:r>
      <w:r w:rsidR="00F00627">
        <w:t>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В проекте вертикальной планировки учитываются требования застройки и особенности рельефа площадки. Максимально сохранен существующий рельеф.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Минимальные уклоны по спланированной территории принимаются равными 0</w:t>
      </w:r>
      <w:r w:rsidR="005C1FC0">
        <w:rPr>
          <w:sz w:val="24"/>
          <w:szCs w:val="24"/>
        </w:rPr>
        <w:t>,</w:t>
      </w:r>
      <w:r w:rsidRPr="00092790">
        <w:rPr>
          <w:sz w:val="24"/>
          <w:szCs w:val="24"/>
        </w:rPr>
        <w:t>006. Максимальный уклон принимается 0</w:t>
      </w:r>
      <w:r w:rsidR="005C1FC0">
        <w:rPr>
          <w:sz w:val="24"/>
          <w:szCs w:val="24"/>
        </w:rPr>
        <w:t>,</w:t>
      </w:r>
      <w:r w:rsidRPr="00092790">
        <w:rPr>
          <w:sz w:val="24"/>
          <w:szCs w:val="24"/>
        </w:rPr>
        <w:t>01.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Вертикальной планировкой участка обеспечены меры отведения поверхностного стока в целях защиты территории от подтопления и предотвращения загрязнения водных объектов, экологической реабилитации водных объектов, нормативных санитарно-экологических условий.</w:t>
      </w:r>
    </w:p>
    <w:p w:rsidR="00904642" w:rsidRPr="00092790" w:rsidRDefault="00292DB5" w:rsidP="0061752B">
      <w:pPr>
        <w:spacing w:before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Территория общего пользования </w:t>
      </w:r>
      <w:r w:rsidR="00904642" w:rsidRPr="00092790">
        <w:rPr>
          <w:sz w:val="24"/>
          <w:szCs w:val="24"/>
        </w:rPr>
        <w:t>благоустраивается путём организации тротуаров, газонов. Предполагается посадка кустарников и деревьев, устройство внутриквартального освещения.</w:t>
      </w:r>
    </w:p>
    <w:p w:rsidR="00904642" w:rsidRPr="00092790" w:rsidRDefault="00292DB5" w:rsidP="00B65A07">
      <w:pPr>
        <w:pStyle w:val="31"/>
      </w:pPr>
      <w:r w:rsidRPr="00092790">
        <w:t>Организация транспортного и пешеходного движения</w:t>
      </w:r>
      <w:r w:rsidR="00F00627">
        <w:t>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 xml:space="preserve">Примыкание </w:t>
      </w:r>
      <w:r w:rsidR="00292DB5">
        <w:rPr>
          <w:sz w:val="24"/>
          <w:szCs w:val="24"/>
        </w:rPr>
        <w:t xml:space="preserve">проездов, организуемых на территории </w:t>
      </w:r>
      <w:r w:rsidR="00292DB5" w:rsidRPr="00092790">
        <w:rPr>
          <w:sz w:val="24"/>
          <w:szCs w:val="24"/>
        </w:rPr>
        <w:t xml:space="preserve">жилой застройки </w:t>
      </w:r>
      <w:r w:rsidR="00292DB5">
        <w:rPr>
          <w:sz w:val="24"/>
          <w:szCs w:val="24"/>
        </w:rPr>
        <w:t xml:space="preserve">имеет примыкание к городской </w:t>
      </w:r>
      <w:r w:rsidRPr="00092790">
        <w:rPr>
          <w:sz w:val="24"/>
          <w:szCs w:val="24"/>
        </w:rPr>
        <w:t>улично-дорожной сети в районе 42км Калужского шоссе.</w:t>
      </w:r>
    </w:p>
    <w:p w:rsidR="000F0C87" w:rsidRDefault="00904642" w:rsidP="000F0C87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 xml:space="preserve">Проектом предусмотрена организация </w:t>
      </w:r>
      <w:r w:rsidR="000F0C87" w:rsidRPr="00092790">
        <w:rPr>
          <w:sz w:val="24"/>
          <w:szCs w:val="24"/>
        </w:rPr>
        <w:t>проезд</w:t>
      </w:r>
      <w:r w:rsidR="000F0C87">
        <w:rPr>
          <w:sz w:val="24"/>
          <w:szCs w:val="24"/>
        </w:rPr>
        <w:t>ов</w:t>
      </w:r>
      <w:r w:rsidR="000F0C87" w:rsidRPr="00092790">
        <w:rPr>
          <w:sz w:val="24"/>
          <w:szCs w:val="24"/>
        </w:rPr>
        <w:t xml:space="preserve">, обеспечивающих транспортное обслуживание </w:t>
      </w:r>
      <w:r w:rsidR="000F0C87">
        <w:rPr>
          <w:sz w:val="24"/>
          <w:szCs w:val="24"/>
        </w:rPr>
        <w:t xml:space="preserve">участков застройки, </w:t>
      </w:r>
      <w:r w:rsidRPr="00092790">
        <w:rPr>
          <w:sz w:val="24"/>
          <w:szCs w:val="24"/>
        </w:rPr>
        <w:t>двух въездов</w:t>
      </w:r>
      <w:r w:rsidR="00292DB5">
        <w:rPr>
          <w:sz w:val="24"/>
          <w:szCs w:val="24"/>
        </w:rPr>
        <w:t xml:space="preserve"> </w:t>
      </w:r>
      <w:r w:rsidRPr="00092790">
        <w:rPr>
          <w:sz w:val="24"/>
          <w:szCs w:val="24"/>
        </w:rPr>
        <w:t>-</w:t>
      </w:r>
      <w:r w:rsidR="00292DB5">
        <w:rPr>
          <w:sz w:val="24"/>
          <w:szCs w:val="24"/>
        </w:rPr>
        <w:t xml:space="preserve"> </w:t>
      </w:r>
      <w:r w:rsidRPr="00092790">
        <w:rPr>
          <w:sz w:val="24"/>
          <w:szCs w:val="24"/>
        </w:rPr>
        <w:t xml:space="preserve">выездов </w:t>
      </w:r>
      <w:r w:rsidR="000F0C87">
        <w:rPr>
          <w:sz w:val="24"/>
          <w:szCs w:val="24"/>
        </w:rPr>
        <w:t xml:space="preserve">на территорию, </w:t>
      </w:r>
      <w:r w:rsidRPr="00092790">
        <w:rPr>
          <w:sz w:val="24"/>
          <w:szCs w:val="24"/>
        </w:rPr>
        <w:t>разворотн</w:t>
      </w:r>
      <w:r w:rsidR="000F0C87">
        <w:rPr>
          <w:sz w:val="24"/>
          <w:szCs w:val="24"/>
        </w:rPr>
        <w:t>ой</w:t>
      </w:r>
      <w:r w:rsidRPr="00092790">
        <w:rPr>
          <w:sz w:val="24"/>
          <w:szCs w:val="24"/>
        </w:rPr>
        <w:t xml:space="preserve"> площадк</w:t>
      </w:r>
      <w:r w:rsidR="000F0C87">
        <w:rPr>
          <w:sz w:val="24"/>
          <w:szCs w:val="24"/>
        </w:rPr>
        <w:t>и для пожарной техники.</w:t>
      </w:r>
    </w:p>
    <w:p w:rsidR="000F0C87" w:rsidRDefault="000F0C87" w:rsidP="000F0C87">
      <w:pPr>
        <w:spacing w:before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Основной въезд на территорию предусмотрен </w:t>
      </w:r>
      <w:r w:rsidR="005C1FC0">
        <w:rPr>
          <w:sz w:val="24"/>
          <w:szCs w:val="24"/>
        </w:rPr>
        <w:t xml:space="preserve">через </w:t>
      </w:r>
      <w:r>
        <w:rPr>
          <w:sz w:val="24"/>
          <w:szCs w:val="24"/>
        </w:rPr>
        <w:t>существующе</w:t>
      </w:r>
      <w:r w:rsidR="005C1FC0">
        <w:rPr>
          <w:sz w:val="24"/>
          <w:szCs w:val="24"/>
        </w:rPr>
        <w:t>е</w:t>
      </w:r>
      <w:r>
        <w:rPr>
          <w:sz w:val="24"/>
          <w:szCs w:val="24"/>
        </w:rPr>
        <w:t xml:space="preserve"> примыкани</w:t>
      </w:r>
      <w:r w:rsidR="005C1FC0">
        <w:rPr>
          <w:sz w:val="24"/>
          <w:szCs w:val="24"/>
        </w:rPr>
        <w:t>е</w:t>
      </w:r>
      <w:r>
        <w:rPr>
          <w:sz w:val="24"/>
          <w:szCs w:val="24"/>
        </w:rPr>
        <w:t xml:space="preserve"> к</w:t>
      </w:r>
      <w:r w:rsidR="005C1FC0">
        <w:rPr>
          <w:sz w:val="24"/>
          <w:szCs w:val="24"/>
        </w:rPr>
        <w:t> </w:t>
      </w:r>
      <w:r>
        <w:rPr>
          <w:sz w:val="24"/>
          <w:szCs w:val="24"/>
        </w:rPr>
        <w:t xml:space="preserve">Калужскому шоссе, расположенному </w:t>
      </w:r>
      <w:r w:rsidRPr="00092790">
        <w:rPr>
          <w:sz w:val="24"/>
          <w:szCs w:val="24"/>
        </w:rPr>
        <w:t>в районе 42</w:t>
      </w:r>
      <w:r>
        <w:rPr>
          <w:sz w:val="24"/>
          <w:szCs w:val="24"/>
        </w:rPr>
        <w:t xml:space="preserve">–го километра </w:t>
      </w:r>
      <w:r w:rsidRPr="00092790">
        <w:rPr>
          <w:sz w:val="24"/>
          <w:szCs w:val="24"/>
        </w:rPr>
        <w:t>Калужского шоссе.</w:t>
      </w:r>
    </w:p>
    <w:p w:rsidR="00904642" w:rsidRPr="00092790" w:rsidRDefault="00904642" w:rsidP="000F0C87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 xml:space="preserve">Размещение личного автотранспорта предусмотрено на </w:t>
      </w:r>
      <w:r w:rsidR="005C1FC0">
        <w:rPr>
          <w:sz w:val="24"/>
          <w:szCs w:val="24"/>
        </w:rPr>
        <w:t>земельных участках жилой застройки</w:t>
      </w:r>
      <w:r w:rsidR="00F00627">
        <w:rPr>
          <w:sz w:val="24"/>
          <w:szCs w:val="24"/>
        </w:rPr>
        <w:t xml:space="preserve">. </w:t>
      </w:r>
      <w:r w:rsidR="005C1FC0">
        <w:rPr>
          <w:sz w:val="24"/>
          <w:szCs w:val="24"/>
        </w:rPr>
        <w:t xml:space="preserve"> </w:t>
      </w:r>
      <w:r w:rsidR="005C1FC0" w:rsidRPr="00092790">
        <w:rPr>
          <w:sz w:val="24"/>
          <w:szCs w:val="24"/>
        </w:rPr>
        <w:t>В</w:t>
      </w:r>
      <w:r w:rsidR="005C1FC0">
        <w:rPr>
          <w:sz w:val="24"/>
          <w:szCs w:val="24"/>
        </w:rPr>
        <w:t xml:space="preserve"> </w:t>
      </w:r>
      <w:r w:rsidRPr="00092790">
        <w:rPr>
          <w:sz w:val="24"/>
          <w:szCs w:val="24"/>
        </w:rPr>
        <w:t xml:space="preserve">границах </w:t>
      </w:r>
      <w:r w:rsidR="00F00627">
        <w:rPr>
          <w:sz w:val="24"/>
          <w:szCs w:val="24"/>
        </w:rPr>
        <w:t xml:space="preserve">территории </w:t>
      </w:r>
      <w:r w:rsidR="005C1FC0">
        <w:rPr>
          <w:sz w:val="24"/>
          <w:szCs w:val="24"/>
        </w:rPr>
        <w:t>предусмотрено размещение одного</w:t>
      </w:r>
      <w:r w:rsidRPr="00092790">
        <w:rPr>
          <w:sz w:val="24"/>
          <w:szCs w:val="24"/>
        </w:rPr>
        <w:t xml:space="preserve"> гостевого машиноместа. Все</w:t>
      </w:r>
      <w:r w:rsidR="005C1FC0">
        <w:rPr>
          <w:sz w:val="24"/>
          <w:szCs w:val="24"/>
        </w:rPr>
        <w:t> </w:t>
      </w:r>
      <w:r w:rsidRPr="00092790">
        <w:rPr>
          <w:sz w:val="24"/>
          <w:szCs w:val="24"/>
        </w:rPr>
        <w:t>автомобильные дороги и проезды имеют асфальтовое покрытие.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Пешеходное движение по территории осуществляется по вымощенным тротуарам, устроенным вдоль проездов.</w:t>
      </w:r>
    </w:p>
    <w:p w:rsidR="00904642" w:rsidRPr="00092790" w:rsidRDefault="00467075" w:rsidP="00B65A07">
      <w:pPr>
        <w:pStyle w:val="31"/>
      </w:pPr>
      <w:r w:rsidRPr="00092790">
        <w:t>Размещение объектов социального обслуживания.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Численность населения в проектируемом малоэтажной индивидуальной жилой застройки с учетом коэффициента семейности составляет 50 жителей. Учреждения социального обслуживания (школа, детский сад, поликлиника, больница, банк, отделение связи, спортивный центр) размещены в городском округе Троицк, в радиусе 800-2000 м. Супермаркет и аптека расположены на Калужском шоссе, в радиусе 400-700м.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Места для учащихся школьного и дошкольного возраста предусмотрены в </w:t>
      </w:r>
      <w:r w:rsidR="00F00627">
        <w:rPr>
          <w:sz w:val="24"/>
          <w:szCs w:val="24"/>
        </w:rPr>
        <w:t xml:space="preserve">муниципальных </w:t>
      </w:r>
      <w:r w:rsidRPr="00092790">
        <w:rPr>
          <w:sz w:val="24"/>
          <w:szCs w:val="24"/>
        </w:rPr>
        <w:t xml:space="preserve">образовательных учреждениях </w:t>
      </w:r>
      <w:r w:rsidR="00F00627">
        <w:rPr>
          <w:sz w:val="24"/>
          <w:szCs w:val="24"/>
        </w:rPr>
        <w:t>городского округа Троицк</w:t>
      </w:r>
      <w:r w:rsidRPr="00092790">
        <w:rPr>
          <w:sz w:val="24"/>
          <w:szCs w:val="24"/>
        </w:rPr>
        <w:t>, а также в ОАНО школа «НИКА».</w:t>
      </w:r>
    </w:p>
    <w:p w:rsidR="00904642" w:rsidRPr="00092790" w:rsidRDefault="00467075" w:rsidP="00B65A07">
      <w:pPr>
        <w:pStyle w:val="31"/>
      </w:pPr>
      <w:r w:rsidRPr="00092790">
        <w:t>Мероприятия по обеспечению пожарной безопасности</w:t>
      </w:r>
      <w:r w:rsidR="00F00627">
        <w:t>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Проект планировки разработан для малоэтажного жилищного строительства, размещаемого в виде отдельного жилого образования в</w:t>
      </w:r>
      <w:r w:rsidR="00F00627">
        <w:rPr>
          <w:sz w:val="24"/>
          <w:szCs w:val="24"/>
        </w:rPr>
        <w:t xml:space="preserve"> </w:t>
      </w:r>
      <w:r w:rsidRPr="00092790">
        <w:rPr>
          <w:sz w:val="24"/>
          <w:szCs w:val="24"/>
        </w:rPr>
        <w:t>структуре поселения. При проектировании жилой застройки предусмотрены противопожарные мероприятия, разработанные в соответствии с действующими нормами.</w:t>
      </w:r>
      <w:r w:rsidR="00467075">
        <w:rPr>
          <w:sz w:val="24"/>
          <w:szCs w:val="24"/>
        </w:rPr>
        <w:t xml:space="preserve"> </w:t>
      </w:r>
      <w:r w:rsidRPr="00092790">
        <w:rPr>
          <w:sz w:val="24"/>
          <w:szCs w:val="24"/>
        </w:rPr>
        <w:t>Класс функциональной пожарной опасности Ф 1.4 - одноквартирные жилые дома, в том числе блокированные.</w:t>
      </w:r>
    </w:p>
    <w:p w:rsidR="00904642" w:rsidRPr="00092790" w:rsidRDefault="00467075" w:rsidP="00B65A07">
      <w:pPr>
        <w:pStyle w:val="31"/>
      </w:pPr>
      <w:r w:rsidRPr="00092790">
        <w:t xml:space="preserve">Мероприятия по гражданской обороне и защите территорий </w:t>
      </w:r>
      <w:r w:rsidR="00F00627">
        <w:t>о</w:t>
      </w:r>
      <w:r w:rsidRPr="00092790">
        <w:t>т</w:t>
      </w:r>
      <w:r w:rsidR="00506B06" w:rsidRPr="00092790">
        <w:t> </w:t>
      </w:r>
      <w:r w:rsidR="00F00627">
        <w:t>ч</w:t>
      </w:r>
      <w:r w:rsidRPr="00092790">
        <w:t>резвычайных ситуаций природного и техногенного характера</w:t>
      </w:r>
    </w:p>
    <w:p w:rsidR="00396827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При строительстве объект</w:t>
      </w:r>
      <w:r w:rsidR="00467075">
        <w:rPr>
          <w:sz w:val="24"/>
          <w:szCs w:val="24"/>
        </w:rPr>
        <w:t>ов</w:t>
      </w:r>
      <w:r w:rsidRPr="00092790">
        <w:rPr>
          <w:sz w:val="24"/>
          <w:szCs w:val="24"/>
        </w:rPr>
        <w:t xml:space="preserve"> руководитель строительной организации обязан</w:t>
      </w:r>
      <w:r w:rsidR="00467075">
        <w:rPr>
          <w:sz w:val="24"/>
          <w:szCs w:val="24"/>
        </w:rPr>
        <w:t xml:space="preserve"> руководствоваться требованиями </w:t>
      </w:r>
      <w:r w:rsidRPr="00092790">
        <w:rPr>
          <w:sz w:val="24"/>
          <w:szCs w:val="24"/>
        </w:rPr>
        <w:t xml:space="preserve">Федерального закона «О защите населения и территорий города от чрезвычайных ситуаций природного и техногенного характера»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>68-ФЗ от 21.12.94 г.</w:t>
      </w:r>
      <w:r w:rsidR="00467075">
        <w:rPr>
          <w:sz w:val="24"/>
          <w:szCs w:val="24"/>
        </w:rPr>
        <w:t xml:space="preserve">, </w:t>
      </w:r>
      <w:r w:rsidR="00467075">
        <w:rPr>
          <w:sz w:val="24"/>
          <w:szCs w:val="24"/>
        </w:rPr>
        <w:lastRenderedPageBreak/>
        <w:t>Федерального закона «О </w:t>
      </w:r>
      <w:r w:rsidRPr="00092790">
        <w:rPr>
          <w:sz w:val="24"/>
          <w:szCs w:val="24"/>
        </w:rPr>
        <w:t xml:space="preserve">гражданской обороне» (в ред. Федерального </w:t>
      </w:r>
      <w:r w:rsidR="00467075">
        <w:rPr>
          <w:sz w:val="24"/>
          <w:szCs w:val="24"/>
        </w:rPr>
        <w:t xml:space="preserve">закона </w:t>
      </w:r>
      <w:r w:rsidR="00B65A07">
        <w:rPr>
          <w:sz w:val="24"/>
          <w:szCs w:val="24"/>
        </w:rPr>
        <w:t>№ </w:t>
      </w:r>
      <w:r w:rsidR="00467075">
        <w:rPr>
          <w:sz w:val="24"/>
          <w:szCs w:val="24"/>
        </w:rPr>
        <w:t xml:space="preserve">122-ФЗ от 22.08.04 г.), </w:t>
      </w:r>
      <w:r w:rsidRPr="00092790">
        <w:rPr>
          <w:sz w:val="24"/>
          <w:szCs w:val="24"/>
        </w:rPr>
        <w:t>других руководящих и нормативных документов, в том числе СП 12-136-2002</w:t>
      </w:r>
      <w:r w:rsidR="00467075">
        <w:rPr>
          <w:sz w:val="24"/>
          <w:szCs w:val="24"/>
        </w:rPr>
        <w:t xml:space="preserve"> - </w:t>
      </w:r>
      <w:r w:rsidRPr="00092790">
        <w:rPr>
          <w:sz w:val="24"/>
          <w:szCs w:val="24"/>
        </w:rPr>
        <w:t>«Решения по охране труда и промышленной безопасности в проектах организации строительства и проектах производства работ».</w:t>
      </w:r>
    </w:p>
    <w:p w:rsidR="00396827" w:rsidRDefault="0039682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</w:p>
    <w:p w:rsidR="00904642" w:rsidRPr="00092790" w:rsidRDefault="00467075" w:rsidP="00B65A07">
      <w:pPr>
        <w:pStyle w:val="31"/>
      </w:pPr>
      <w:r w:rsidRPr="00092790">
        <w:t xml:space="preserve">Мероприятия по обеспечению </w:t>
      </w:r>
      <w:r w:rsidR="00F00627">
        <w:t xml:space="preserve">доступности объектов для </w:t>
      </w:r>
      <w:r w:rsidRPr="00092790">
        <w:t>маломобильных групп населения.</w:t>
      </w:r>
    </w:p>
    <w:p w:rsidR="00467075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 xml:space="preserve">В целях доступности для инвалидов и других групп населения с ограниченными возможностями </w:t>
      </w:r>
      <w:r w:rsidR="00396827">
        <w:rPr>
          <w:sz w:val="24"/>
          <w:szCs w:val="24"/>
        </w:rPr>
        <w:t>П</w:t>
      </w:r>
      <w:r w:rsidR="00396827" w:rsidRPr="00092790">
        <w:rPr>
          <w:sz w:val="24"/>
          <w:szCs w:val="24"/>
        </w:rPr>
        <w:t>роект</w:t>
      </w:r>
      <w:r w:rsidR="00396827">
        <w:rPr>
          <w:sz w:val="24"/>
          <w:szCs w:val="24"/>
        </w:rPr>
        <w:t>ом</w:t>
      </w:r>
      <w:r w:rsidR="00396827" w:rsidRPr="00092790">
        <w:rPr>
          <w:sz w:val="24"/>
          <w:szCs w:val="24"/>
        </w:rPr>
        <w:t xml:space="preserve"> предусм</w:t>
      </w:r>
      <w:r w:rsidR="00396827">
        <w:rPr>
          <w:sz w:val="24"/>
          <w:szCs w:val="24"/>
        </w:rPr>
        <w:t>о</w:t>
      </w:r>
      <w:r w:rsidR="00396827" w:rsidRPr="00092790">
        <w:rPr>
          <w:sz w:val="24"/>
          <w:szCs w:val="24"/>
        </w:rPr>
        <w:t>тр</w:t>
      </w:r>
      <w:r w:rsidR="00396827">
        <w:rPr>
          <w:sz w:val="24"/>
          <w:szCs w:val="24"/>
        </w:rPr>
        <w:t xml:space="preserve">ено </w:t>
      </w:r>
      <w:r w:rsidR="00396827" w:rsidRPr="00092790">
        <w:rPr>
          <w:sz w:val="24"/>
          <w:szCs w:val="24"/>
        </w:rPr>
        <w:t xml:space="preserve">устройство пешеходных тротуаров </w:t>
      </w:r>
      <w:r w:rsidR="00396827">
        <w:rPr>
          <w:sz w:val="24"/>
          <w:szCs w:val="24"/>
        </w:rPr>
        <w:t>вдоль проездов и</w:t>
      </w:r>
      <w:r w:rsidR="00396827" w:rsidRPr="00092790">
        <w:rPr>
          <w:sz w:val="24"/>
          <w:szCs w:val="24"/>
        </w:rPr>
        <w:t> до</w:t>
      </w:r>
      <w:r w:rsidR="00396827">
        <w:t> </w:t>
      </w:r>
      <w:r w:rsidR="00396827" w:rsidRPr="00092790">
        <w:rPr>
          <w:sz w:val="24"/>
          <w:szCs w:val="24"/>
        </w:rPr>
        <w:t>ост</w:t>
      </w:r>
      <w:r w:rsidR="00396827">
        <w:rPr>
          <w:sz w:val="24"/>
          <w:szCs w:val="24"/>
        </w:rPr>
        <w:t>ановок общественного транспорта</w:t>
      </w:r>
      <w:r w:rsidRPr="00092790">
        <w:rPr>
          <w:sz w:val="24"/>
          <w:szCs w:val="24"/>
        </w:rPr>
        <w:t xml:space="preserve">, </w:t>
      </w:r>
      <w:r w:rsidR="00396827">
        <w:rPr>
          <w:sz w:val="24"/>
          <w:szCs w:val="24"/>
        </w:rPr>
        <w:t xml:space="preserve">на основании требований </w:t>
      </w:r>
      <w:r w:rsidRPr="00092790">
        <w:rPr>
          <w:sz w:val="24"/>
          <w:szCs w:val="24"/>
        </w:rPr>
        <w:t>СП</w:t>
      </w:r>
      <w:r w:rsidR="00396827">
        <w:rPr>
          <w:sz w:val="24"/>
          <w:szCs w:val="24"/>
        </w:rPr>
        <w:t> </w:t>
      </w:r>
      <w:r w:rsidRPr="00092790">
        <w:rPr>
          <w:sz w:val="24"/>
          <w:szCs w:val="24"/>
        </w:rPr>
        <w:t xml:space="preserve">59.13330.2016 </w:t>
      </w:r>
      <w:r w:rsidR="00396827">
        <w:rPr>
          <w:sz w:val="24"/>
          <w:szCs w:val="24"/>
        </w:rPr>
        <w:t>«</w:t>
      </w:r>
      <w:r w:rsidRPr="00092790">
        <w:rPr>
          <w:sz w:val="24"/>
          <w:szCs w:val="24"/>
        </w:rPr>
        <w:t>Доступность зданий и сооружений дл</w:t>
      </w:r>
      <w:r w:rsidR="00467075">
        <w:rPr>
          <w:sz w:val="24"/>
          <w:szCs w:val="24"/>
        </w:rPr>
        <w:t>я маломобильных групп населения</w:t>
      </w:r>
      <w:r w:rsidR="00396827">
        <w:rPr>
          <w:sz w:val="24"/>
          <w:szCs w:val="24"/>
        </w:rPr>
        <w:t>»</w:t>
      </w:r>
      <w:r w:rsidR="00467075">
        <w:rPr>
          <w:sz w:val="24"/>
          <w:szCs w:val="24"/>
        </w:rPr>
        <w:t xml:space="preserve">. </w:t>
      </w:r>
    </w:p>
    <w:p w:rsidR="00904642" w:rsidRPr="00092790" w:rsidRDefault="00396827" w:rsidP="0061752B">
      <w:pPr>
        <w:spacing w:before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Предусмотрено </w:t>
      </w:r>
      <w:r w:rsidRPr="00092790">
        <w:rPr>
          <w:sz w:val="24"/>
          <w:szCs w:val="24"/>
        </w:rPr>
        <w:t>оборуд</w:t>
      </w:r>
      <w:r>
        <w:rPr>
          <w:sz w:val="24"/>
          <w:szCs w:val="24"/>
        </w:rPr>
        <w:t>ование</w:t>
      </w:r>
      <w:r w:rsidRPr="00092790">
        <w:rPr>
          <w:sz w:val="24"/>
          <w:szCs w:val="24"/>
        </w:rPr>
        <w:t xml:space="preserve"> </w:t>
      </w:r>
      <w:r>
        <w:rPr>
          <w:sz w:val="24"/>
          <w:szCs w:val="24"/>
        </w:rPr>
        <w:t>п</w:t>
      </w:r>
      <w:r w:rsidR="00904642" w:rsidRPr="00092790">
        <w:rPr>
          <w:sz w:val="24"/>
          <w:szCs w:val="24"/>
        </w:rPr>
        <w:t>ут</w:t>
      </w:r>
      <w:r>
        <w:rPr>
          <w:sz w:val="24"/>
          <w:szCs w:val="24"/>
        </w:rPr>
        <w:t>ей</w:t>
      </w:r>
      <w:r w:rsidR="00904642" w:rsidRPr="00092790">
        <w:rPr>
          <w:sz w:val="24"/>
          <w:szCs w:val="24"/>
        </w:rPr>
        <w:t xml:space="preserve"> движения маломобильных групп населения указательными, предупреждающими и информационными знаками в соответствии с нормами. Продольные уклоны тротуаров и пешеходных дорог запроектированы не более 50‰. Ширин</w:t>
      </w:r>
      <w:r w:rsidR="00467075">
        <w:rPr>
          <w:sz w:val="24"/>
          <w:szCs w:val="24"/>
        </w:rPr>
        <w:t>у</w:t>
      </w:r>
      <w:r w:rsidR="00904642" w:rsidRPr="00092790">
        <w:rPr>
          <w:sz w:val="24"/>
          <w:szCs w:val="24"/>
        </w:rPr>
        <w:t xml:space="preserve"> тротуаров предусм</w:t>
      </w:r>
      <w:r w:rsidR="00467075">
        <w:rPr>
          <w:sz w:val="24"/>
          <w:szCs w:val="24"/>
        </w:rPr>
        <w:t>отреть</w:t>
      </w:r>
      <w:r w:rsidR="00904642" w:rsidRPr="00092790">
        <w:rPr>
          <w:sz w:val="24"/>
          <w:szCs w:val="24"/>
        </w:rPr>
        <w:t xml:space="preserve"> не менее 1.5</w:t>
      </w:r>
      <w:r w:rsidR="00467075">
        <w:rPr>
          <w:sz w:val="24"/>
          <w:szCs w:val="24"/>
        </w:rPr>
        <w:t> </w:t>
      </w:r>
      <w:r w:rsidR="00904642" w:rsidRPr="00092790">
        <w:rPr>
          <w:sz w:val="24"/>
          <w:szCs w:val="24"/>
        </w:rPr>
        <w:t xml:space="preserve">м. Высота бортового камня в местах пересечения тротуаров с проезжей частью </w:t>
      </w:r>
      <w:r w:rsidR="00467075">
        <w:rPr>
          <w:sz w:val="24"/>
          <w:szCs w:val="24"/>
        </w:rPr>
        <w:t xml:space="preserve">должна </w:t>
      </w:r>
      <w:r w:rsidR="00904642" w:rsidRPr="00092790">
        <w:rPr>
          <w:sz w:val="24"/>
          <w:szCs w:val="24"/>
        </w:rPr>
        <w:t>составл</w:t>
      </w:r>
      <w:r w:rsidR="00467075">
        <w:rPr>
          <w:sz w:val="24"/>
          <w:szCs w:val="24"/>
        </w:rPr>
        <w:t xml:space="preserve">ять </w:t>
      </w:r>
      <w:r w:rsidR="00904642" w:rsidRPr="00092790">
        <w:rPr>
          <w:sz w:val="24"/>
          <w:szCs w:val="24"/>
        </w:rPr>
        <w:t>не более 0.04 м.</w:t>
      </w:r>
      <w:r w:rsidR="00467075">
        <w:rPr>
          <w:sz w:val="24"/>
          <w:szCs w:val="24"/>
        </w:rPr>
        <w:t xml:space="preserve"> </w:t>
      </w:r>
      <w:r w:rsidR="00904642" w:rsidRPr="00092790">
        <w:rPr>
          <w:sz w:val="24"/>
          <w:szCs w:val="24"/>
        </w:rPr>
        <w:t>Уклоны на путях движения на придомовой терри</w:t>
      </w:r>
      <w:r w:rsidR="00467075">
        <w:rPr>
          <w:sz w:val="24"/>
          <w:szCs w:val="24"/>
        </w:rPr>
        <w:t>тории должны составлять не более 1:12. Предусмотреть размещение н</w:t>
      </w:r>
      <w:r w:rsidR="00467075" w:rsidRPr="00092790">
        <w:rPr>
          <w:sz w:val="24"/>
          <w:szCs w:val="24"/>
        </w:rPr>
        <w:t xml:space="preserve">а территории </w:t>
      </w:r>
      <w:r w:rsidR="00467075">
        <w:rPr>
          <w:sz w:val="24"/>
          <w:szCs w:val="24"/>
        </w:rPr>
        <w:t>одного места</w:t>
      </w:r>
      <w:r w:rsidR="00904642" w:rsidRPr="00092790">
        <w:rPr>
          <w:sz w:val="24"/>
          <w:szCs w:val="24"/>
        </w:rPr>
        <w:t xml:space="preserve"> для автомашин </w:t>
      </w:r>
      <w:r w:rsidR="00467075">
        <w:rPr>
          <w:sz w:val="24"/>
          <w:szCs w:val="24"/>
        </w:rPr>
        <w:t>маломобильных групп населения. Габариты парковочного места выполнить согласно действующим нормативам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В жилых этажах, предназначенных для проживания инвалидов, выполня</w:t>
      </w:r>
      <w:r w:rsidR="00467075">
        <w:rPr>
          <w:sz w:val="24"/>
          <w:szCs w:val="24"/>
        </w:rPr>
        <w:t>ть</w:t>
      </w:r>
      <w:r w:rsidRPr="00092790">
        <w:rPr>
          <w:sz w:val="24"/>
          <w:szCs w:val="24"/>
        </w:rPr>
        <w:t xml:space="preserve"> требования СП</w:t>
      </w:r>
      <w:r w:rsidR="00467075">
        <w:rPr>
          <w:sz w:val="24"/>
          <w:szCs w:val="24"/>
        </w:rPr>
        <w:t> </w:t>
      </w:r>
      <w:r w:rsidRPr="00092790">
        <w:rPr>
          <w:sz w:val="24"/>
          <w:szCs w:val="24"/>
        </w:rPr>
        <w:t>54.13330.2016, п.4.3, и СП 55.13330.2016, п.4.6.</w:t>
      </w:r>
    </w:p>
    <w:p w:rsidR="00904642" w:rsidRPr="00092790" w:rsidRDefault="00904642" w:rsidP="00092790">
      <w:pPr>
        <w:spacing w:before="120"/>
        <w:ind w:firstLine="567"/>
        <w:rPr>
          <w:sz w:val="24"/>
          <w:szCs w:val="24"/>
        </w:rPr>
      </w:pPr>
    </w:p>
    <w:p w:rsidR="00904642" w:rsidRPr="00092790" w:rsidRDefault="00904642" w:rsidP="00092790">
      <w:pPr>
        <w:spacing w:before="120"/>
        <w:ind w:firstLine="567"/>
        <w:rPr>
          <w:sz w:val="24"/>
          <w:szCs w:val="24"/>
        </w:rPr>
        <w:sectPr w:rsidR="00904642" w:rsidRPr="00092790" w:rsidSect="00B11A96">
          <w:footerReference w:type="default" r:id="rId11"/>
          <w:pgSz w:w="11910" w:h="16840"/>
          <w:pgMar w:top="567" w:right="567" w:bottom="709" w:left="1134" w:header="0" w:footer="295" w:gutter="0"/>
          <w:cols w:space="720"/>
        </w:sectPr>
      </w:pPr>
    </w:p>
    <w:p w:rsidR="00904642" w:rsidRPr="00092790" w:rsidRDefault="00B11A96" w:rsidP="00677EA0">
      <w:pPr>
        <w:pStyle w:val="a"/>
      </w:pPr>
      <w:r w:rsidRPr="0061752B">
        <w:lastRenderedPageBreak/>
        <w:t>ТАБЛИЦА «УЧАСТКИ ТЕРРИТОРИИ (ЗОНЫ) ПЛАНИРУЕМОГО РАЗМЕЩЕНИЯ ОБЪЕКТОВ КАПИТАЛЬНОГО СТРОИТЕЛЬСТВА»</w:t>
      </w:r>
      <w:r w:rsidR="00506B06" w:rsidRPr="00092790">
        <w:t xml:space="preserve"> </w:t>
      </w:r>
      <w:r w:rsidRPr="00092790">
        <w:t>к</w:t>
      </w:r>
      <w:r w:rsidR="00506B06" w:rsidRPr="00092790">
        <w:t> </w:t>
      </w:r>
      <w:r w:rsidRPr="00092790">
        <w:t>чертежу «планировочная организация территории с границами зон планируемого размещения объектов капитального строительства»</w:t>
      </w:r>
    </w:p>
    <w:tbl>
      <w:tblPr>
        <w:tblStyle w:val="TableNormal"/>
        <w:tblW w:w="15927" w:type="dxa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735"/>
        <w:gridCol w:w="730"/>
        <w:gridCol w:w="4374"/>
        <w:gridCol w:w="850"/>
        <w:gridCol w:w="709"/>
        <w:gridCol w:w="709"/>
        <w:gridCol w:w="711"/>
        <w:gridCol w:w="3260"/>
        <w:gridCol w:w="1276"/>
        <w:gridCol w:w="848"/>
        <w:gridCol w:w="851"/>
        <w:gridCol w:w="853"/>
        <w:gridCol w:w="21"/>
      </w:tblGrid>
      <w:tr w:rsidR="00904642" w:rsidRPr="00092790" w:rsidTr="00B65A07">
        <w:trPr>
          <w:trHeight w:val="153"/>
        </w:trPr>
        <w:tc>
          <w:tcPr>
            <w:tcW w:w="735" w:type="dxa"/>
            <w:vMerge w:val="restart"/>
            <w:textDirection w:val="btLr"/>
            <w:vAlign w:val="center"/>
          </w:tcPr>
          <w:p w:rsidR="00904642" w:rsidRPr="00092790" w:rsidRDefault="00B65A07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 </w:t>
            </w:r>
            <w:proofErr w:type="spellStart"/>
            <w:r w:rsidR="00904642" w:rsidRPr="00092790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  <w:proofErr w:type="spellEnd"/>
            <w:r w:rsidR="00904642"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="00904642" w:rsidRPr="00092790">
              <w:rPr>
                <w:rFonts w:ascii="Times New Roman" w:hAnsi="Times New Roman" w:cs="Times New Roman"/>
                <w:sz w:val="24"/>
                <w:szCs w:val="24"/>
              </w:rPr>
              <w:t>зоны</w:t>
            </w:r>
            <w:proofErr w:type="spellEnd"/>
            <w:r w:rsidR="00904642"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) на </w:t>
            </w:r>
            <w:proofErr w:type="spellStart"/>
            <w:r w:rsidR="00904642" w:rsidRPr="00092790">
              <w:rPr>
                <w:rFonts w:ascii="Times New Roman" w:hAnsi="Times New Roman" w:cs="Times New Roman"/>
                <w:sz w:val="24"/>
                <w:szCs w:val="24"/>
              </w:rPr>
              <w:t>плане</w:t>
            </w:r>
            <w:proofErr w:type="spellEnd"/>
          </w:p>
        </w:tc>
        <w:tc>
          <w:tcPr>
            <w:tcW w:w="730" w:type="dxa"/>
            <w:vMerge w:val="restart"/>
            <w:textDirection w:val="btLr"/>
            <w:vAlign w:val="center"/>
          </w:tcPr>
          <w:p w:rsidR="00904642" w:rsidRPr="00092790" w:rsidRDefault="00B65A07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 </w:t>
            </w:r>
            <w:proofErr w:type="spellStart"/>
            <w:r w:rsidR="00904642" w:rsidRPr="00092790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proofErr w:type="spellEnd"/>
            <w:r w:rsidR="00904642"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="00904642" w:rsidRPr="00092790">
              <w:rPr>
                <w:rFonts w:ascii="Times New Roman" w:hAnsi="Times New Roman" w:cs="Times New Roman"/>
                <w:sz w:val="24"/>
                <w:szCs w:val="24"/>
              </w:rPr>
              <w:t>плане</w:t>
            </w:r>
            <w:proofErr w:type="spellEnd"/>
          </w:p>
        </w:tc>
        <w:tc>
          <w:tcPr>
            <w:tcW w:w="4374" w:type="dxa"/>
            <w:vMerge w:val="restart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Коды видов разрешенного</w:t>
            </w:r>
            <w:r w:rsid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использования земельных участков и</w:t>
            </w: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объектов капитального строительства (описание в</w:t>
            </w: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соответствии с</w:t>
            </w: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постановлением Правительства Москвы от 28.03.2017 </w:t>
            </w:r>
            <w:r w:rsidR="00B65A0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 </w:t>
            </w:r>
            <w:r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120-ПП «Об</w:t>
            </w:r>
            <w:r w:rsid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утверждении правил землепользования и</w:t>
            </w: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застройки города Москвы»)</w:t>
            </w:r>
          </w:p>
        </w:tc>
        <w:tc>
          <w:tcPr>
            <w:tcW w:w="850" w:type="dxa"/>
            <w:vMerge w:val="restart"/>
            <w:textDirection w:val="btLr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2129" w:type="dxa"/>
            <w:gridSpan w:val="3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Предельные</w:t>
            </w:r>
            <w:proofErr w:type="spellEnd"/>
          </w:p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параметры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застройки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  <w:proofErr w:type="spellEnd"/>
          </w:p>
        </w:tc>
        <w:tc>
          <w:tcPr>
            <w:tcW w:w="3260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proofErr w:type="spellEnd"/>
          </w:p>
        </w:tc>
        <w:tc>
          <w:tcPr>
            <w:tcW w:w="3849" w:type="dxa"/>
            <w:gridSpan w:val="5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объекта</w:t>
            </w:r>
            <w:proofErr w:type="spellEnd"/>
          </w:p>
        </w:tc>
      </w:tr>
      <w:tr w:rsidR="00904642" w:rsidRPr="00092790" w:rsidTr="00B73FF4">
        <w:trPr>
          <w:gridAfter w:val="1"/>
          <w:wAfter w:w="21" w:type="dxa"/>
          <w:trHeight w:val="2304"/>
        </w:trPr>
        <w:tc>
          <w:tcPr>
            <w:tcW w:w="735" w:type="dxa"/>
            <w:vMerge/>
            <w:tcBorders>
              <w:top w:val="nil"/>
            </w:tcBorders>
            <w:textDirection w:val="btLr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0" w:type="dxa"/>
            <w:vMerge/>
            <w:tcBorders>
              <w:top w:val="nil"/>
            </w:tcBorders>
            <w:textDirection w:val="btLr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4" w:type="dxa"/>
            <w:vMerge/>
            <w:tcBorders>
              <w:top w:val="nil"/>
            </w:tcBorders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nil"/>
            </w:tcBorders>
            <w:textDirection w:val="btLr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</w:tcBorders>
            <w:textDirection w:val="btLr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Плотность</w:t>
            </w:r>
          </w:p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застройки, тыс.кв.м/га</w:t>
            </w:r>
          </w:p>
        </w:tc>
        <w:tc>
          <w:tcPr>
            <w:tcW w:w="709" w:type="dxa"/>
            <w:tcBorders>
              <w:top w:val="nil"/>
            </w:tcBorders>
            <w:textDirection w:val="btLr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Высота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, м</w:t>
            </w:r>
          </w:p>
        </w:tc>
        <w:tc>
          <w:tcPr>
            <w:tcW w:w="711" w:type="dxa"/>
            <w:tcBorders>
              <w:top w:val="nil"/>
            </w:tcBorders>
            <w:textDirection w:val="btLr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Застроенность, %</w:t>
            </w:r>
          </w:p>
        </w:tc>
        <w:tc>
          <w:tcPr>
            <w:tcW w:w="3260" w:type="dxa"/>
            <w:tcBorders>
              <w:top w:val="nil"/>
            </w:tcBorders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</w:tcBorders>
            <w:textDirection w:val="btLr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Суммарная поэтажная наземная площадь в</w:t>
            </w: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габаритах наружных стен, тыс.кв.м</w:t>
            </w:r>
          </w:p>
        </w:tc>
        <w:tc>
          <w:tcPr>
            <w:tcW w:w="848" w:type="dxa"/>
            <w:tcBorders>
              <w:top w:val="nil"/>
            </w:tcBorders>
            <w:textDirection w:val="btLr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Использование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под</w:t>
            </w:r>
            <w:proofErr w:type="spellEnd"/>
            <w:r w:rsidR="00B73F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земного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пространства</w:t>
            </w:r>
            <w:proofErr w:type="spellEnd"/>
          </w:p>
        </w:tc>
        <w:tc>
          <w:tcPr>
            <w:tcW w:w="851" w:type="dxa"/>
            <w:tcBorders>
              <w:top w:val="nil"/>
            </w:tcBorders>
            <w:textDirection w:val="btLr"/>
            <w:vAlign w:val="center"/>
          </w:tcPr>
          <w:p w:rsidR="00904642" w:rsidRPr="00B65A07" w:rsidRDefault="00904642" w:rsidP="00B73FF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B65A0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приобъектные</w:t>
            </w:r>
            <w:proofErr w:type="spellEnd"/>
            <w:r w:rsidRPr="00B65A0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авто</w:t>
            </w:r>
            <w:r w:rsidR="00B73F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B65A0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стоянки </w:t>
            </w:r>
            <w:r w:rsidR="00B65A07" w:rsidRPr="00B65A0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</w:t>
            </w:r>
            <w:r w:rsidR="00B73F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парковки)</w:t>
            </w:r>
          </w:p>
        </w:tc>
        <w:tc>
          <w:tcPr>
            <w:tcW w:w="853" w:type="dxa"/>
            <w:tcBorders>
              <w:top w:val="nil"/>
            </w:tcBorders>
            <w:textDirection w:val="btLr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Емкость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/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  <w:proofErr w:type="spellEnd"/>
          </w:p>
        </w:tc>
      </w:tr>
      <w:tr w:rsidR="00904642" w:rsidRPr="00092790" w:rsidTr="00B73FF4">
        <w:trPr>
          <w:gridAfter w:val="1"/>
          <w:wAfter w:w="21" w:type="dxa"/>
          <w:trHeight w:val="275"/>
        </w:trPr>
        <w:tc>
          <w:tcPr>
            <w:tcW w:w="735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0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74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11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60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48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53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904642" w:rsidRPr="00092790" w:rsidTr="00B73FF4">
        <w:trPr>
          <w:gridAfter w:val="1"/>
          <w:wAfter w:w="21" w:type="dxa"/>
          <w:trHeight w:val="598"/>
        </w:trPr>
        <w:tc>
          <w:tcPr>
            <w:tcW w:w="735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0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74" w:type="dxa"/>
            <w:vAlign w:val="center"/>
          </w:tcPr>
          <w:p w:rsidR="00904642" w:rsidRPr="00092790" w:rsidRDefault="00F2423B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12.0.2 - Размещение объектов улично-дорожной сети: проездов, площадей, автомобильных дорог и пешеходных тротуаров, пешеходных переходов, набережных, искусственных сооружений, велодорожек и объектов велотранспортной инфраструктуры</w:t>
            </w:r>
          </w:p>
        </w:tc>
        <w:tc>
          <w:tcPr>
            <w:tcW w:w="850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F2423B" w:rsidRPr="00092790">
              <w:rPr>
                <w:rFonts w:ascii="Times New Roman" w:hAnsi="Times New Roman" w:cs="Times New Roman"/>
                <w:sz w:val="24"/>
                <w:szCs w:val="24"/>
              </w:rPr>
              <w:t>1097</w:t>
            </w:r>
          </w:p>
        </w:tc>
        <w:tc>
          <w:tcPr>
            <w:tcW w:w="709" w:type="dxa"/>
            <w:vAlign w:val="center"/>
          </w:tcPr>
          <w:p w:rsidR="00904642" w:rsidRPr="00092790" w:rsidRDefault="00A57BA8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709" w:type="dxa"/>
            <w:vAlign w:val="center"/>
          </w:tcPr>
          <w:p w:rsidR="00904642" w:rsidRPr="00092790" w:rsidRDefault="00A57BA8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711" w:type="dxa"/>
            <w:vAlign w:val="center"/>
          </w:tcPr>
          <w:p w:rsidR="00904642" w:rsidRPr="00092790" w:rsidRDefault="00A57BA8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</w:p>
        </w:tc>
        <w:tc>
          <w:tcPr>
            <w:tcW w:w="3260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Размещение объектов улично- дорожной сети</w:t>
            </w:r>
          </w:p>
        </w:tc>
        <w:tc>
          <w:tcPr>
            <w:tcW w:w="1276" w:type="dxa"/>
            <w:vAlign w:val="center"/>
          </w:tcPr>
          <w:p w:rsidR="00904642" w:rsidRPr="00092790" w:rsidRDefault="00B73FF4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48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4642" w:rsidRPr="00B73FF4" w:rsidRDefault="00B73FF4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53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04642" w:rsidRPr="00092790" w:rsidTr="00B73FF4">
        <w:trPr>
          <w:gridAfter w:val="1"/>
          <w:wAfter w:w="21" w:type="dxa"/>
          <w:trHeight w:val="598"/>
        </w:trPr>
        <w:tc>
          <w:tcPr>
            <w:tcW w:w="735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30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74" w:type="dxa"/>
            <w:vAlign w:val="center"/>
          </w:tcPr>
          <w:p w:rsidR="00904642" w:rsidRPr="00092790" w:rsidRDefault="00F2423B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2.3.0, </w:t>
            </w:r>
            <w:r w:rsidR="00904642" w:rsidRPr="00092790">
              <w:rPr>
                <w:rFonts w:ascii="Times New Roman" w:hAnsi="Times New Roman" w:cs="Times New Roman"/>
                <w:sz w:val="24"/>
                <w:szCs w:val="24"/>
              </w:rPr>
              <w:t>2.7.0</w:t>
            </w: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04642" w:rsidRPr="00092790">
              <w:rPr>
                <w:rFonts w:ascii="Times New Roman" w:hAnsi="Times New Roman" w:cs="Times New Roman"/>
                <w:sz w:val="24"/>
                <w:szCs w:val="24"/>
              </w:rPr>
              <w:t>12.0.2</w:t>
            </w:r>
          </w:p>
        </w:tc>
        <w:tc>
          <w:tcPr>
            <w:tcW w:w="850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F2423B" w:rsidRPr="00092790">
              <w:rPr>
                <w:rFonts w:ascii="Times New Roman" w:hAnsi="Times New Roman" w:cs="Times New Roman"/>
                <w:sz w:val="24"/>
                <w:szCs w:val="24"/>
              </w:rPr>
              <w:t>2674</w:t>
            </w:r>
          </w:p>
        </w:tc>
        <w:tc>
          <w:tcPr>
            <w:tcW w:w="709" w:type="dxa"/>
            <w:vAlign w:val="center"/>
          </w:tcPr>
          <w:p w:rsidR="00904642" w:rsidRPr="00092790" w:rsidRDefault="00A57BA8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09" w:type="dxa"/>
            <w:vAlign w:val="center"/>
          </w:tcPr>
          <w:p w:rsidR="00904642" w:rsidRPr="00092790" w:rsidRDefault="00A57BA8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04642" w:rsidRPr="000927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1" w:type="dxa"/>
            <w:vAlign w:val="center"/>
          </w:tcPr>
          <w:p w:rsidR="00904642" w:rsidRPr="00092790" w:rsidRDefault="00A57BA8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3260" w:type="dxa"/>
            <w:vAlign w:val="center"/>
          </w:tcPr>
          <w:p w:rsidR="00904642" w:rsidRPr="00092790" w:rsidRDefault="00F2423B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Блокированная жилая застройка, </w:t>
            </w:r>
            <w:r w:rsidR="00904642"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Обслуживание жилой застройки</w:t>
            </w:r>
            <w:r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размещение объектов улично- дорожной сети</w:t>
            </w:r>
          </w:p>
        </w:tc>
        <w:tc>
          <w:tcPr>
            <w:tcW w:w="1276" w:type="dxa"/>
            <w:vAlign w:val="center"/>
          </w:tcPr>
          <w:p w:rsidR="00904642" w:rsidRPr="00092790" w:rsidRDefault="00B73FF4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48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04642" w:rsidRPr="00B73FF4" w:rsidRDefault="00B73FF4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853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04642" w:rsidRPr="00092790" w:rsidTr="00B73FF4">
        <w:trPr>
          <w:gridAfter w:val="1"/>
          <w:wAfter w:w="21" w:type="dxa"/>
          <w:trHeight w:val="598"/>
        </w:trPr>
        <w:tc>
          <w:tcPr>
            <w:tcW w:w="735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30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74" w:type="dxa"/>
            <w:vAlign w:val="center"/>
          </w:tcPr>
          <w:p w:rsidR="00904642" w:rsidRPr="00092790" w:rsidRDefault="00F2423B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2.1.0, </w:t>
            </w:r>
            <w:r w:rsidR="00904642" w:rsidRPr="00092790">
              <w:rPr>
                <w:rFonts w:ascii="Times New Roman" w:hAnsi="Times New Roman" w:cs="Times New Roman"/>
                <w:sz w:val="24"/>
                <w:szCs w:val="24"/>
              </w:rPr>
              <w:t>2.7.0</w:t>
            </w: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904642" w:rsidRPr="00092790">
              <w:rPr>
                <w:rFonts w:ascii="Times New Roman" w:hAnsi="Times New Roman" w:cs="Times New Roman"/>
                <w:sz w:val="24"/>
                <w:szCs w:val="24"/>
              </w:rPr>
              <w:t>12.0.2</w:t>
            </w:r>
          </w:p>
        </w:tc>
        <w:tc>
          <w:tcPr>
            <w:tcW w:w="850" w:type="dxa"/>
            <w:vAlign w:val="center"/>
          </w:tcPr>
          <w:p w:rsidR="00904642" w:rsidRPr="00092790" w:rsidRDefault="00B62661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1,0960</w:t>
            </w:r>
          </w:p>
        </w:tc>
        <w:tc>
          <w:tcPr>
            <w:tcW w:w="709" w:type="dxa"/>
            <w:vAlign w:val="center"/>
          </w:tcPr>
          <w:p w:rsidR="00904642" w:rsidRPr="00092790" w:rsidRDefault="00A57BA8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904642" w:rsidRPr="00092790" w:rsidRDefault="00A57BA8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04642" w:rsidRPr="000927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11" w:type="dxa"/>
            <w:vAlign w:val="center"/>
          </w:tcPr>
          <w:p w:rsidR="00904642" w:rsidRPr="00092790" w:rsidRDefault="00A57BA8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260" w:type="dxa"/>
            <w:vAlign w:val="center"/>
          </w:tcPr>
          <w:p w:rsidR="00904642" w:rsidRPr="009B3847" w:rsidRDefault="00F2423B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8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Индивидуальная жилая застройка, о</w:t>
            </w:r>
            <w:r w:rsidR="00904642" w:rsidRPr="009B38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бслуживание жилой застройки</w:t>
            </w:r>
            <w:r w:rsidR="009B3847" w:rsidRPr="009B38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размещение объектов улично-</w:t>
            </w:r>
            <w:r w:rsidRPr="009B38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дорожной сети</w:t>
            </w:r>
          </w:p>
        </w:tc>
        <w:tc>
          <w:tcPr>
            <w:tcW w:w="1276" w:type="dxa"/>
            <w:vAlign w:val="center"/>
          </w:tcPr>
          <w:p w:rsidR="00904642" w:rsidRPr="009B3847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48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vAlign w:val="center"/>
          </w:tcPr>
          <w:p w:rsidR="00904642" w:rsidRPr="00B73FF4" w:rsidRDefault="00B73FF4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  <w:tc>
          <w:tcPr>
            <w:tcW w:w="853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  <w:sectPr w:rsidR="00904642" w:rsidRPr="00092790" w:rsidSect="0061752B">
          <w:footerReference w:type="default" r:id="rId12"/>
          <w:pgSz w:w="16840" w:h="11910" w:orient="landscape"/>
          <w:pgMar w:top="142" w:right="567" w:bottom="284" w:left="567" w:header="0" w:footer="0" w:gutter="0"/>
          <w:cols w:space="720"/>
        </w:sectPr>
      </w:pPr>
      <w:r w:rsidRPr="00092790">
        <w:rPr>
          <w:sz w:val="24"/>
          <w:szCs w:val="24"/>
        </w:rPr>
        <w:t xml:space="preserve">*- предельные параметры разрешенного строительства, реконструкции объектов капитального строительства и показатели объекта, установленные правилами землепользования и застройки городского округа Троицк, утвержденными решением Совета депутатов городского округа Троицк в городе Москве от 01.06.2017 г.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 xml:space="preserve">532/105 </w:t>
      </w:r>
      <w:r w:rsidR="00A57BA8" w:rsidRPr="00092790">
        <w:rPr>
          <w:sz w:val="24"/>
          <w:szCs w:val="24"/>
        </w:rPr>
        <w:t>с изм</w:t>
      </w:r>
      <w:r w:rsidR="00092790" w:rsidRPr="00092790">
        <w:rPr>
          <w:sz w:val="24"/>
          <w:szCs w:val="24"/>
        </w:rPr>
        <w:t>енениями</w:t>
      </w:r>
      <w:r w:rsidR="00507497">
        <w:rPr>
          <w:sz w:val="24"/>
          <w:szCs w:val="24"/>
        </w:rPr>
        <w:t>,</w:t>
      </w:r>
      <w:r w:rsidR="00092790" w:rsidRPr="00092790">
        <w:rPr>
          <w:sz w:val="24"/>
          <w:szCs w:val="24"/>
        </w:rPr>
        <w:t xml:space="preserve"> утвержденными</w:t>
      </w:r>
      <w:r w:rsidR="00A57BA8" w:rsidRPr="00092790">
        <w:rPr>
          <w:sz w:val="24"/>
          <w:szCs w:val="24"/>
        </w:rPr>
        <w:t xml:space="preserve"> решение</w:t>
      </w:r>
      <w:r w:rsidR="00092790" w:rsidRPr="00092790">
        <w:rPr>
          <w:sz w:val="24"/>
          <w:szCs w:val="24"/>
        </w:rPr>
        <w:t>м</w:t>
      </w:r>
      <w:r w:rsidR="00A57BA8" w:rsidRPr="00092790">
        <w:rPr>
          <w:sz w:val="24"/>
          <w:szCs w:val="24"/>
        </w:rPr>
        <w:t xml:space="preserve"> Совета депутатов городского округа Троицк от 19.05.2022 </w:t>
      </w:r>
      <w:r w:rsidR="00B65A07">
        <w:rPr>
          <w:sz w:val="24"/>
          <w:szCs w:val="24"/>
        </w:rPr>
        <w:t>№ </w:t>
      </w:r>
      <w:r w:rsidR="00A57BA8" w:rsidRPr="00092790">
        <w:rPr>
          <w:sz w:val="24"/>
          <w:szCs w:val="24"/>
        </w:rPr>
        <w:t>518/102.</w:t>
      </w:r>
    </w:p>
    <w:p w:rsidR="00904642" w:rsidRPr="00136F2F" w:rsidRDefault="00FE7F1F" w:rsidP="00B60E28">
      <w:pPr>
        <w:pStyle w:val="2"/>
        <w:numPr>
          <w:ilvl w:val="2"/>
          <w:numId w:val="20"/>
        </w:numPr>
        <w:rPr>
          <w:b/>
        </w:rPr>
      </w:pPr>
      <w:r w:rsidRPr="00136F2F">
        <w:rPr>
          <w:b/>
        </w:rPr>
        <w:lastRenderedPageBreak/>
        <w:t>Перечень мероприятий по реализации проекта планировки территории и последовательность их выполнения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Реализация мероприятий проекта планировки территории предусматривается в один этап: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 xml:space="preserve">Освобождение территории в установленном законом порядке </w:t>
      </w:r>
      <w:r w:rsidR="00B65A07">
        <w:rPr>
          <w:sz w:val="24"/>
          <w:szCs w:val="24"/>
        </w:rPr>
        <w:t>(на </w:t>
      </w:r>
      <w:r w:rsidRPr="00092790">
        <w:rPr>
          <w:sz w:val="24"/>
          <w:szCs w:val="24"/>
        </w:rPr>
        <w:t>планах «Планировочная организация территории с границами зон планируемого размещения объектов капитального строительства», «Планировочная организация территории. Основной чертеж», «Межевание территории»).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 xml:space="preserve">Строительство объектов улично-дорожной сети </w:t>
      </w:r>
      <w:r w:rsidR="00B65A07">
        <w:rPr>
          <w:sz w:val="24"/>
          <w:szCs w:val="24"/>
        </w:rPr>
        <w:t>(на </w:t>
      </w:r>
      <w:r w:rsidRPr="00092790">
        <w:rPr>
          <w:sz w:val="24"/>
          <w:szCs w:val="24"/>
        </w:rPr>
        <w:t>планах «Планировочная организация территории. Основной чертеж»).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Развитие инженерного обеспечения территории с перекладкой инженерных сетей.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Проведение мероприятий по комплексному благоустройству территории.</w:t>
      </w:r>
    </w:p>
    <w:p w:rsidR="00904642" w:rsidRPr="00092790" w:rsidRDefault="00FE7F1F" w:rsidP="00B65A07">
      <w:pPr>
        <w:pStyle w:val="31"/>
      </w:pPr>
      <w:r w:rsidRPr="00092790">
        <w:t>Перечень координат характерных точек устанавливаемых красных линий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(Перечень координат характерных точек границ в системе координат, используемой для ведения «Единого государственного реестра недвижимости)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1E0" w:firstRow="1" w:lastRow="1" w:firstColumn="1" w:lastColumn="1" w:noHBand="0" w:noVBand="0"/>
      </w:tblPr>
      <w:tblGrid>
        <w:gridCol w:w="2801"/>
        <w:gridCol w:w="3294"/>
        <w:gridCol w:w="4111"/>
      </w:tblGrid>
      <w:tr w:rsidR="00904642" w:rsidRPr="00092790" w:rsidTr="0061752B">
        <w:trPr>
          <w:trHeight w:val="20"/>
        </w:trPr>
        <w:tc>
          <w:tcPr>
            <w:tcW w:w="2801" w:type="dxa"/>
            <w:vMerge w:val="restart"/>
            <w:vAlign w:val="center"/>
          </w:tcPr>
          <w:p w:rsidR="00904642" w:rsidRPr="00092790" w:rsidRDefault="00B65A07" w:rsidP="00617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 </w:t>
            </w:r>
            <w:proofErr w:type="spellStart"/>
            <w:r w:rsidR="00904642" w:rsidRPr="00092790">
              <w:rPr>
                <w:rFonts w:ascii="Times New Roman" w:hAnsi="Times New Roman" w:cs="Times New Roman"/>
                <w:sz w:val="24"/>
                <w:szCs w:val="24"/>
              </w:rPr>
              <w:t>точки</w:t>
            </w:r>
            <w:proofErr w:type="spellEnd"/>
          </w:p>
        </w:tc>
        <w:tc>
          <w:tcPr>
            <w:tcW w:w="7405" w:type="dxa"/>
            <w:gridSpan w:val="2"/>
            <w:vAlign w:val="center"/>
          </w:tcPr>
          <w:p w:rsidR="00904642" w:rsidRPr="00092790" w:rsidRDefault="00904642" w:rsidP="00617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Московская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координат</w:t>
            </w:r>
            <w:proofErr w:type="spellEnd"/>
          </w:p>
        </w:tc>
      </w:tr>
      <w:tr w:rsidR="00904642" w:rsidRPr="00092790" w:rsidTr="0061752B">
        <w:trPr>
          <w:trHeight w:val="20"/>
        </w:trPr>
        <w:tc>
          <w:tcPr>
            <w:tcW w:w="2801" w:type="dxa"/>
            <w:vMerge/>
            <w:tcBorders>
              <w:top w:val="nil"/>
            </w:tcBorders>
            <w:vAlign w:val="center"/>
          </w:tcPr>
          <w:p w:rsidR="00904642" w:rsidRPr="00092790" w:rsidRDefault="00904642" w:rsidP="00617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4" w:type="dxa"/>
            <w:vAlign w:val="center"/>
          </w:tcPr>
          <w:p w:rsidR="00904642" w:rsidRPr="00092790" w:rsidRDefault="00904642" w:rsidP="00617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4111" w:type="dxa"/>
            <w:vAlign w:val="center"/>
          </w:tcPr>
          <w:p w:rsidR="00904642" w:rsidRPr="00092790" w:rsidRDefault="00904642" w:rsidP="00617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904642" w:rsidRPr="00092790" w:rsidTr="0061752B">
        <w:trPr>
          <w:trHeight w:val="20"/>
        </w:trPr>
        <w:tc>
          <w:tcPr>
            <w:tcW w:w="2801" w:type="dxa"/>
            <w:vAlign w:val="center"/>
          </w:tcPr>
          <w:p w:rsidR="00904642" w:rsidRPr="00092790" w:rsidRDefault="00904642" w:rsidP="00617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294" w:type="dxa"/>
            <w:vAlign w:val="center"/>
          </w:tcPr>
          <w:p w:rsidR="00904642" w:rsidRPr="00092790" w:rsidRDefault="003419B7" w:rsidP="00617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-22950,95</w:t>
            </w:r>
          </w:p>
        </w:tc>
        <w:tc>
          <w:tcPr>
            <w:tcW w:w="4111" w:type="dxa"/>
            <w:vAlign w:val="center"/>
          </w:tcPr>
          <w:p w:rsidR="00904642" w:rsidRPr="00092790" w:rsidRDefault="003419B7" w:rsidP="00617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-12648,55</w:t>
            </w:r>
          </w:p>
        </w:tc>
      </w:tr>
      <w:tr w:rsidR="00904642" w:rsidRPr="00092790" w:rsidTr="0061752B">
        <w:trPr>
          <w:trHeight w:val="20"/>
        </w:trPr>
        <w:tc>
          <w:tcPr>
            <w:tcW w:w="2801" w:type="dxa"/>
            <w:vAlign w:val="center"/>
          </w:tcPr>
          <w:p w:rsidR="00904642" w:rsidRPr="00092790" w:rsidRDefault="00904642" w:rsidP="00617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3294" w:type="dxa"/>
            <w:vAlign w:val="center"/>
          </w:tcPr>
          <w:p w:rsidR="00904642" w:rsidRPr="00092790" w:rsidRDefault="003419B7" w:rsidP="00617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-22868,30</w:t>
            </w:r>
          </w:p>
        </w:tc>
        <w:tc>
          <w:tcPr>
            <w:tcW w:w="4111" w:type="dxa"/>
            <w:vAlign w:val="center"/>
          </w:tcPr>
          <w:p w:rsidR="00904642" w:rsidRPr="00092790" w:rsidRDefault="003419B7" w:rsidP="0061752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-12617,68</w:t>
            </w:r>
          </w:p>
        </w:tc>
      </w:tr>
    </w:tbl>
    <w:p w:rsidR="00904642" w:rsidRPr="00092790" w:rsidRDefault="00B11A96" w:rsidP="0061752B">
      <w:pPr>
        <w:pStyle w:val="af3"/>
      </w:pPr>
      <w:r w:rsidRPr="00092790">
        <w:t>ОСНОВНАЯ ЧАСТЬ ПРОЕКТА МЕЖЕВАНИЯ ТЕРРИТОРИИ В СОСТАВЕ ПРОЕКТА ПЛАНИРОВКИ ТЕРРИТОРИИ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В составе проекта планировки территории подготовлен план межевания территории, определены границы индивидуальных земельных участков, территории общего пользования, установлены ограничения по использованию земельных участков. Характеристики земельных у</w:t>
      </w:r>
      <w:r w:rsidR="003F0BB7">
        <w:rPr>
          <w:sz w:val="24"/>
          <w:szCs w:val="24"/>
        </w:rPr>
        <w:t xml:space="preserve">частков представлены в таблице </w:t>
      </w:r>
      <w:r w:rsidR="003F0BB7" w:rsidRPr="003F0BB7">
        <w:rPr>
          <w:sz w:val="24"/>
          <w:szCs w:val="24"/>
        </w:rPr>
        <w:t>1.5 «</w:t>
      </w:r>
      <w:r w:rsidR="003F0BB7">
        <w:rPr>
          <w:sz w:val="24"/>
          <w:szCs w:val="24"/>
        </w:rPr>
        <w:t>Х</w:t>
      </w:r>
      <w:r w:rsidR="003F0BB7" w:rsidRPr="003F0BB7">
        <w:rPr>
          <w:sz w:val="24"/>
          <w:szCs w:val="24"/>
        </w:rPr>
        <w:t>арактеристики использования участков территории» к</w:t>
      </w:r>
      <w:r w:rsidR="003F0BB7">
        <w:rPr>
          <w:sz w:val="24"/>
          <w:szCs w:val="24"/>
        </w:rPr>
        <w:t> </w:t>
      </w:r>
      <w:r w:rsidR="003F0BB7" w:rsidRPr="003F0BB7">
        <w:rPr>
          <w:sz w:val="24"/>
          <w:szCs w:val="24"/>
        </w:rPr>
        <w:t>чертежу «Основной чертёж проекта межевания территории. М 1:2000»</w:t>
      </w:r>
      <w:r w:rsidRPr="00092790">
        <w:rPr>
          <w:sz w:val="24"/>
          <w:szCs w:val="24"/>
        </w:rPr>
        <w:t xml:space="preserve"> раздела </w:t>
      </w:r>
      <w:r w:rsidR="003F0BB7">
        <w:rPr>
          <w:sz w:val="24"/>
          <w:szCs w:val="24"/>
        </w:rPr>
        <w:t xml:space="preserve">2 </w:t>
      </w:r>
      <w:r w:rsidRPr="00092790">
        <w:rPr>
          <w:sz w:val="24"/>
          <w:szCs w:val="24"/>
        </w:rPr>
        <w:t>настоящего положения и на чертеже «</w:t>
      </w:r>
      <w:r w:rsidR="003F0BB7" w:rsidRPr="003F0BB7">
        <w:rPr>
          <w:sz w:val="24"/>
          <w:szCs w:val="24"/>
        </w:rPr>
        <w:t>Основной чертёж проекта межевания территории. М 1:2000</w:t>
      </w:r>
      <w:r w:rsidRPr="00092790">
        <w:rPr>
          <w:sz w:val="24"/>
          <w:szCs w:val="24"/>
        </w:rPr>
        <w:t>».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При обосновании местоположения границ земельных участков в соответствии с требованиями части 4 статьи 43 Градостроительного кодекса Российской Федерации учтены, как особенности фактического использования, так и расчетного обоснования размеров земельных участков.</w:t>
      </w:r>
    </w:p>
    <w:p w:rsidR="00904642" w:rsidRPr="00092790" w:rsidRDefault="0061752B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Проектом межевания территории предусмотрено разделение земельного участка с кадастровым номером 50:54:0010204:4</w:t>
      </w:r>
      <w:r w:rsidR="003F0BB7">
        <w:rPr>
          <w:sz w:val="24"/>
          <w:szCs w:val="24"/>
        </w:rPr>
        <w:t xml:space="preserve"> с образованием 16-ти земельных участков:</w:t>
      </w:r>
    </w:p>
    <w:p w:rsidR="00904642" w:rsidRPr="00092790" w:rsidRDefault="0061752B" w:rsidP="0061752B">
      <w:pPr>
        <w:spacing w:before="12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Образование земельного участка </w:t>
      </w:r>
      <w:r w:rsidR="00B65A07">
        <w:rPr>
          <w:sz w:val="24"/>
          <w:szCs w:val="24"/>
        </w:rPr>
        <w:t>№ </w:t>
      </w:r>
      <w:r w:rsidR="00904642" w:rsidRPr="00092790">
        <w:rPr>
          <w:sz w:val="24"/>
          <w:szCs w:val="24"/>
        </w:rPr>
        <w:t>1 на чертеже «</w:t>
      </w:r>
      <w:r w:rsidR="003F0BB7">
        <w:rPr>
          <w:sz w:val="24"/>
          <w:szCs w:val="24"/>
        </w:rPr>
        <w:t>Основной чертёж проекта межевания территории</w:t>
      </w:r>
      <w:r w:rsidR="00904642" w:rsidRPr="00092790">
        <w:rPr>
          <w:sz w:val="24"/>
          <w:szCs w:val="24"/>
        </w:rPr>
        <w:t>» площадью 0,</w:t>
      </w:r>
      <w:r w:rsidR="007943EA" w:rsidRPr="00092790">
        <w:rPr>
          <w:sz w:val="24"/>
          <w:szCs w:val="24"/>
        </w:rPr>
        <w:t>1</w:t>
      </w:r>
      <w:r w:rsidR="00B62661" w:rsidRPr="00092790">
        <w:rPr>
          <w:sz w:val="24"/>
          <w:szCs w:val="24"/>
        </w:rPr>
        <w:t>097</w:t>
      </w:r>
      <w:r w:rsidR="00904642" w:rsidRPr="00092790">
        <w:rPr>
          <w:sz w:val="24"/>
          <w:szCs w:val="24"/>
        </w:rPr>
        <w:t xml:space="preserve"> га предусматривается для устройства улично-дорожной сети и размещения КПП. Участку устанавливаются следующие виды ограничений и обременений: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- зона магистрального водопровода - 0,664 га.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>- в красных линиях улично-дорожной сети Калужского шоссе - 0,468 га.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 xml:space="preserve">Земельный участок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>2 на чертеже «</w:t>
      </w:r>
      <w:r w:rsidR="003F0BB7">
        <w:rPr>
          <w:sz w:val="24"/>
          <w:szCs w:val="24"/>
        </w:rPr>
        <w:t>Основной чертёж проекта межевания территории</w:t>
      </w:r>
      <w:r w:rsidRPr="00092790">
        <w:rPr>
          <w:sz w:val="24"/>
          <w:szCs w:val="24"/>
        </w:rPr>
        <w:t>» площадью 0,33</w:t>
      </w:r>
      <w:r w:rsidR="00B62661" w:rsidRPr="00092790">
        <w:rPr>
          <w:sz w:val="24"/>
          <w:szCs w:val="24"/>
        </w:rPr>
        <w:t>32</w:t>
      </w:r>
      <w:r w:rsidRPr="00092790">
        <w:rPr>
          <w:sz w:val="24"/>
          <w:szCs w:val="24"/>
        </w:rPr>
        <w:t xml:space="preserve"> га предусматривается для устройства улично-дорожной сети. Доступ на земельный участок осуществляется через участок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 xml:space="preserve">1 </w:t>
      </w:r>
      <w:r w:rsidR="003F0BB7">
        <w:rPr>
          <w:sz w:val="24"/>
          <w:szCs w:val="24"/>
        </w:rPr>
        <w:t>на чертеже «Основной чертёж проекта межевания территории»</w:t>
      </w:r>
      <w:r w:rsidRPr="00092790">
        <w:rPr>
          <w:sz w:val="24"/>
          <w:szCs w:val="24"/>
        </w:rPr>
        <w:t>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 xml:space="preserve">Земельный участок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>3 на чертеже «</w:t>
      </w:r>
      <w:r w:rsidR="003F0BB7">
        <w:rPr>
          <w:sz w:val="24"/>
          <w:szCs w:val="24"/>
        </w:rPr>
        <w:t>Основной чертёж проекта межевания территории</w:t>
      </w:r>
      <w:r w:rsidRPr="00092790">
        <w:rPr>
          <w:sz w:val="24"/>
          <w:szCs w:val="24"/>
        </w:rPr>
        <w:t>» площадью 0,</w:t>
      </w:r>
      <w:r w:rsidR="00B62661" w:rsidRPr="00092790">
        <w:rPr>
          <w:sz w:val="24"/>
          <w:szCs w:val="24"/>
        </w:rPr>
        <w:t>0898</w:t>
      </w:r>
      <w:r w:rsidRPr="00092790">
        <w:rPr>
          <w:sz w:val="24"/>
          <w:szCs w:val="24"/>
        </w:rPr>
        <w:t xml:space="preserve"> га предусматривается для устройства улично-дорожной сети и детской </w:t>
      </w:r>
      <w:r w:rsidRPr="00092790">
        <w:rPr>
          <w:sz w:val="24"/>
          <w:szCs w:val="24"/>
        </w:rPr>
        <w:lastRenderedPageBreak/>
        <w:t xml:space="preserve">площадки. Доступ на земельный участок осуществляется через участок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 xml:space="preserve">1 </w:t>
      </w:r>
      <w:r w:rsidR="003F0BB7">
        <w:rPr>
          <w:sz w:val="24"/>
          <w:szCs w:val="24"/>
        </w:rPr>
        <w:t>на чертеже «Основной чертёж проекта межевания территории»</w:t>
      </w:r>
      <w:r w:rsidRPr="00092790">
        <w:rPr>
          <w:sz w:val="24"/>
          <w:szCs w:val="24"/>
        </w:rPr>
        <w:t>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 xml:space="preserve">Земельный участок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>4 на чертеже «</w:t>
      </w:r>
      <w:r w:rsidR="003F0BB7">
        <w:rPr>
          <w:sz w:val="24"/>
          <w:szCs w:val="24"/>
        </w:rPr>
        <w:t>Основной чертёж проекта межевания территории</w:t>
      </w:r>
      <w:r w:rsidRPr="00092790">
        <w:rPr>
          <w:sz w:val="24"/>
          <w:szCs w:val="24"/>
        </w:rPr>
        <w:t>» площадью 0,10</w:t>
      </w:r>
      <w:r w:rsidR="00B62661" w:rsidRPr="00092790">
        <w:rPr>
          <w:sz w:val="24"/>
          <w:szCs w:val="24"/>
        </w:rPr>
        <w:t>64</w:t>
      </w:r>
      <w:r w:rsidRPr="00092790">
        <w:rPr>
          <w:sz w:val="24"/>
          <w:szCs w:val="24"/>
        </w:rPr>
        <w:t>га предусматривается для устройства блокированной жилой застройки. Доступ на</w:t>
      </w:r>
      <w:r w:rsidR="009904CB">
        <w:rPr>
          <w:sz w:val="24"/>
          <w:szCs w:val="24"/>
        </w:rPr>
        <w:t> </w:t>
      </w:r>
      <w:r w:rsidRPr="00092790">
        <w:rPr>
          <w:sz w:val="24"/>
          <w:szCs w:val="24"/>
        </w:rPr>
        <w:t xml:space="preserve">земельный участок осуществляется через участок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 xml:space="preserve">2 </w:t>
      </w:r>
      <w:r w:rsidR="003F0BB7">
        <w:rPr>
          <w:sz w:val="24"/>
          <w:szCs w:val="24"/>
        </w:rPr>
        <w:t>на чертеже «Основной чертёж проекта межевания территории»</w:t>
      </w:r>
      <w:r w:rsidRPr="00092790">
        <w:rPr>
          <w:sz w:val="24"/>
          <w:szCs w:val="24"/>
        </w:rPr>
        <w:t>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 xml:space="preserve">Земельный участок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>5 на чертеже «</w:t>
      </w:r>
      <w:r w:rsidR="003F0BB7">
        <w:rPr>
          <w:sz w:val="24"/>
          <w:szCs w:val="24"/>
        </w:rPr>
        <w:t>Основной чертёж проекта межевания территории</w:t>
      </w:r>
      <w:r w:rsidRPr="00092790">
        <w:rPr>
          <w:sz w:val="24"/>
          <w:szCs w:val="24"/>
        </w:rPr>
        <w:t xml:space="preserve">» площадью 0,0675 га устанавливается для ИЖС. Доступ на земельный участок осуществляется через участок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 xml:space="preserve">2 </w:t>
      </w:r>
      <w:r w:rsidR="003F0BB7">
        <w:rPr>
          <w:sz w:val="24"/>
          <w:szCs w:val="24"/>
        </w:rPr>
        <w:t>на чертеже «Основной чертёж проекта межевания территории»</w:t>
      </w:r>
      <w:r w:rsidRPr="00092790">
        <w:rPr>
          <w:sz w:val="24"/>
          <w:szCs w:val="24"/>
        </w:rPr>
        <w:t>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 xml:space="preserve">Земельный участок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>6 на чертеже «</w:t>
      </w:r>
      <w:r w:rsidR="003F0BB7">
        <w:rPr>
          <w:sz w:val="24"/>
          <w:szCs w:val="24"/>
        </w:rPr>
        <w:t>Основной чертёж проекта межевания территории</w:t>
      </w:r>
      <w:r w:rsidRPr="00092790">
        <w:rPr>
          <w:sz w:val="24"/>
          <w:szCs w:val="24"/>
        </w:rPr>
        <w:t xml:space="preserve">» площадью 0,0675 га устанавливается для ИЖС. Доступ на земельный участок осуществляется через участок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 xml:space="preserve">2 </w:t>
      </w:r>
      <w:r w:rsidR="003F0BB7">
        <w:rPr>
          <w:sz w:val="24"/>
          <w:szCs w:val="24"/>
        </w:rPr>
        <w:t>на чертеже «Основной чертёж проекта межевания территории»</w:t>
      </w:r>
      <w:r w:rsidRPr="00092790">
        <w:rPr>
          <w:sz w:val="24"/>
          <w:szCs w:val="24"/>
        </w:rPr>
        <w:t>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 xml:space="preserve">Земельный участок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>7 на чертеже «</w:t>
      </w:r>
      <w:r w:rsidR="003F0BB7">
        <w:rPr>
          <w:sz w:val="24"/>
          <w:szCs w:val="24"/>
        </w:rPr>
        <w:t>Основной чертёж проекта межевания территории</w:t>
      </w:r>
      <w:r w:rsidRPr="00092790">
        <w:rPr>
          <w:sz w:val="24"/>
          <w:szCs w:val="24"/>
        </w:rPr>
        <w:t xml:space="preserve">» площадью 0,0675 га устанавливается для ИЖС. Доступ на земельный участок осуществляется через участок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 xml:space="preserve">2 </w:t>
      </w:r>
      <w:r w:rsidR="003F0BB7">
        <w:rPr>
          <w:sz w:val="24"/>
          <w:szCs w:val="24"/>
        </w:rPr>
        <w:t>на чертеже «Основной чертёж проекта межевания территории»</w:t>
      </w:r>
      <w:r w:rsidRPr="00092790">
        <w:rPr>
          <w:sz w:val="24"/>
          <w:szCs w:val="24"/>
        </w:rPr>
        <w:t>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 xml:space="preserve">Земельный участок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>8 на чертеже «</w:t>
      </w:r>
      <w:r w:rsidR="003F0BB7">
        <w:rPr>
          <w:sz w:val="24"/>
          <w:szCs w:val="24"/>
        </w:rPr>
        <w:t>Основной чертёж проекта межевания территории</w:t>
      </w:r>
      <w:r w:rsidRPr="00092790">
        <w:rPr>
          <w:sz w:val="24"/>
          <w:szCs w:val="24"/>
        </w:rPr>
        <w:t xml:space="preserve">» площадью 0,0675 га устанавливается для ИЖС. Доступ на земельный участок осуществляется через участок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 xml:space="preserve">2 </w:t>
      </w:r>
      <w:r w:rsidR="003F0BB7">
        <w:rPr>
          <w:sz w:val="24"/>
          <w:szCs w:val="24"/>
        </w:rPr>
        <w:t>на чертеже «Основной чертёж проекта межевания территории»</w:t>
      </w:r>
      <w:r w:rsidRPr="00092790">
        <w:rPr>
          <w:sz w:val="24"/>
          <w:szCs w:val="24"/>
        </w:rPr>
        <w:t>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 xml:space="preserve">Земельный участок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>9 на чертеже «</w:t>
      </w:r>
      <w:r w:rsidR="003F0BB7">
        <w:rPr>
          <w:sz w:val="24"/>
          <w:szCs w:val="24"/>
        </w:rPr>
        <w:t>Основной чертёж проекта межевания территории</w:t>
      </w:r>
      <w:r w:rsidRPr="00092790">
        <w:rPr>
          <w:sz w:val="24"/>
          <w:szCs w:val="24"/>
        </w:rPr>
        <w:t xml:space="preserve">» площадью 0,0675 га устанавливается для ИЖС. Доступ на земельный участок осуществляется через участок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 xml:space="preserve">2 </w:t>
      </w:r>
      <w:r w:rsidR="003F0BB7">
        <w:rPr>
          <w:sz w:val="24"/>
          <w:szCs w:val="24"/>
        </w:rPr>
        <w:t>на чертеже «Основной чертёж проекта межевания территории»</w:t>
      </w:r>
      <w:r w:rsidRPr="00092790">
        <w:rPr>
          <w:sz w:val="24"/>
          <w:szCs w:val="24"/>
        </w:rPr>
        <w:t>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 xml:space="preserve">Земельный участок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>10 на чертеже «</w:t>
      </w:r>
      <w:r w:rsidR="003F0BB7">
        <w:rPr>
          <w:sz w:val="24"/>
          <w:szCs w:val="24"/>
        </w:rPr>
        <w:t>Основной чертёж проекта межевания территории</w:t>
      </w:r>
      <w:r w:rsidRPr="00092790">
        <w:rPr>
          <w:sz w:val="24"/>
          <w:szCs w:val="24"/>
        </w:rPr>
        <w:t xml:space="preserve">» площадью 0,0675 га устанавливается для ИЖС. Доступ на земельный участок осуществляется через участок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 xml:space="preserve">2 </w:t>
      </w:r>
      <w:r w:rsidR="003F0BB7">
        <w:rPr>
          <w:sz w:val="24"/>
          <w:szCs w:val="24"/>
        </w:rPr>
        <w:t>на чертеже «Основной чертёж проекта межевания территории»</w:t>
      </w:r>
      <w:r w:rsidRPr="00092790">
        <w:rPr>
          <w:sz w:val="24"/>
          <w:szCs w:val="24"/>
        </w:rPr>
        <w:t>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 xml:space="preserve">Земельный участок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>11 на чертеже «</w:t>
      </w:r>
      <w:r w:rsidR="003F0BB7">
        <w:rPr>
          <w:sz w:val="24"/>
          <w:szCs w:val="24"/>
        </w:rPr>
        <w:t>Основной чертёж проекта межевания территории</w:t>
      </w:r>
      <w:r w:rsidRPr="00092790">
        <w:rPr>
          <w:sz w:val="24"/>
          <w:szCs w:val="24"/>
        </w:rPr>
        <w:t xml:space="preserve">» площадью 0,0675 га устанавливается для ИЖС. Доступ на земельный участок осуществляется через участок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 xml:space="preserve">2 </w:t>
      </w:r>
      <w:r w:rsidR="003F0BB7">
        <w:rPr>
          <w:sz w:val="24"/>
          <w:szCs w:val="24"/>
        </w:rPr>
        <w:t>на чертеже «Основной чертёж проекта межевания территории»</w:t>
      </w:r>
      <w:r w:rsidRPr="00092790">
        <w:rPr>
          <w:sz w:val="24"/>
          <w:szCs w:val="24"/>
        </w:rPr>
        <w:t>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 xml:space="preserve">Земельный участок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>12 на чертеже «</w:t>
      </w:r>
      <w:r w:rsidR="003F0BB7">
        <w:rPr>
          <w:sz w:val="24"/>
          <w:szCs w:val="24"/>
        </w:rPr>
        <w:t>Основной чертёж проекта межевания территории</w:t>
      </w:r>
      <w:r w:rsidRPr="00092790">
        <w:rPr>
          <w:sz w:val="24"/>
          <w:szCs w:val="24"/>
        </w:rPr>
        <w:t xml:space="preserve">» площадью 0,0675 га устанавливается для ИЖС. Доступ на земельный участок осуществляется через участок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 xml:space="preserve">2 </w:t>
      </w:r>
      <w:r w:rsidR="003F0BB7">
        <w:rPr>
          <w:sz w:val="24"/>
          <w:szCs w:val="24"/>
        </w:rPr>
        <w:t>на чертеже «Основной чертёж проекта межевания территории»</w:t>
      </w:r>
      <w:r w:rsidRPr="00092790">
        <w:rPr>
          <w:sz w:val="24"/>
          <w:szCs w:val="24"/>
        </w:rPr>
        <w:t>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 xml:space="preserve">Земельный участок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>13 на чертеже «</w:t>
      </w:r>
      <w:r w:rsidR="003F0BB7">
        <w:rPr>
          <w:sz w:val="24"/>
          <w:szCs w:val="24"/>
        </w:rPr>
        <w:t>Основной чертёж проекта межевания территории</w:t>
      </w:r>
      <w:r w:rsidRPr="00092790">
        <w:rPr>
          <w:sz w:val="24"/>
          <w:szCs w:val="24"/>
        </w:rPr>
        <w:t xml:space="preserve">» площадью 0,06 га устанавливается для ИЖС. Доступ на земельный участок осуществляется через участок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 xml:space="preserve">2 </w:t>
      </w:r>
      <w:r w:rsidR="003F0BB7">
        <w:rPr>
          <w:sz w:val="24"/>
          <w:szCs w:val="24"/>
        </w:rPr>
        <w:t>на чертеже «Основной чертёж проекта межевания территории»</w:t>
      </w:r>
      <w:r w:rsidRPr="00092790">
        <w:rPr>
          <w:sz w:val="24"/>
          <w:szCs w:val="24"/>
        </w:rPr>
        <w:t>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 xml:space="preserve">Земельный участок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>14 на чертеже «</w:t>
      </w:r>
      <w:r w:rsidR="003F0BB7">
        <w:rPr>
          <w:sz w:val="24"/>
          <w:szCs w:val="24"/>
        </w:rPr>
        <w:t>Основной чертёж проекта межевания территории</w:t>
      </w:r>
      <w:r w:rsidRPr="00092790">
        <w:rPr>
          <w:sz w:val="24"/>
          <w:szCs w:val="24"/>
        </w:rPr>
        <w:t xml:space="preserve">» площадью 0,06 га устанавливается для ИЖС. Доступ на земельный участок осуществляется через участок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 xml:space="preserve">2 </w:t>
      </w:r>
      <w:r w:rsidR="003F0BB7">
        <w:rPr>
          <w:sz w:val="24"/>
          <w:szCs w:val="24"/>
        </w:rPr>
        <w:t>на чертеже «Основной чертёж проекта межевания территории»</w:t>
      </w:r>
      <w:r w:rsidRPr="00092790">
        <w:rPr>
          <w:sz w:val="24"/>
          <w:szCs w:val="24"/>
        </w:rPr>
        <w:t>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 xml:space="preserve">Земельный участок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>15 на чертеже «</w:t>
      </w:r>
      <w:r w:rsidR="003F0BB7">
        <w:rPr>
          <w:sz w:val="24"/>
          <w:szCs w:val="24"/>
        </w:rPr>
        <w:t>Основной чертёж проекта межевания территории</w:t>
      </w:r>
      <w:r w:rsidRPr="00092790">
        <w:rPr>
          <w:sz w:val="24"/>
          <w:szCs w:val="24"/>
        </w:rPr>
        <w:t xml:space="preserve">» площадью 0,06 га устанавливается для ИЖС. Доступ на земельный участок осуществляется через участок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 xml:space="preserve">2 </w:t>
      </w:r>
      <w:r w:rsidR="003F0BB7">
        <w:rPr>
          <w:sz w:val="24"/>
          <w:szCs w:val="24"/>
        </w:rPr>
        <w:t>на чертеже «Основной чертёж проекта межевания территории»</w:t>
      </w:r>
      <w:r w:rsidRPr="00092790">
        <w:rPr>
          <w:sz w:val="24"/>
          <w:szCs w:val="24"/>
        </w:rPr>
        <w:t>.</w:t>
      </w:r>
    </w:p>
    <w:p w:rsidR="00904642" w:rsidRPr="00092790" w:rsidRDefault="00904642" w:rsidP="0061752B">
      <w:pPr>
        <w:spacing w:before="120"/>
        <w:ind w:firstLine="567"/>
        <w:jc w:val="both"/>
        <w:rPr>
          <w:sz w:val="24"/>
          <w:szCs w:val="24"/>
        </w:rPr>
      </w:pPr>
      <w:r w:rsidRPr="00092790">
        <w:rPr>
          <w:sz w:val="24"/>
          <w:szCs w:val="24"/>
        </w:rPr>
        <w:t xml:space="preserve">Земельный участок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>16 на чертеже «</w:t>
      </w:r>
      <w:r w:rsidR="003F0BB7">
        <w:rPr>
          <w:sz w:val="24"/>
          <w:szCs w:val="24"/>
        </w:rPr>
        <w:t>Основной чертёж проекта межевания территории</w:t>
      </w:r>
      <w:r w:rsidRPr="00092790">
        <w:rPr>
          <w:sz w:val="24"/>
          <w:szCs w:val="24"/>
        </w:rPr>
        <w:t xml:space="preserve">» площадью 0,0865 га устанавливается для ИЖС. Доступ на земельный участок осуществляется через участок </w:t>
      </w:r>
      <w:r w:rsidR="00B65A07">
        <w:rPr>
          <w:sz w:val="24"/>
          <w:szCs w:val="24"/>
        </w:rPr>
        <w:t>№ </w:t>
      </w:r>
      <w:r w:rsidRPr="00092790">
        <w:rPr>
          <w:sz w:val="24"/>
          <w:szCs w:val="24"/>
        </w:rPr>
        <w:t xml:space="preserve">2 </w:t>
      </w:r>
      <w:r w:rsidR="003F0BB7">
        <w:rPr>
          <w:sz w:val="24"/>
          <w:szCs w:val="24"/>
        </w:rPr>
        <w:t>на чертеже «Основной чертёж проекта межевания территории»</w:t>
      </w:r>
      <w:r w:rsidRPr="00092790">
        <w:rPr>
          <w:sz w:val="24"/>
          <w:szCs w:val="24"/>
        </w:rPr>
        <w:t>.</w:t>
      </w:r>
    </w:p>
    <w:p w:rsidR="00904642" w:rsidRPr="00092790" w:rsidRDefault="00904642" w:rsidP="00092790">
      <w:pPr>
        <w:spacing w:before="120"/>
        <w:ind w:firstLine="567"/>
        <w:rPr>
          <w:sz w:val="24"/>
          <w:szCs w:val="24"/>
        </w:rPr>
      </w:pPr>
    </w:p>
    <w:p w:rsidR="00904642" w:rsidRPr="00092790" w:rsidRDefault="00904642" w:rsidP="00B65A07">
      <w:pPr>
        <w:spacing w:before="120"/>
        <w:rPr>
          <w:sz w:val="24"/>
          <w:szCs w:val="24"/>
        </w:rPr>
        <w:sectPr w:rsidR="00904642" w:rsidRPr="00092790" w:rsidSect="00904642">
          <w:footerReference w:type="default" r:id="rId13"/>
          <w:pgSz w:w="11910" w:h="16840"/>
          <w:pgMar w:top="567" w:right="567" w:bottom="1134" w:left="1134" w:header="0" w:footer="437" w:gutter="0"/>
          <w:cols w:space="720"/>
        </w:sectPr>
      </w:pPr>
    </w:p>
    <w:p w:rsidR="00904642" w:rsidRPr="00092790" w:rsidRDefault="00B65A07" w:rsidP="00677EA0">
      <w:pPr>
        <w:pStyle w:val="a"/>
      </w:pPr>
      <w:r>
        <w:lastRenderedPageBreak/>
        <w:t>ТАБЛИЦА «</w:t>
      </w:r>
      <w:r w:rsidR="00B11A96" w:rsidRPr="00092790">
        <w:t>ПЕРЕЧЕНЬ КООРДИНАТ ХАРАКТЕРНЫХ ТОЧЕК ГРАНИЦ ФОРМИРУЕМЫХ ЗЕМЕЛЬНЫХ УЧАСТКОВ</w:t>
      </w:r>
      <w:r>
        <w:t>»</w:t>
      </w:r>
      <w:r w:rsidR="00B11A96" w:rsidRPr="00092790">
        <w:t>.</w:t>
      </w:r>
    </w:p>
    <w:tbl>
      <w:tblPr>
        <w:tblStyle w:val="TableNormal"/>
        <w:tblpPr w:leftFromText="180" w:rightFromText="180" w:vertAnchor="text" w:horzAnchor="margin" w:tblpXSpec="center" w:tblpY="15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693"/>
        <w:gridCol w:w="2943"/>
      </w:tblGrid>
      <w:tr w:rsidR="00904642" w:rsidRPr="00092790" w:rsidTr="00904642">
        <w:trPr>
          <w:trHeight w:val="292"/>
        </w:trPr>
        <w:tc>
          <w:tcPr>
            <w:tcW w:w="1277" w:type="dxa"/>
            <w:vMerge w:val="restart"/>
            <w:vAlign w:val="center"/>
          </w:tcPr>
          <w:p w:rsidR="00904642" w:rsidRPr="00092790" w:rsidRDefault="00B65A0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 </w:t>
            </w:r>
            <w:proofErr w:type="spellStart"/>
            <w:r w:rsidR="00904642" w:rsidRPr="00092790">
              <w:rPr>
                <w:rFonts w:ascii="Times New Roman" w:hAnsi="Times New Roman" w:cs="Times New Roman"/>
                <w:sz w:val="24"/>
                <w:szCs w:val="24"/>
              </w:rPr>
              <w:t>точки</w:t>
            </w:r>
            <w:proofErr w:type="spellEnd"/>
          </w:p>
        </w:tc>
        <w:tc>
          <w:tcPr>
            <w:tcW w:w="5636" w:type="dxa"/>
            <w:gridSpan w:val="2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Московская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координат</w:t>
            </w:r>
            <w:proofErr w:type="spellEnd"/>
          </w:p>
        </w:tc>
      </w:tr>
      <w:tr w:rsidR="00904642" w:rsidRPr="00092790" w:rsidTr="00904642">
        <w:trPr>
          <w:trHeight w:val="292"/>
        </w:trPr>
        <w:tc>
          <w:tcPr>
            <w:tcW w:w="1277" w:type="dxa"/>
            <w:vMerge/>
            <w:tcBorders>
              <w:top w:val="nil"/>
            </w:tcBorders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904642" w:rsidRPr="00092790" w:rsidRDefault="006B08B5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2943" w:type="dxa"/>
          </w:tcPr>
          <w:p w:rsidR="00904642" w:rsidRPr="00092790" w:rsidRDefault="006B08B5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3419B7" w:rsidRPr="00092790" w:rsidTr="00904642">
        <w:trPr>
          <w:trHeight w:val="294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-23058,77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-12546,70</w:t>
            </w:r>
          </w:p>
        </w:tc>
      </w:tr>
      <w:tr w:rsidR="003419B7" w:rsidRPr="00092790" w:rsidTr="00904642">
        <w:trPr>
          <w:trHeight w:val="292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-23031,29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-12557,68</w:t>
            </w:r>
          </w:p>
        </w:tc>
      </w:tr>
      <w:tr w:rsidR="003419B7" w:rsidRPr="00092790" w:rsidTr="00904642">
        <w:trPr>
          <w:trHeight w:val="292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-23012,58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-12509,85</w:t>
            </w:r>
          </w:p>
        </w:tc>
      </w:tr>
      <w:tr w:rsidR="003419B7" w:rsidRPr="00092790" w:rsidTr="00904642">
        <w:trPr>
          <w:trHeight w:val="292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-23027,86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-12464,28</w:t>
            </w:r>
          </w:p>
        </w:tc>
      </w:tr>
      <w:tr w:rsidR="003419B7" w:rsidRPr="00092790" w:rsidTr="00904642">
        <w:trPr>
          <w:trHeight w:val="292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-23017,63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-12468,32</w:t>
            </w:r>
          </w:p>
        </w:tc>
      </w:tr>
      <w:tr w:rsidR="003419B7" w:rsidRPr="00092790" w:rsidTr="00904642">
        <w:trPr>
          <w:trHeight w:val="294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-23026,35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-12491,57</w:t>
            </w:r>
          </w:p>
        </w:tc>
      </w:tr>
      <w:tr w:rsidR="003419B7" w:rsidRPr="00092790" w:rsidTr="00904642">
        <w:trPr>
          <w:trHeight w:val="292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-23030,51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-12502,67</w:t>
            </w:r>
          </w:p>
        </w:tc>
      </w:tr>
      <w:tr w:rsidR="003419B7" w:rsidRPr="00092790" w:rsidTr="00904642">
        <w:trPr>
          <w:trHeight w:val="292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-22995,89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-12476,91</w:t>
            </w:r>
          </w:p>
        </w:tc>
      </w:tr>
      <w:tr w:rsidR="003419B7" w:rsidRPr="00092790" w:rsidTr="00904642">
        <w:trPr>
          <w:trHeight w:val="292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-23006,15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-12499,69</w:t>
            </w:r>
          </w:p>
        </w:tc>
      </w:tr>
      <w:tr w:rsidR="003419B7" w:rsidRPr="00092790" w:rsidTr="00904642">
        <w:trPr>
          <w:trHeight w:val="294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-22976,04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-12492,26</w:t>
            </w:r>
          </w:p>
        </w:tc>
      </w:tr>
      <w:tr w:rsidR="003419B7" w:rsidRPr="00092790" w:rsidTr="00904642">
        <w:trPr>
          <w:trHeight w:val="292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-22992,27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-12511,44</w:t>
            </w:r>
          </w:p>
        </w:tc>
      </w:tr>
      <w:tr w:rsidR="003419B7" w:rsidRPr="00092790" w:rsidTr="00904642">
        <w:trPr>
          <w:trHeight w:val="292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-22955,25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-12508,33</w:t>
            </w:r>
          </w:p>
        </w:tc>
      </w:tr>
      <w:tr w:rsidR="003419B7" w:rsidRPr="00092790" w:rsidTr="00904642">
        <w:trPr>
          <w:trHeight w:val="292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-22972,23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-12528,40</w:t>
            </w:r>
          </w:p>
        </w:tc>
      </w:tr>
      <w:tr w:rsidR="003419B7" w:rsidRPr="00092790" w:rsidTr="00904642">
        <w:trPr>
          <w:trHeight w:val="294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-22935,34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-12523,73</w:t>
            </w:r>
          </w:p>
        </w:tc>
      </w:tr>
      <w:tr w:rsidR="003419B7" w:rsidRPr="00092790" w:rsidTr="00904642">
        <w:trPr>
          <w:trHeight w:val="292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-22953,04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-12544,64</w:t>
            </w:r>
          </w:p>
        </w:tc>
      </w:tr>
      <w:tr w:rsidR="003419B7" w:rsidRPr="00092790" w:rsidTr="00904642">
        <w:trPr>
          <w:trHeight w:val="292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-22916,21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-12538,52</w:t>
            </w:r>
          </w:p>
        </w:tc>
      </w:tr>
      <w:tr w:rsidR="003419B7" w:rsidRPr="00092790" w:rsidTr="00904642">
        <w:trPr>
          <w:trHeight w:val="292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-22934,60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-12560,24</w:t>
            </w:r>
          </w:p>
        </w:tc>
      </w:tr>
      <w:tr w:rsidR="003419B7" w:rsidRPr="00092790" w:rsidTr="00904642">
        <w:trPr>
          <w:trHeight w:val="294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-22897,77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-12552,78</w:t>
            </w:r>
          </w:p>
        </w:tc>
      </w:tr>
      <w:tr w:rsidR="003419B7" w:rsidRPr="00092790" w:rsidTr="00904642">
        <w:trPr>
          <w:trHeight w:val="292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-22916,82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-12575,29</w:t>
            </w:r>
          </w:p>
        </w:tc>
      </w:tr>
      <w:tr w:rsidR="003419B7" w:rsidRPr="00092790" w:rsidTr="00904642">
        <w:trPr>
          <w:trHeight w:val="292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-22879,95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-12566,56</w:t>
            </w:r>
          </w:p>
        </w:tc>
      </w:tr>
      <w:tr w:rsidR="003419B7" w:rsidRPr="00092790" w:rsidTr="00904642">
        <w:trPr>
          <w:trHeight w:val="292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-22899,64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-12589,83</w:t>
            </w:r>
          </w:p>
        </w:tc>
      </w:tr>
      <w:tr w:rsidR="003419B7" w:rsidRPr="00092790" w:rsidTr="00904642">
        <w:trPr>
          <w:trHeight w:val="294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-22862,69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-12579,90</w:t>
            </w:r>
          </w:p>
        </w:tc>
      </w:tr>
      <w:tr w:rsidR="003419B7" w:rsidRPr="00092790" w:rsidTr="00904642">
        <w:trPr>
          <w:trHeight w:val="292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-22883,00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-12603,91</w:t>
            </w:r>
          </w:p>
        </w:tc>
      </w:tr>
      <w:tr w:rsidR="003419B7" w:rsidRPr="00092790" w:rsidTr="00904642">
        <w:trPr>
          <w:trHeight w:val="292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-22845,92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-12592,87</w:t>
            </w:r>
          </w:p>
        </w:tc>
      </w:tr>
      <w:tr w:rsidR="003419B7" w:rsidRPr="00092790" w:rsidTr="00904642">
        <w:trPr>
          <w:trHeight w:val="292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-23017,28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-12466,21</w:t>
            </w:r>
          </w:p>
        </w:tc>
      </w:tr>
      <w:tr w:rsidR="003419B7" w:rsidRPr="00092790" w:rsidTr="00904642">
        <w:trPr>
          <w:trHeight w:val="292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-23005,29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-12429,85</w:t>
            </w:r>
          </w:p>
        </w:tc>
      </w:tr>
      <w:tr w:rsidR="003419B7" w:rsidRPr="00092790" w:rsidTr="00904642">
        <w:trPr>
          <w:trHeight w:val="294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-23028,27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-12439,86</w:t>
            </w:r>
          </w:p>
        </w:tc>
      </w:tr>
      <w:tr w:rsidR="003419B7" w:rsidRPr="00092790" w:rsidTr="00904642">
        <w:trPr>
          <w:trHeight w:val="292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-23035,61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-12443,05</w:t>
            </w:r>
          </w:p>
        </w:tc>
      </w:tr>
      <w:tr w:rsidR="003419B7" w:rsidRPr="00092790" w:rsidTr="00904642">
        <w:trPr>
          <w:trHeight w:val="292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-23023,74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-12471,42</w:t>
            </w:r>
          </w:p>
        </w:tc>
      </w:tr>
      <w:tr w:rsidR="003419B7" w:rsidRPr="00092790" w:rsidTr="00904642">
        <w:trPr>
          <w:trHeight w:val="292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-23053,58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-12450,88</w:t>
            </w:r>
          </w:p>
        </w:tc>
      </w:tr>
      <w:tr w:rsidR="003419B7" w:rsidRPr="00092790" w:rsidTr="00904642">
        <w:trPr>
          <w:trHeight w:val="294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-23041,83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-12478,99</w:t>
            </w:r>
          </w:p>
        </w:tc>
      </w:tr>
      <w:tr w:rsidR="003419B7" w:rsidRPr="00092790" w:rsidTr="00904642">
        <w:trPr>
          <w:trHeight w:val="292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-23053,58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-12450,88</w:t>
            </w:r>
          </w:p>
        </w:tc>
      </w:tr>
      <w:tr w:rsidR="003419B7" w:rsidRPr="00092790" w:rsidTr="00904642">
        <w:trPr>
          <w:trHeight w:val="292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-23060,08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-12486,62</w:t>
            </w:r>
          </w:p>
        </w:tc>
      </w:tr>
      <w:tr w:rsidR="003419B7" w:rsidRPr="00092790" w:rsidTr="00904642">
        <w:trPr>
          <w:trHeight w:val="292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-23090,05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-12466,77</w:t>
            </w:r>
          </w:p>
        </w:tc>
      </w:tr>
      <w:tr w:rsidR="003419B7" w:rsidRPr="00092790" w:rsidTr="00904642">
        <w:trPr>
          <w:trHeight w:val="294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-23078,52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-12494,33</w:t>
            </w:r>
          </w:p>
        </w:tc>
      </w:tr>
      <w:tr w:rsidR="003419B7" w:rsidRPr="00092790" w:rsidTr="00904642">
        <w:trPr>
          <w:trHeight w:val="292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-23073,84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-12505,36</w:t>
            </w:r>
          </w:p>
        </w:tc>
      </w:tr>
      <w:tr w:rsidR="003419B7" w:rsidRPr="00092790" w:rsidTr="00904642">
        <w:trPr>
          <w:trHeight w:val="292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-23093,68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-12513,64</w:t>
            </w:r>
          </w:p>
        </w:tc>
      </w:tr>
      <w:tr w:rsidR="003419B7" w:rsidRPr="00092790" w:rsidTr="00904642">
        <w:trPr>
          <w:trHeight w:val="292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-23108,32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-12474,73</w:t>
            </w:r>
          </w:p>
        </w:tc>
      </w:tr>
      <w:tr w:rsidR="003419B7" w:rsidRPr="00092790" w:rsidTr="00904642">
        <w:trPr>
          <w:trHeight w:val="294"/>
        </w:trPr>
        <w:tc>
          <w:tcPr>
            <w:tcW w:w="1277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69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-23019,81</w:t>
            </w:r>
          </w:p>
        </w:tc>
        <w:tc>
          <w:tcPr>
            <w:tcW w:w="2943" w:type="dxa"/>
          </w:tcPr>
          <w:p w:rsidR="003419B7" w:rsidRPr="00092790" w:rsidRDefault="003419B7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-12482,74</w:t>
            </w:r>
          </w:p>
        </w:tc>
      </w:tr>
    </w:tbl>
    <w:p w:rsidR="00904642" w:rsidRPr="00092790" w:rsidRDefault="00904642" w:rsidP="00092790">
      <w:pPr>
        <w:ind w:firstLine="567"/>
        <w:jc w:val="center"/>
        <w:rPr>
          <w:sz w:val="24"/>
          <w:szCs w:val="24"/>
        </w:rPr>
        <w:sectPr w:rsidR="00904642" w:rsidRPr="00092790" w:rsidSect="00904642">
          <w:pgSz w:w="11910" w:h="16840"/>
          <w:pgMar w:top="567" w:right="567" w:bottom="567" w:left="1134" w:header="0" w:footer="437" w:gutter="0"/>
          <w:cols w:space="720"/>
        </w:sectPr>
      </w:pPr>
    </w:p>
    <w:p w:rsidR="00904642" w:rsidRPr="00092790" w:rsidRDefault="00467075" w:rsidP="00677EA0">
      <w:pPr>
        <w:pStyle w:val="a"/>
      </w:pPr>
      <w:r w:rsidRPr="0061752B">
        <w:lastRenderedPageBreak/>
        <w:t xml:space="preserve">ТАБЛИЦА </w:t>
      </w:r>
      <w:r w:rsidR="00B11A96" w:rsidRPr="00092790">
        <w:t>«ХАРАКТЕРИСТИКИ ИСПОЛЬЗОВАНИЯ УЧАСТКОВ ТЕРРИТОРИИ» К ЧЕРТЕЖУ «</w:t>
      </w:r>
      <w:r w:rsidR="003F0BB7">
        <w:t>ОСНОВНОЙ ЧЕРТЁЖ ПРОЕКТА МЕЖЕВАНИЯ ТЕРРИТОРИИ</w:t>
      </w:r>
      <w:r w:rsidR="00B11A96" w:rsidRPr="00092790">
        <w:t>»</w:t>
      </w:r>
    </w:p>
    <w:tbl>
      <w:tblPr>
        <w:tblStyle w:val="TableNormal"/>
        <w:tblW w:w="15062" w:type="dxa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2"/>
        <w:gridCol w:w="850"/>
        <w:gridCol w:w="3286"/>
        <w:gridCol w:w="1178"/>
        <w:gridCol w:w="2057"/>
        <w:gridCol w:w="3260"/>
        <w:gridCol w:w="3119"/>
      </w:tblGrid>
      <w:tr w:rsidR="00904642" w:rsidRPr="00092790" w:rsidTr="00396827">
        <w:trPr>
          <w:trHeight w:val="1483"/>
        </w:trPr>
        <w:tc>
          <w:tcPr>
            <w:tcW w:w="1312" w:type="dxa"/>
            <w:textDirection w:val="btLr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Назначение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  <w:proofErr w:type="spellEnd"/>
          </w:p>
        </w:tc>
        <w:tc>
          <w:tcPr>
            <w:tcW w:w="850" w:type="dxa"/>
            <w:textDirection w:val="btLr"/>
            <w:vAlign w:val="center"/>
          </w:tcPr>
          <w:p w:rsidR="00904642" w:rsidRPr="00092790" w:rsidRDefault="00B65A07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 </w:t>
            </w:r>
            <w:proofErr w:type="spellStart"/>
            <w:r w:rsidR="00904642" w:rsidRPr="00092790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  <w:proofErr w:type="spellEnd"/>
            <w:r w:rsidR="00904642"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proofErr w:type="spellStart"/>
            <w:r w:rsidR="00904642" w:rsidRPr="00092790">
              <w:rPr>
                <w:rFonts w:ascii="Times New Roman" w:hAnsi="Times New Roman" w:cs="Times New Roman"/>
                <w:sz w:val="24"/>
                <w:szCs w:val="24"/>
              </w:rPr>
              <w:t>плане</w:t>
            </w:r>
            <w:proofErr w:type="spellEnd"/>
          </w:p>
        </w:tc>
        <w:tc>
          <w:tcPr>
            <w:tcW w:w="3286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Коды видов разрешенного использования земельных участков</w:t>
            </w:r>
          </w:p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объектов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капитального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строительства</w:t>
            </w:r>
            <w:proofErr w:type="spellEnd"/>
          </w:p>
        </w:tc>
        <w:tc>
          <w:tcPr>
            <w:tcW w:w="1178" w:type="dxa"/>
            <w:textDirection w:val="btLr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земельного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участка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2057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Возможные способы образования земельного участка</w:t>
            </w:r>
          </w:p>
        </w:tc>
        <w:tc>
          <w:tcPr>
            <w:tcW w:w="3260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 ограничения, обременения на земельном участке, площадь, га</w:t>
            </w:r>
          </w:p>
        </w:tc>
        <w:tc>
          <w:tcPr>
            <w:tcW w:w="3119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Примечание</w:t>
            </w:r>
            <w:proofErr w:type="spellEnd"/>
          </w:p>
        </w:tc>
      </w:tr>
      <w:tr w:rsidR="00904642" w:rsidRPr="00092790" w:rsidTr="00092790">
        <w:trPr>
          <w:trHeight w:val="275"/>
        </w:trPr>
        <w:tc>
          <w:tcPr>
            <w:tcW w:w="1312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6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8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57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119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04642" w:rsidRPr="00092790" w:rsidTr="00092790">
        <w:trPr>
          <w:trHeight w:val="1274"/>
        </w:trPr>
        <w:tc>
          <w:tcPr>
            <w:tcW w:w="1312" w:type="dxa"/>
            <w:vMerge w:val="restart"/>
            <w:textDirection w:val="btLr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общего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пользования</w:t>
            </w:r>
            <w:proofErr w:type="spellEnd"/>
          </w:p>
        </w:tc>
        <w:tc>
          <w:tcPr>
            <w:tcW w:w="850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86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12.0.2</w:t>
            </w:r>
          </w:p>
        </w:tc>
        <w:tc>
          <w:tcPr>
            <w:tcW w:w="1178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B62661" w:rsidRPr="00092790">
              <w:rPr>
                <w:rFonts w:ascii="Times New Roman" w:hAnsi="Times New Roman" w:cs="Times New Roman"/>
                <w:sz w:val="24"/>
                <w:szCs w:val="24"/>
              </w:rPr>
              <w:t>1097</w:t>
            </w:r>
          </w:p>
        </w:tc>
        <w:tc>
          <w:tcPr>
            <w:tcW w:w="2057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</w:p>
        </w:tc>
        <w:tc>
          <w:tcPr>
            <w:tcW w:w="3260" w:type="dxa"/>
            <w:vAlign w:val="center"/>
          </w:tcPr>
          <w:p w:rsidR="009904CB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зона магистрального водопровода - 0,173 га.</w:t>
            </w:r>
          </w:p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в</w:t>
            </w: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красных линиях улично- дорожной сети Калужского шоссе - 0,258 га.</w:t>
            </w:r>
          </w:p>
        </w:tc>
        <w:tc>
          <w:tcPr>
            <w:tcW w:w="3119" w:type="dxa"/>
            <w:vMerge w:val="restart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Образуется путем раздела земельного участка с</w:t>
            </w: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кадастровым номером 50:54:0010204:4</w:t>
            </w:r>
          </w:p>
        </w:tc>
      </w:tr>
      <w:tr w:rsidR="00904642" w:rsidRPr="00092790" w:rsidTr="00092790">
        <w:trPr>
          <w:cantSplit/>
          <w:trHeight w:val="20"/>
        </w:trPr>
        <w:tc>
          <w:tcPr>
            <w:tcW w:w="1312" w:type="dxa"/>
            <w:vMerge/>
            <w:tcBorders>
              <w:top w:val="nil"/>
            </w:tcBorders>
            <w:textDirection w:val="btLr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86" w:type="dxa"/>
            <w:vMerge w:val="restart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12.0.2</w:t>
            </w:r>
          </w:p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2.7.0</w:t>
            </w:r>
          </w:p>
        </w:tc>
        <w:tc>
          <w:tcPr>
            <w:tcW w:w="1178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0,3346</w:t>
            </w:r>
          </w:p>
        </w:tc>
        <w:tc>
          <w:tcPr>
            <w:tcW w:w="2057" w:type="dxa"/>
            <w:vMerge w:val="restart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</w:p>
        </w:tc>
        <w:tc>
          <w:tcPr>
            <w:tcW w:w="3260" w:type="dxa"/>
            <w:vMerge w:val="restart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19" w:type="dxa"/>
            <w:vMerge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642" w:rsidRPr="00092790" w:rsidTr="00092790">
        <w:trPr>
          <w:cantSplit/>
          <w:trHeight w:val="20"/>
        </w:trPr>
        <w:tc>
          <w:tcPr>
            <w:tcW w:w="1312" w:type="dxa"/>
            <w:vMerge/>
            <w:tcBorders>
              <w:top w:val="nil"/>
            </w:tcBorders>
            <w:textDirection w:val="btLr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86" w:type="dxa"/>
            <w:vMerge/>
            <w:tcBorders>
              <w:top w:val="nil"/>
            </w:tcBorders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0,0</w:t>
            </w:r>
            <w:r w:rsidR="00B62661" w:rsidRPr="00092790">
              <w:rPr>
                <w:rFonts w:ascii="Times New Roman" w:hAnsi="Times New Roman" w:cs="Times New Roman"/>
                <w:sz w:val="24"/>
                <w:szCs w:val="24"/>
              </w:rPr>
              <w:t>898</w:t>
            </w:r>
          </w:p>
        </w:tc>
        <w:tc>
          <w:tcPr>
            <w:tcW w:w="2057" w:type="dxa"/>
            <w:vMerge/>
            <w:tcBorders>
              <w:top w:val="nil"/>
            </w:tcBorders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tcBorders>
              <w:top w:val="nil"/>
            </w:tcBorders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642" w:rsidRPr="00092790" w:rsidTr="00092790">
        <w:trPr>
          <w:trHeight w:val="1429"/>
        </w:trPr>
        <w:tc>
          <w:tcPr>
            <w:tcW w:w="1312" w:type="dxa"/>
            <w:textDirection w:val="btLr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Участки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блокированной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жилой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застройки</w:t>
            </w:r>
            <w:proofErr w:type="spellEnd"/>
          </w:p>
        </w:tc>
        <w:tc>
          <w:tcPr>
            <w:tcW w:w="850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86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2.3.0</w:t>
            </w:r>
          </w:p>
        </w:tc>
        <w:tc>
          <w:tcPr>
            <w:tcW w:w="1178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0,10</w:t>
            </w:r>
            <w:r w:rsidR="00B62661" w:rsidRPr="00092790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057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</w:p>
        </w:tc>
        <w:tc>
          <w:tcPr>
            <w:tcW w:w="3260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19" w:type="dxa"/>
            <w:vMerge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642" w:rsidRPr="00092790" w:rsidTr="00092790">
        <w:trPr>
          <w:cantSplit/>
          <w:trHeight w:val="227"/>
        </w:trPr>
        <w:tc>
          <w:tcPr>
            <w:tcW w:w="1312" w:type="dxa"/>
            <w:vMerge w:val="restart"/>
            <w:textDirection w:val="btLr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Участки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индивидуальной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жилой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застройки</w:t>
            </w:r>
            <w:proofErr w:type="spellEnd"/>
          </w:p>
        </w:tc>
        <w:tc>
          <w:tcPr>
            <w:tcW w:w="850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86" w:type="dxa"/>
            <w:vMerge w:val="restart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2.1.0</w:t>
            </w:r>
          </w:p>
        </w:tc>
        <w:tc>
          <w:tcPr>
            <w:tcW w:w="1178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0,0675</w:t>
            </w:r>
          </w:p>
        </w:tc>
        <w:tc>
          <w:tcPr>
            <w:tcW w:w="2057" w:type="dxa"/>
            <w:vMerge w:val="restart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  <w:proofErr w:type="spellEnd"/>
          </w:p>
        </w:tc>
        <w:tc>
          <w:tcPr>
            <w:tcW w:w="3260" w:type="dxa"/>
            <w:vMerge w:val="restart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119" w:type="dxa"/>
            <w:vMerge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642" w:rsidRPr="00092790" w:rsidTr="00092790">
        <w:trPr>
          <w:cantSplit/>
          <w:trHeight w:val="227"/>
        </w:trPr>
        <w:tc>
          <w:tcPr>
            <w:tcW w:w="1312" w:type="dxa"/>
            <w:vMerge/>
            <w:textDirection w:val="btLr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86" w:type="dxa"/>
            <w:vMerge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0,0675</w:t>
            </w:r>
          </w:p>
        </w:tc>
        <w:tc>
          <w:tcPr>
            <w:tcW w:w="2057" w:type="dxa"/>
            <w:vMerge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642" w:rsidRPr="00092790" w:rsidTr="00092790">
        <w:trPr>
          <w:cantSplit/>
          <w:trHeight w:val="227"/>
        </w:trPr>
        <w:tc>
          <w:tcPr>
            <w:tcW w:w="1312" w:type="dxa"/>
            <w:vMerge/>
            <w:textDirection w:val="btLr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86" w:type="dxa"/>
            <w:vMerge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0,0675</w:t>
            </w:r>
          </w:p>
        </w:tc>
        <w:tc>
          <w:tcPr>
            <w:tcW w:w="2057" w:type="dxa"/>
            <w:vMerge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642" w:rsidRPr="00092790" w:rsidTr="00092790">
        <w:trPr>
          <w:cantSplit/>
          <w:trHeight w:val="227"/>
        </w:trPr>
        <w:tc>
          <w:tcPr>
            <w:tcW w:w="1312" w:type="dxa"/>
            <w:vMerge/>
            <w:textDirection w:val="btLr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286" w:type="dxa"/>
            <w:vMerge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0,0675</w:t>
            </w:r>
          </w:p>
        </w:tc>
        <w:tc>
          <w:tcPr>
            <w:tcW w:w="2057" w:type="dxa"/>
            <w:vMerge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642" w:rsidRPr="00092790" w:rsidTr="00092790">
        <w:trPr>
          <w:cantSplit/>
          <w:trHeight w:val="227"/>
        </w:trPr>
        <w:tc>
          <w:tcPr>
            <w:tcW w:w="1312" w:type="dxa"/>
            <w:vMerge/>
            <w:textDirection w:val="btLr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86" w:type="dxa"/>
            <w:vMerge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0,0675</w:t>
            </w:r>
          </w:p>
        </w:tc>
        <w:tc>
          <w:tcPr>
            <w:tcW w:w="2057" w:type="dxa"/>
            <w:vMerge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904642" w:rsidRPr="00092790" w:rsidRDefault="00904642" w:rsidP="00092790">
            <w:pPr>
              <w:widowControl/>
              <w:autoSpaceDE/>
              <w:autoSpaceDN/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642" w:rsidRPr="00092790" w:rsidTr="00092790">
        <w:trPr>
          <w:cantSplit/>
          <w:trHeight w:val="227"/>
        </w:trPr>
        <w:tc>
          <w:tcPr>
            <w:tcW w:w="1312" w:type="dxa"/>
            <w:vMerge/>
            <w:textDirection w:val="btLr"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286" w:type="dxa"/>
            <w:vMerge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0,0675</w:t>
            </w:r>
          </w:p>
        </w:tc>
        <w:tc>
          <w:tcPr>
            <w:tcW w:w="2057" w:type="dxa"/>
            <w:vMerge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642" w:rsidRPr="00092790" w:rsidTr="00092790">
        <w:trPr>
          <w:cantSplit/>
          <w:trHeight w:val="227"/>
        </w:trPr>
        <w:tc>
          <w:tcPr>
            <w:tcW w:w="1312" w:type="dxa"/>
            <w:vMerge/>
            <w:textDirection w:val="btLr"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86" w:type="dxa"/>
            <w:vMerge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0,0675</w:t>
            </w:r>
          </w:p>
        </w:tc>
        <w:tc>
          <w:tcPr>
            <w:tcW w:w="2057" w:type="dxa"/>
            <w:vMerge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642" w:rsidRPr="00092790" w:rsidTr="00092790">
        <w:trPr>
          <w:cantSplit/>
          <w:trHeight w:val="227"/>
        </w:trPr>
        <w:tc>
          <w:tcPr>
            <w:tcW w:w="1312" w:type="dxa"/>
            <w:vMerge/>
            <w:textDirection w:val="btLr"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286" w:type="dxa"/>
            <w:vMerge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  <w:r w:rsidR="00E27E50" w:rsidRPr="0009279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057" w:type="dxa"/>
            <w:vMerge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642" w:rsidRPr="00092790" w:rsidTr="00092790">
        <w:trPr>
          <w:cantSplit/>
          <w:trHeight w:val="227"/>
        </w:trPr>
        <w:tc>
          <w:tcPr>
            <w:tcW w:w="1312" w:type="dxa"/>
            <w:vMerge/>
            <w:textDirection w:val="btLr"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286" w:type="dxa"/>
            <w:vMerge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  <w:r w:rsidR="00E27E50" w:rsidRPr="0009279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057" w:type="dxa"/>
            <w:vMerge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642" w:rsidRPr="00092790" w:rsidTr="00092790">
        <w:trPr>
          <w:cantSplit/>
          <w:trHeight w:val="227"/>
        </w:trPr>
        <w:tc>
          <w:tcPr>
            <w:tcW w:w="1312" w:type="dxa"/>
            <w:vMerge/>
            <w:textDirection w:val="btLr"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286" w:type="dxa"/>
            <w:vMerge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0,06</w:t>
            </w:r>
            <w:r w:rsidR="00E27E50" w:rsidRPr="00092790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2057" w:type="dxa"/>
            <w:vMerge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642" w:rsidRPr="00092790" w:rsidTr="00092790">
        <w:trPr>
          <w:cantSplit/>
          <w:trHeight w:val="227"/>
        </w:trPr>
        <w:tc>
          <w:tcPr>
            <w:tcW w:w="1312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286" w:type="dxa"/>
            <w:vMerge/>
            <w:tcBorders>
              <w:bottom w:val="single" w:sz="4" w:space="0" w:color="auto"/>
            </w:tcBorders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8" w:type="dxa"/>
            <w:tcBorders>
              <w:bottom w:val="single" w:sz="4" w:space="0" w:color="auto"/>
            </w:tcBorders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0,086</w:t>
            </w:r>
            <w:r w:rsidR="00B62661" w:rsidRPr="000927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Merge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Merge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642" w:rsidRPr="00092790" w:rsidTr="00092790">
        <w:trPr>
          <w:cantSplit/>
          <w:trHeight w:val="397"/>
        </w:trPr>
        <w:tc>
          <w:tcPr>
            <w:tcW w:w="5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участки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застройки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0,</w:t>
            </w:r>
            <w:r w:rsidR="00B62661" w:rsidRPr="00092790">
              <w:rPr>
                <w:rFonts w:ascii="Times New Roman" w:hAnsi="Times New Roman" w:cs="Times New Roman"/>
                <w:sz w:val="24"/>
                <w:szCs w:val="24"/>
              </w:rPr>
              <w:t>8451</w:t>
            </w:r>
          </w:p>
        </w:tc>
        <w:tc>
          <w:tcPr>
            <w:tcW w:w="2057" w:type="dxa"/>
            <w:tcBorders>
              <w:left w:val="single" w:sz="4" w:space="0" w:color="auto"/>
            </w:tcBorders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642" w:rsidRPr="00092790" w:rsidTr="00092790">
        <w:trPr>
          <w:cantSplit/>
          <w:trHeight w:val="397"/>
        </w:trPr>
        <w:tc>
          <w:tcPr>
            <w:tcW w:w="5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территория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общего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пользования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  <w:r w:rsidR="00B62661" w:rsidRPr="00092790">
              <w:rPr>
                <w:rFonts w:ascii="Times New Roman" w:hAnsi="Times New Roman" w:cs="Times New Roman"/>
                <w:sz w:val="24"/>
                <w:szCs w:val="24"/>
              </w:rPr>
              <w:t>341</w:t>
            </w:r>
          </w:p>
        </w:tc>
        <w:tc>
          <w:tcPr>
            <w:tcW w:w="2057" w:type="dxa"/>
            <w:tcBorders>
              <w:left w:val="single" w:sz="4" w:space="0" w:color="auto"/>
            </w:tcBorders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4642" w:rsidRPr="00092790" w:rsidTr="00092790">
        <w:trPr>
          <w:cantSplit/>
          <w:trHeight w:val="397"/>
        </w:trPr>
        <w:tc>
          <w:tcPr>
            <w:tcW w:w="54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1,</w:t>
            </w:r>
            <w:r w:rsidR="00B62661" w:rsidRPr="00092790">
              <w:rPr>
                <w:rFonts w:ascii="Times New Roman" w:hAnsi="Times New Roman" w:cs="Times New Roman"/>
                <w:sz w:val="24"/>
                <w:szCs w:val="24"/>
              </w:rPr>
              <w:t>3792</w:t>
            </w:r>
          </w:p>
        </w:tc>
        <w:tc>
          <w:tcPr>
            <w:tcW w:w="2057" w:type="dxa"/>
            <w:tcBorders>
              <w:left w:val="single" w:sz="4" w:space="0" w:color="auto"/>
            </w:tcBorders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904642" w:rsidRPr="00092790" w:rsidRDefault="00904642" w:rsidP="00092790">
            <w:pPr>
              <w:ind w:firstLine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04642" w:rsidRPr="00092790" w:rsidRDefault="00904642" w:rsidP="00092790">
      <w:pPr>
        <w:spacing w:before="120"/>
        <w:ind w:firstLine="567"/>
        <w:rPr>
          <w:sz w:val="24"/>
          <w:szCs w:val="24"/>
        </w:rPr>
        <w:sectPr w:rsidR="00904642" w:rsidRPr="00092790" w:rsidSect="00904642">
          <w:footerReference w:type="default" r:id="rId14"/>
          <w:pgSz w:w="16840" w:h="11910" w:orient="landscape"/>
          <w:pgMar w:top="567" w:right="567" w:bottom="567" w:left="1134" w:header="0" w:footer="198" w:gutter="0"/>
          <w:pgNumType w:start="6"/>
          <w:cols w:space="720"/>
        </w:sectPr>
      </w:pPr>
    </w:p>
    <w:p w:rsidR="00904642" w:rsidRPr="00092790" w:rsidRDefault="00467075" w:rsidP="00677EA0">
      <w:pPr>
        <w:pStyle w:val="a"/>
      </w:pPr>
      <w:r w:rsidRPr="0061752B">
        <w:lastRenderedPageBreak/>
        <w:t xml:space="preserve">ТАБЛИЦА </w:t>
      </w:r>
      <w:r>
        <w:t>«</w:t>
      </w:r>
      <w:r w:rsidR="00B11A96" w:rsidRPr="00092790">
        <w:t>ТЕХНИКО-ЭКОНОМИЧЕСКИЕ ПОКАЗАТЕЛИ ПРОЕКТА ПЛАНИРОВКИ</w:t>
      </w:r>
      <w:r w:rsidR="003F0BB7">
        <w:t xml:space="preserve"> </w:t>
      </w:r>
      <w:r w:rsidR="00B11A96" w:rsidRPr="00092790">
        <w:t>ТЕРРИТОРИИ</w:t>
      </w:r>
      <w:r>
        <w:t>»</w:t>
      </w:r>
    </w:p>
    <w:tbl>
      <w:tblPr>
        <w:tblStyle w:val="TableNormal"/>
        <w:tblW w:w="101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bottom w:w="113" w:type="dxa"/>
        </w:tblCellMar>
        <w:tblLook w:val="01E0" w:firstRow="1" w:lastRow="1" w:firstColumn="1" w:lastColumn="1" w:noHBand="0" w:noVBand="0"/>
      </w:tblPr>
      <w:tblGrid>
        <w:gridCol w:w="1560"/>
        <w:gridCol w:w="5670"/>
        <w:gridCol w:w="1418"/>
        <w:gridCol w:w="1452"/>
      </w:tblGrid>
      <w:tr w:rsidR="00904642" w:rsidRPr="00092790" w:rsidTr="00904642">
        <w:trPr>
          <w:trHeight w:val="20"/>
        </w:trPr>
        <w:tc>
          <w:tcPr>
            <w:tcW w:w="1560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B65A07">
              <w:rPr>
                <w:rFonts w:ascii="Times New Roman" w:hAnsi="Times New Roman" w:cs="Times New Roman"/>
                <w:sz w:val="24"/>
                <w:szCs w:val="24"/>
              </w:rPr>
              <w:t>№ </w:t>
            </w: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670" w:type="dxa"/>
            <w:vAlign w:val="center"/>
          </w:tcPr>
          <w:p w:rsidR="00904642" w:rsidRPr="00092790" w:rsidRDefault="00904642" w:rsidP="00092790">
            <w:pPr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1418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Ед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изм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  <w:proofErr w:type="spellEnd"/>
          </w:p>
        </w:tc>
      </w:tr>
      <w:tr w:rsidR="00904642" w:rsidRPr="00092790" w:rsidTr="00904642">
        <w:trPr>
          <w:trHeight w:val="20"/>
        </w:trPr>
        <w:tc>
          <w:tcPr>
            <w:tcW w:w="1560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vAlign w:val="center"/>
          </w:tcPr>
          <w:p w:rsidR="00904642" w:rsidRPr="00092790" w:rsidRDefault="00904642" w:rsidP="00092790">
            <w:pPr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территории</w:t>
            </w:r>
            <w:proofErr w:type="spellEnd"/>
          </w:p>
        </w:tc>
        <w:tc>
          <w:tcPr>
            <w:tcW w:w="1418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1452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</w:tr>
      <w:tr w:rsidR="00904642" w:rsidRPr="00092790" w:rsidTr="00904642">
        <w:trPr>
          <w:trHeight w:val="20"/>
        </w:trPr>
        <w:tc>
          <w:tcPr>
            <w:tcW w:w="1560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0" w:type="dxa"/>
            <w:vAlign w:val="center"/>
          </w:tcPr>
          <w:p w:rsidR="00904642" w:rsidRPr="00092790" w:rsidRDefault="00904642" w:rsidP="00092790">
            <w:pPr>
              <w:ind w:left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Площадь застройки, в</w:t>
            </w: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1418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  <w:tc>
          <w:tcPr>
            <w:tcW w:w="1452" w:type="dxa"/>
            <w:vAlign w:val="center"/>
          </w:tcPr>
          <w:p w:rsidR="00904642" w:rsidRPr="009904CB" w:rsidRDefault="00904642" w:rsidP="009904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  <w:r w:rsidR="009904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904642" w:rsidRPr="00092790" w:rsidTr="00904642">
        <w:trPr>
          <w:trHeight w:val="20"/>
        </w:trPr>
        <w:tc>
          <w:tcPr>
            <w:tcW w:w="1560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670" w:type="dxa"/>
            <w:vAlign w:val="center"/>
          </w:tcPr>
          <w:p w:rsidR="00904642" w:rsidRPr="00092790" w:rsidRDefault="00904642" w:rsidP="00B73FF4">
            <w:pPr>
              <w:ind w:left="132" w:firstLine="705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жилая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застройка</w:t>
            </w:r>
            <w:proofErr w:type="spellEnd"/>
          </w:p>
        </w:tc>
        <w:tc>
          <w:tcPr>
            <w:tcW w:w="1418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1452" w:type="dxa"/>
            <w:vAlign w:val="center"/>
          </w:tcPr>
          <w:p w:rsidR="00904642" w:rsidRPr="009904CB" w:rsidRDefault="00904642" w:rsidP="009904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904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700</w:t>
            </w:r>
          </w:p>
        </w:tc>
      </w:tr>
      <w:tr w:rsidR="00904642" w:rsidRPr="00092790" w:rsidTr="00904642">
        <w:trPr>
          <w:trHeight w:val="20"/>
        </w:trPr>
        <w:tc>
          <w:tcPr>
            <w:tcW w:w="1560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70" w:type="dxa"/>
            <w:vAlign w:val="center"/>
          </w:tcPr>
          <w:p w:rsidR="00904642" w:rsidRPr="00092790" w:rsidRDefault="00904642" w:rsidP="00092790">
            <w:pPr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Общая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домов</w:t>
            </w:r>
            <w:proofErr w:type="spellEnd"/>
          </w:p>
        </w:tc>
        <w:tc>
          <w:tcPr>
            <w:tcW w:w="1418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1452" w:type="dxa"/>
            <w:vAlign w:val="center"/>
          </w:tcPr>
          <w:p w:rsidR="00904642" w:rsidRPr="009904CB" w:rsidRDefault="00904642" w:rsidP="009904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9904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400</w:t>
            </w:r>
          </w:p>
        </w:tc>
      </w:tr>
      <w:tr w:rsidR="00904642" w:rsidRPr="00092790" w:rsidTr="00904642">
        <w:trPr>
          <w:trHeight w:val="20"/>
        </w:trPr>
        <w:tc>
          <w:tcPr>
            <w:tcW w:w="1560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70" w:type="dxa"/>
            <w:vAlign w:val="center"/>
          </w:tcPr>
          <w:p w:rsidR="00904642" w:rsidRPr="00092790" w:rsidRDefault="00904642" w:rsidP="00092790">
            <w:pPr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застройки</w:t>
            </w:r>
            <w:proofErr w:type="spellEnd"/>
          </w:p>
        </w:tc>
        <w:tc>
          <w:tcPr>
            <w:tcW w:w="1418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0,12</w:t>
            </w:r>
          </w:p>
        </w:tc>
      </w:tr>
      <w:tr w:rsidR="00904642" w:rsidRPr="00092790" w:rsidTr="00904642">
        <w:trPr>
          <w:trHeight w:val="20"/>
        </w:trPr>
        <w:tc>
          <w:tcPr>
            <w:tcW w:w="1560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70" w:type="dxa"/>
            <w:vAlign w:val="center"/>
          </w:tcPr>
          <w:p w:rsidR="00904642" w:rsidRPr="00092790" w:rsidRDefault="00904642" w:rsidP="00092790">
            <w:pPr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Коэффициент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плотности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застройки</w:t>
            </w:r>
            <w:proofErr w:type="spellEnd"/>
          </w:p>
        </w:tc>
        <w:tc>
          <w:tcPr>
            <w:tcW w:w="1418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2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0,23</w:t>
            </w:r>
          </w:p>
        </w:tc>
      </w:tr>
      <w:tr w:rsidR="00904642" w:rsidRPr="00092790" w:rsidTr="00904642">
        <w:trPr>
          <w:trHeight w:val="20"/>
        </w:trPr>
        <w:tc>
          <w:tcPr>
            <w:tcW w:w="1560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70" w:type="dxa"/>
            <w:vAlign w:val="center"/>
          </w:tcPr>
          <w:p w:rsidR="00904642" w:rsidRPr="00092790" w:rsidRDefault="00904642" w:rsidP="00092790">
            <w:pPr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Плотность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застройки</w:t>
            </w:r>
            <w:proofErr w:type="spellEnd"/>
          </w:p>
        </w:tc>
        <w:tc>
          <w:tcPr>
            <w:tcW w:w="1418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./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1452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1171</w:t>
            </w:r>
          </w:p>
        </w:tc>
      </w:tr>
      <w:tr w:rsidR="00904642" w:rsidRPr="00092790" w:rsidTr="00904642">
        <w:trPr>
          <w:trHeight w:val="20"/>
        </w:trPr>
        <w:tc>
          <w:tcPr>
            <w:tcW w:w="1560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670" w:type="dxa"/>
            <w:vAlign w:val="center"/>
          </w:tcPr>
          <w:p w:rsidR="00904642" w:rsidRPr="00092790" w:rsidRDefault="00904642" w:rsidP="00092790">
            <w:pPr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Площадь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озеленения</w:t>
            </w:r>
            <w:proofErr w:type="spellEnd"/>
          </w:p>
        </w:tc>
        <w:tc>
          <w:tcPr>
            <w:tcW w:w="1418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1452" w:type="dxa"/>
            <w:vAlign w:val="center"/>
          </w:tcPr>
          <w:p w:rsidR="00904642" w:rsidRPr="009904CB" w:rsidRDefault="00904642" w:rsidP="009904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  <w:r w:rsidR="009904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904642" w:rsidRPr="00092790" w:rsidTr="00904642">
        <w:trPr>
          <w:trHeight w:val="20"/>
        </w:trPr>
        <w:tc>
          <w:tcPr>
            <w:tcW w:w="1560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670" w:type="dxa"/>
            <w:vAlign w:val="center"/>
          </w:tcPr>
          <w:p w:rsidR="00904642" w:rsidRPr="00092790" w:rsidRDefault="00B73FF4" w:rsidP="00092790">
            <w:pPr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r w:rsidR="00904642" w:rsidRPr="00092790">
              <w:rPr>
                <w:rFonts w:ascii="Times New Roman" w:hAnsi="Times New Roman" w:cs="Times New Roman"/>
                <w:sz w:val="24"/>
                <w:szCs w:val="24"/>
              </w:rPr>
              <w:t>мест</w:t>
            </w:r>
            <w:proofErr w:type="spellEnd"/>
          </w:p>
        </w:tc>
        <w:tc>
          <w:tcPr>
            <w:tcW w:w="1418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vAlign w:val="center"/>
          </w:tcPr>
          <w:p w:rsidR="00904642" w:rsidRPr="00B73FF4" w:rsidRDefault="00B73FF4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</w:p>
        </w:tc>
      </w:tr>
      <w:tr w:rsidR="00904642" w:rsidRPr="00092790" w:rsidTr="00904642">
        <w:trPr>
          <w:trHeight w:val="20"/>
        </w:trPr>
        <w:tc>
          <w:tcPr>
            <w:tcW w:w="1560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8.1</w:t>
            </w:r>
          </w:p>
        </w:tc>
        <w:tc>
          <w:tcPr>
            <w:tcW w:w="5670" w:type="dxa"/>
            <w:vAlign w:val="center"/>
          </w:tcPr>
          <w:p w:rsidR="00904642" w:rsidRPr="00B73FF4" w:rsidRDefault="00904642" w:rsidP="00B73FF4">
            <w:pPr>
              <w:ind w:left="83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73F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Индивидуальные парковки</w:t>
            </w:r>
          </w:p>
        </w:tc>
        <w:tc>
          <w:tcPr>
            <w:tcW w:w="1418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vAlign w:val="center"/>
          </w:tcPr>
          <w:p w:rsidR="00904642" w:rsidRPr="00B73FF4" w:rsidRDefault="00B73FF4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</w:p>
        </w:tc>
      </w:tr>
      <w:tr w:rsidR="00904642" w:rsidRPr="00092790" w:rsidTr="00904642">
        <w:trPr>
          <w:trHeight w:val="20"/>
        </w:trPr>
        <w:tc>
          <w:tcPr>
            <w:tcW w:w="1560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8.2</w:t>
            </w:r>
          </w:p>
        </w:tc>
        <w:tc>
          <w:tcPr>
            <w:tcW w:w="5670" w:type="dxa"/>
            <w:vAlign w:val="center"/>
          </w:tcPr>
          <w:p w:rsidR="00904642" w:rsidRPr="00092790" w:rsidRDefault="00904642" w:rsidP="00B73FF4">
            <w:pPr>
              <w:ind w:left="83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Гостевые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парковки</w:t>
            </w:r>
            <w:proofErr w:type="spellEnd"/>
          </w:p>
        </w:tc>
        <w:tc>
          <w:tcPr>
            <w:tcW w:w="1418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4642" w:rsidRPr="00092790" w:rsidTr="00904642">
        <w:trPr>
          <w:trHeight w:val="20"/>
        </w:trPr>
        <w:tc>
          <w:tcPr>
            <w:tcW w:w="1560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670" w:type="dxa"/>
            <w:vAlign w:val="center"/>
          </w:tcPr>
          <w:p w:rsidR="00904642" w:rsidRPr="00092790" w:rsidRDefault="00904642" w:rsidP="00092790">
            <w:pPr>
              <w:ind w:left="13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Площадь покрытий, в</w:t>
            </w: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1418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1452" w:type="dxa"/>
            <w:vAlign w:val="center"/>
          </w:tcPr>
          <w:p w:rsidR="00904642" w:rsidRPr="009904CB" w:rsidRDefault="00904642" w:rsidP="009904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5 28</w:t>
            </w:r>
            <w:r w:rsidR="009904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904642" w:rsidRPr="00092790" w:rsidTr="00904642">
        <w:trPr>
          <w:trHeight w:val="20"/>
        </w:trPr>
        <w:tc>
          <w:tcPr>
            <w:tcW w:w="1560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9.1</w:t>
            </w:r>
          </w:p>
        </w:tc>
        <w:tc>
          <w:tcPr>
            <w:tcW w:w="5670" w:type="dxa"/>
            <w:vAlign w:val="center"/>
          </w:tcPr>
          <w:p w:rsidR="00904642" w:rsidRPr="00092790" w:rsidRDefault="00904642" w:rsidP="00B73FF4">
            <w:pPr>
              <w:ind w:left="83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Асфальтовое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покрытие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проездов</w:t>
            </w:r>
            <w:proofErr w:type="spellEnd"/>
          </w:p>
        </w:tc>
        <w:tc>
          <w:tcPr>
            <w:tcW w:w="1418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1452" w:type="dxa"/>
            <w:vAlign w:val="center"/>
          </w:tcPr>
          <w:p w:rsidR="00904642" w:rsidRPr="009904CB" w:rsidRDefault="00904642" w:rsidP="009904C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9904CB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</w:tr>
      <w:tr w:rsidR="00904642" w:rsidRPr="00092790" w:rsidTr="00904642">
        <w:trPr>
          <w:trHeight w:val="20"/>
        </w:trPr>
        <w:tc>
          <w:tcPr>
            <w:tcW w:w="1560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9.2</w:t>
            </w:r>
          </w:p>
        </w:tc>
        <w:tc>
          <w:tcPr>
            <w:tcW w:w="5670" w:type="dxa"/>
            <w:vAlign w:val="center"/>
          </w:tcPr>
          <w:p w:rsidR="00904642" w:rsidRPr="00092790" w:rsidRDefault="00904642" w:rsidP="00B73FF4">
            <w:pPr>
              <w:ind w:left="83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Пешеходное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мощение</w:t>
            </w:r>
            <w:proofErr w:type="spellEnd"/>
          </w:p>
        </w:tc>
        <w:tc>
          <w:tcPr>
            <w:tcW w:w="1418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1452" w:type="dxa"/>
            <w:vAlign w:val="center"/>
          </w:tcPr>
          <w:p w:rsidR="00904642" w:rsidRPr="00092790" w:rsidRDefault="00904642" w:rsidP="00990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485</w:t>
            </w:r>
          </w:p>
        </w:tc>
      </w:tr>
      <w:tr w:rsidR="00904642" w:rsidRPr="00092790" w:rsidTr="00904642">
        <w:trPr>
          <w:trHeight w:val="20"/>
        </w:trPr>
        <w:tc>
          <w:tcPr>
            <w:tcW w:w="1560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9.3</w:t>
            </w:r>
          </w:p>
        </w:tc>
        <w:tc>
          <w:tcPr>
            <w:tcW w:w="5670" w:type="dxa"/>
            <w:vAlign w:val="center"/>
          </w:tcPr>
          <w:p w:rsidR="00904642" w:rsidRPr="00092790" w:rsidRDefault="00904642" w:rsidP="00B73FF4">
            <w:pPr>
              <w:ind w:left="83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Детская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площадка</w:t>
            </w:r>
            <w:proofErr w:type="spellEnd"/>
          </w:p>
        </w:tc>
        <w:tc>
          <w:tcPr>
            <w:tcW w:w="1418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кв.м.</w:t>
            </w:r>
          </w:p>
        </w:tc>
        <w:tc>
          <w:tcPr>
            <w:tcW w:w="1452" w:type="dxa"/>
            <w:vAlign w:val="center"/>
          </w:tcPr>
          <w:p w:rsidR="00904642" w:rsidRPr="00092790" w:rsidRDefault="00904642" w:rsidP="009904C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390</w:t>
            </w:r>
          </w:p>
        </w:tc>
      </w:tr>
      <w:tr w:rsidR="00904642" w:rsidRPr="00092790" w:rsidTr="00904642">
        <w:trPr>
          <w:trHeight w:val="20"/>
        </w:trPr>
        <w:tc>
          <w:tcPr>
            <w:tcW w:w="1560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670" w:type="dxa"/>
            <w:vAlign w:val="center"/>
          </w:tcPr>
          <w:p w:rsidR="00904642" w:rsidRPr="00092790" w:rsidRDefault="00904642" w:rsidP="00092790">
            <w:pPr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жителей</w:t>
            </w:r>
            <w:proofErr w:type="spellEnd"/>
          </w:p>
        </w:tc>
        <w:tc>
          <w:tcPr>
            <w:tcW w:w="1418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52" w:type="dxa"/>
            <w:vAlign w:val="center"/>
          </w:tcPr>
          <w:p w:rsidR="00904642" w:rsidRPr="009904CB" w:rsidRDefault="009904CB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</w:t>
            </w:r>
          </w:p>
        </w:tc>
      </w:tr>
      <w:tr w:rsidR="00904642" w:rsidRPr="00092790" w:rsidTr="00904642">
        <w:trPr>
          <w:trHeight w:val="20"/>
        </w:trPr>
        <w:tc>
          <w:tcPr>
            <w:tcW w:w="1560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670" w:type="dxa"/>
            <w:vAlign w:val="center"/>
          </w:tcPr>
          <w:p w:rsidR="00904642" w:rsidRPr="00092790" w:rsidRDefault="00904642" w:rsidP="00092790">
            <w:pPr>
              <w:ind w:left="13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Плотность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населения</w:t>
            </w:r>
            <w:proofErr w:type="spellEnd"/>
          </w:p>
        </w:tc>
        <w:tc>
          <w:tcPr>
            <w:tcW w:w="1418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spellEnd"/>
          </w:p>
        </w:tc>
        <w:tc>
          <w:tcPr>
            <w:tcW w:w="1452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34,3</w:t>
            </w:r>
          </w:p>
        </w:tc>
      </w:tr>
    </w:tbl>
    <w:p w:rsidR="00904642" w:rsidRPr="00092790" w:rsidRDefault="00B65A07" w:rsidP="00677EA0">
      <w:pPr>
        <w:pStyle w:val="a"/>
      </w:pPr>
      <w:r>
        <w:t>ТАБЛИЦА «</w:t>
      </w:r>
      <w:r w:rsidR="00B11A96" w:rsidRPr="00467075">
        <w:t>ПЕРЕЧЕНЬ</w:t>
      </w:r>
      <w:r w:rsidR="00B11A96" w:rsidRPr="00092790">
        <w:t xml:space="preserve"> ГРАФИЧЕСКИХ МАТЕРИАЛОВ</w:t>
      </w:r>
      <w:r>
        <w:t>».</w:t>
      </w:r>
    </w:p>
    <w:tbl>
      <w:tblPr>
        <w:tblStyle w:val="TableNormal"/>
        <w:tblW w:w="1017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1E0" w:firstRow="1" w:lastRow="1" w:firstColumn="1" w:lastColumn="1" w:noHBand="0" w:noVBand="0"/>
      </w:tblPr>
      <w:tblGrid>
        <w:gridCol w:w="1668"/>
        <w:gridCol w:w="7087"/>
        <w:gridCol w:w="1418"/>
      </w:tblGrid>
      <w:tr w:rsidR="00904642" w:rsidRPr="00092790" w:rsidTr="00904642">
        <w:trPr>
          <w:trHeight w:val="20"/>
        </w:trPr>
        <w:tc>
          <w:tcPr>
            <w:tcW w:w="1668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 w:rsidR="00B65A07">
              <w:rPr>
                <w:rFonts w:ascii="Times New Roman" w:hAnsi="Times New Roman" w:cs="Times New Roman"/>
                <w:sz w:val="24"/>
                <w:szCs w:val="24"/>
              </w:rPr>
              <w:t>№ </w:t>
            </w: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7087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1418" w:type="dxa"/>
            <w:vAlign w:val="center"/>
          </w:tcPr>
          <w:p w:rsidR="00904642" w:rsidRPr="00092790" w:rsidRDefault="00904642" w:rsidP="009B384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Лист</w:t>
            </w:r>
            <w:proofErr w:type="spellEnd"/>
          </w:p>
        </w:tc>
      </w:tr>
      <w:tr w:rsidR="00904642" w:rsidRPr="00092790" w:rsidTr="00904642">
        <w:trPr>
          <w:trHeight w:val="828"/>
        </w:trPr>
        <w:tc>
          <w:tcPr>
            <w:tcW w:w="1668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  <w:vAlign w:val="center"/>
          </w:tcPr>
          <w:p w:rsidR="00904642" w:rsidRPr="00092790" w:rsidRDefault="00904642" w:rsidP="0009279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Функционально-планировочная организация территории с</w:t>
            </w: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отображением границ элементов планировочной</w:t>
            </w:r>
          </w:p>
          <w:p w:rsidR="00904642" w:rsidRPr="00092790" w:rsidRDefault="00904642" w:rsidP="000927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структуры</w:t>
            </w:r>
            <w:proofErr w:type="spellEnd"/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. М 1:2000</w:t>
            </w:r>
          </w:p>
        </w:tc>
        <w:tc>
          <w:tcPr>
            <w:tcW w:w="1418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904642" w:rsidRPr="00092790" w:rsidTr="00904642">
        <w:trPr>
          <w:trHeight w:val="828"/>
        </w:trPr>
        <w:tc>
          <w:tcPr>
            <w:tcW w:w="1668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7" w:type="dxa"/>
            <w:vAlign w:val="center"/>
          </w:tcPr>
          <w:p w:rsidR="00904642" w:rsidRPr="009B3847" w:rsidRDefault="009B3847" w:rsidP="009B38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38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Основной чертёж проекта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планировки</w:t>
            </w:r>
            <w:r w:rsidRPr="009B38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территории.</w:t>
            </w:r>
            <w:r w:rsidR="00904642"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904642" w:rsidRPr="009B38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 1: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="00904642" w:rsidRPr="009B384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000</w:t>
            </w:r>
          </w:p>
        </w:tc>
        <w:tc>
          <w:tcPr>
            <w:tcW w:w="1418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04642" w:rsidRPr="00092790" w:rsidTr="00904642">
        <w:trPr>
          <w:trHeight w:val="828"/>
        </w:trPr>
        <w:tc>
          <w:tcPr>
            <w:tcW w:w="1668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87" w:type="dxa"/>
            <w:vAlign w:val="center"/>
          </w:tcPr>
          <w:p w:rsidR="00904642" w:rsidRPr="00092790" w:rsidRDefault="009B3847" w:rsidP="009B3847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Основной чертёж проекта межевания </w:t>
            </w:r>
            <w:r w:rsidR="00904642" w:rsidRPr="0009279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территории. М 1:2000</w:t>
            </w:r>
          </w:p>
        </w:tc>
        <w:tc>
          <w:tcPr>
            <w:tcW w:w="1418" w:type="dxa"/>
            <w:vAlign w:val="center"/>
          </w:tcPr>
          <w:p w:rsidR="00904642" w:rsidRPr="00092790" w:rsidRDefault="00904642" w:rsidP="000927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79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B11A96" w:rsidRDefault="00B11A96" w:rsidP="00904642">
      <w:pPr>
        <w:rPr>
          <w:sz w:val="24"/>
        </w:rPr>
        <w:sectPr w:rsidR="00B11A96" w:rsidSect="00904642">
          <w:footerReference w:type="default" r:id="rId15"/>
          <w:pgSz w:w="11910" w:h="16840"/>
          <w:pgMar w:top="567" w:right="567" w:bottom="567" w:left="1134" w:header="0" w:footer="999" w:gutter="0"/>
          <w:cols w:space="720"/>
        </w:sectPr>
      </w:pPr>
    </w:p>
    <w:p w:rsidR="00B11A96" w:rsidRDefault="00677EA0" w:rsidP="00904642">
      <w:pPr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6220558</wp:posOffset>
                </wp:positionH>
                <wp:positionV relativeFrom="paragraph">
                  <wp:posOffset>-31750</wp:posOffset>
                </wp:positionV>
                <wp:extent cx="480646" cy="398585"/>
                <wp:effectExtent l="0" t="0" r="0" b="190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46" cy="39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60E28" w:rsidRPr="00677EA0" w:rsidRDefault="00B60E28" w:rsidP="00677EA0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 w:rsidRPr="00677EA0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id="Надпись 15" o:spid="_x0000_s1029" type="#_x0000_t202" style="position:absolute;margin-left:489.8pt;margin-top:-2.5pt;width:37.85pt;height:31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" fillcolor="white [3201]" stroked="f" strokeweight=".5pt">
                <v:textbox>
                  <w:txbxContent>
                    <w:p w:rsidR="00B60E28" w:rsidRPr="00677EA0" w:rsidRDefault="00B60E28" w:rsidP="00677EA0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 w:rsidRPr="00677EA0">
                        <w:rPr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B11A96" w:rsidRDefault="00B11A96">
      <w:pPr>
        <w:rPr>
          <w:sz w:val="24"/>
        </w:rPr>
      </w:pPr>
      <w:r w:rsidRPr="00B11A96">
        <w:rPr>
          <w:noProof/>
          <w:sz w:val="24"/>
        </w:rPr>
        <w:drawing>
          <wp:anchor distT="0" distB="0" distL="114300" distR="114300" simplePos="0" relativeHeight="251663360" behindDoc="1" locked="0" layoutInCell="1" allowOverlap="1" wp14:anchorId="2F1D51FD" wp14:editId="12DF2763">
            <wp:simplePos x="0" y="0"/>
            <wp:positionH relativeFrom="column">
              <wp:posOffset>1270</wp:posOffset>
            </wp:positionH>
            <wp:positionV relativeFrom="page">
              <wp:posOffset>721560</wp:posOffset>
            </wp:positionV>
            <wp:extent cx="6482715" cy="7692390"/>
            <wp:effectExtent l="0" t="0" r="0" b="381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7692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br w:type="page"/>
      </w:r>
    </w:p>
    <w:p w:rsidR="00B11A96" w:rsidRDefault="00677EA0" w:rsidP="00904642">
      <w:pPr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6BAE02" wp14:editId="6DFF7909">
                <wp:simplePos x="0" y="0"/>
                <wp:positionH relativeFrom="column">
                  <wp:posOffset>6006309</wp:posOffset>
                </wp:positionH>
                <wp:positionV relativeFrom="paragraph">
                  <wp:posOffset>131458</wp:posOffset>
                </wp:positionV>
                <wp:extent cx="480646" cy="398585"/>
                <wp:effectExtent l="0" t="0" r="0" b="190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46" cy="39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60E28" w:rsidRPr="00677EA0" w:rsidRDefault="00B60E28" w:rsidP="00677EA0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706BAE02" id="Надпись 17" o:spid="_x0000_s1030" type="#_x0000_t202" style="position:absolute;margin-left:472.95pt;margin-top:10.35pt;width:37.85pt;height:31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" fillcolor="white [3201]" stroked="f" strokeweight=".5pt">
                <v:textbox>
                  <w:txbxContent>
                    <w:p w:rsidR="00B60E28" w:rsidRPr="00677EA0" w:rsidRDefault="00B60E28" w:rsidP="00677EA0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B11A96" w:rsidRDefault="00677EA0">
      <w:pPr>
        <w:rPr>
          <w:sz w:val="24"/>
        </w:rPr>
      </w:pPr>
      <w:r w:rsidRPr="00B11A96">
        <w:rPr>
          <w:noProof/>
          <w:sz w:val="24"/>
        </w:rPr>
        <w:drawing>
          <wp:anchor distT="0" distB="0" distL="114300" distR="114300" simplePos="0" relativeHeight="251664384" behindDoc="1" locked="0" layoutInCell="1" allowOverlap="1" wp14:anchorId="73C39312" wp14:editId="30EE0AE8">
            <wp:simplePos x="0" y="0"/>
            <wp:positionH relativeFrom="column">
              <wp:posOffset>1270</wp:posOffset>
            </wp:positionH>
            <wp:positionV relativeFrom="page">
              <wp:posOffset>576361</wp:posOffset>
            </wp:positionV>
            <wp:extent cx="6482715" cy="768604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768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11A96">
        <w:rPr>
          <w:sz w:val="24"/>
        </w:rPr>
        <w:br w:type="page"/>
      </w:r>
    </w:p>
    <w:p w:rsidR="00B11A96" w:rsidRDefault="00677EA0" w:rsidP="00904642">
      <w:pPr>
        <w:rPr>
          <w:sz w:val="24"/>
        </w:rPr>
      </w:pPr>
      <w:r w:rsidRPr="00B11A96">
        <w:rPr>
          <w:noProof/>
          <w:sz w:val="24"/>
        </w:rPr>
        <w:lastRenderedPageBreak/>
        <w:drawing>
          <wp:anchor distT="0" distB="0" distL="114300" distR="114300" simplePos="0" relativeHeight="251665408" behindDoc="1" locked="0" layoutInCell="1" allowOverlap="1" wp14:anchorId="56BF4E5B" wp14:editId="042DDE84">
            <wp:simplePos x="0" y="0"/>
            <wp:positionH relativeFrom="column">
              <wp:posOffset>1270</wp:posOffset>
            </wp:positionH>
            <wp:positionV relativeFrom="page">
              <wp:posOffset>489060</wp:posOffset>
            </wp:positionV>
            <wp:extent cx="6482715" cy="7649845"/>
            <wp:effectExtent l="0" t="0" r="0" b="825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2715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B9EC5A" wp14:editId="21AD0E1E">
                <wp:simplePos x="0" y="0"/>
                <wp:positionH relativeFrom="column">
                  <wp:posOffset>6011169</wp:posOffset>
                </wp:positionH>
                <wp:positionV relativeFrom="paragraph">
                  <wp:posOffset>-5132</wp:posOffset>
                </wp:positionV>
                <wp:extent cx="480646" cy="398585"/>
                <wp:effectExtent l="0" t="0" r="0" b="190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646" cy="398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60E28" w:rsidRPr="00677EA0" w:rsidRDefault="00B60E28" w:rsidP="00677EA0">
                            <w:pPr>
                              <w:jc w:val="right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32B9EC5A" id="Надпись 18" o:spid="_x0000_s1031" type="#_x0000_t202" style="position:absolute;margin-left:473.3pt;margin-top:-.4pt;width:37.85pt;height:31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" fillcolor="white [3201]" stroked="f" strokeweight=".5pt">
                <v:textbox>
                  <w:txbxContent>
                    <w:p w:rsidR="00B60E28" w:rsidRPr="00677EA0" w:rsidRDefault="00B60E28" w:rsidP="00677EA0">
                      <w:pPr>
                        <w:jc w:val="right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B11A96" w:rsidRDefault="00B11A96">
      <w:pPr>
        <w:rPr>
          <w:sz w:val="24"/>
        </w:rPr>
      </w:pPr>
      <w:r>
        <w:rPr>
          <w:sz w:val="24"/>
        </w:rPr>
        <w:br w:type="page"/>
      </w:r>
    </w:p>
    <w:p w:rsidR="00904642" w:rsidRPr="00E83B70" w:rsidRDefault="00904642" w:rsidP="00904642">
      <w:pPr>
        <w:rPr>
          <w:sz w:val="24"/>
        </w:rPr>
        <w:sectPr w:rsidR="00904642" w:rsidRPr="00E83B70" w:rsidSect="00904642">
          <w:pgSz w:w="11910" w:h="16840"/>
          <w:pgMar w:top="567" w:right="567" w:bottom="567" w:left="1134" w:header="0" w:footer="999" w:gutter="0"/>
          <w:cols w:space="720"/>
        </w:sectPr>
      </w:pPr>
    </w:p>
    <w:p w:rsidR="00904642" w:rsidRDefault="00904642" w:rsidP="001A0C72">
      <w:pPr>
        <w:tabs>
          <w:tab w:val="right" w:pos="10205"/>
        </w:tabs>
        <w:spacing w:line="276" w:lineRule="auto"/>
        <w:rPr>
          <w:sz w:val="28"/>
          <w:szCs w:val="28"/>
        </w:rPr>
        <w:sectPr w:rsidR="00904642" w:rsidSect="00135E07">
          <w:pgSz w:w="11906" w:h="16838"/>
          <w:pgMar w:top="567" w:right="567" w:bottom="1134" w:left="1134" w:header="709" w:footer="709" w:gutter="0"/>
          <w:cols w:space="708"/>
          <w:docGrid w:linePitch="360"/>
        </w:sect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F8C528" wp14:editId="1BB0590A">
                <wp:simplePos x="0" y="0"/>
                <wp:positionH relativeFrom="column">
                  <wp:posOffset>-96345</wp:posOffset>
                </wp:positionH>
                <wp:positionV relativeFrom="paragraph">
                  <wp:posOffset>433048</wp:posOffset>
                </wp:positionV>
                <wp:extent cx="6629400" cy="4585335"/>
                <wp:effectExtent l="0" t="0" r="0" b="5715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58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E28" w:rsidRDefault="00B60E28" w:rsidP="00B537A7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32" type="#_x0000_t202" style="position:absolute;margin-left:-7.6pt;margin-top:34.1pt;width:522pt;height:361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" filled="f" stroked="f">
                <v:textbox>
                  <w:txbxContent>
                    <w:p w:rsidR="00B60E28" w:rsidRDefault="00B60E28" w:rsidP="00B537A7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745CDA" w:rsidRPr="00135E07" w:rsidRDefault="00745CDA" w:rsidP="00A20097">
      <w:pPr>
        <w:tabs>
          <w:tab w:val="right" w:pos="10205"/>
        </w:tabs>
        <w:spacing w:line="276" w:lineRule="auto"/>
        <w:rPr>
          <w:sz w:val="28"/>
          <w:szCs w:val="28"/>
        </w:rPr>
      </w:pPr>
    </w:p>
    <w:sectPr w:rsidR="00745CDA" w:rsidRPr="00135E07" w:rsidSect="00135E07">
      <w:pgSz w:w="11906" w:h="16838"/>
      <w:pgMar w:top="567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0E28" w:rsidRDefault="00B60E28">
      <w:r>
        <w:separator/>
      </w:r>
    </w:p>
  </w:endnote>
  <w:endnote w:type="continuationSeparator" w:id="0">
    <w:p w:rsidR="00B60E28" w:rsidRDefault="00B60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E28" w:rsidRDefault="00B60E28" w:rsidP="00904642">
    <w:pPr>
      <w:pStyle w:val="ac"/>
      <w:ind w:firstLine="0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E28" w:rsidRDefault="00B60E28" w:rsidP="00904642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E28" w:rsidRDefault="00B60E28" w:rsidP="00904642">
    <w:pPr>
      <w:pStyle w:val="ac"/>
      <w:tabs>
        <w:tab w:val="left" w:pos="8160"/>
      </w:tabs>
      <w:ind w:firstLine="0"/>
      <w:rPr>
        <w:sz w:val="20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E28" w:rsidRDefault="00B60E28" w:rsidP="00904642">
    <w:pPr>
      <w:pStyle w:val="ac"/>
      <w:rPr>
        <w:sz w:val="20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E28" w:rsidRPr="00D63D33" w:rsidRDefault="00B60E28" w:rsidP="00904642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0E28" w:rsidRDefault="00B60E28">
      <w:r>
        <w:separator/>
      </w:r>
    </w:p>
  </w:footnote>
  <w:footnote w:type="continuationSeparator" w:id="0">
    <w:p w:rsidR="00B60E28" w:rsidRDefault="00B60E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B33D5"/>
    <w:multiLevelType w:val="multilevel"/>
    <w:tmpl w:val="7702E9D8"/>
    <w:lvl w:ilvl="0">
      <w:start w:val="1"/>
      <w:numFmt w:val="decimal"/>
      <w:lvlText w:val="%1"/>
      <w:lvlJc w:val="left"/>
      <w:pPr>
        <w:ind w:left="401" w:hanging="661"/>
      </w:pPr>
      <w:rPr>
        <w:rFonts w:hint="default"/>
        <w:lang w:val="ru-RU" w:eastAsia="ru-RU" w:bidi="ru-RU"/>
      </w:rPr>
    </w:lvl>
    <w:lvl w:ilvl="1">
      <w:start w:val="1"/>
      <w:numFmt w:val="decimal"/>
      <w:pStyle w:val="a"/>
      <w:lvlText w:val="%1.%2"/>
      <w:lvlJc w:val="left"/>
      <w:pPr>
        <w:ind w:left="401" w:hanging="661"/>
      </w:pPr>
      <w:rPr>
        <w:rFonts w:hint="default"/>
        <w:lang w:val="ru-RU" w:eastAsia="ru-RU" w:bidi="ru-RU"/>
      </w:rPr>
    </w:lvl>
    <w:lvl w:ilvl="2">
      <w:start w:val="3"/>
      <w:numFmt w:val="decimal"/>
      <w:pStyle w:val="2"/>
      <w:lvlText w:val="%1.%2.%3."/>
      <w:lvlJc w:val="left"/>
      <w:pPr>
        <w:ind w:left="1087" w:hanging="661"/>
      </w:pPr>
      <w:rPr>
        <w:rFonts w:ascii="Times New Roman" w:eastAsia="Times New Roman" w:hAnsi="Times New Roman" w:cs="Times New Roman" w:hint="default"/>
        <w:b/>
        <w:color w:val="auto"/>
        <w:spacing w:val="-3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3323" w:hanging="6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98" w:hanging="6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73" w:hanging="6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47" w:hanging="6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22" w:hanging="6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97" w:hanging="661"/>
      </w:pPr>
      <w:rPr>
        <w:rFonts w:hint="default"/>
        <w:lang w:val="ru-RU" w:eastAsia="ru-RU" w:bidi="ru-RU"/>
      </w:rPr>
    </w:lvl>
  </w:abstractNum>
  <w:abstractNum w:abstractNumId="1">
    <w:nsid w:val="11CB56B7"/>
    <w:multiLevelType w:val="multilevel"/>
    <w:tmpl w:val="576C5BBA"/>
    <w:lvl w:ilvl="0">
      <w:start w:val="1"/>
      <w:numFmt w:val="decimal"/>
      <w:pStyle w:val="1"/>
      <w:lvlText w:val="%1."/>
      <w:lvlJc w:val="left"/>
      <w:pPr>
        <w:ind w:left="240" w:hanging="240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095" w:hanging="361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4771" w:hanging="361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5443" w:hanging="36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6115" w:hanging="36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787" w:hanging="36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459" w:hanging="36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8130" w:hanging="36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802" w:hanging="361"/>
      </w:pPr>
      <w:rPr>
        <w:rFonts w:hint="default"/>
        <w:lang w:val="ru-RU" w:eastAsia="ru-RU" w:bidi="ru-RU"/>
      </w:rPr>
    </w:lvl>
  </w:abstractNum>
  <w:abstractNum w:abstractNumId="2">
    <w:nsid w:val="1594151B"/>
    <w:multiLevelType w:val="hybridMultilevel"/>
    <w:tmpl w:val="8456582C"/>
    <w:lvl w:ilvl="0" w:tplc="09DCC218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3">
    <w:nsid w:val="1AEE53FF"/>
    <w:multiLevelType w:val="multilevel"/>
    <w:tmpl w:val="13D051B4"/>
    <w:lvl w:ilvl="0">
      <w:start w:val="1"/>
      <w:numFmt w:val="decimal"/>
      <w:lvlText w:val="%1."/>
      <w:lvlJc w:val="left"/>
      <w:pPr>
        <w:ind w:left="826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2"/>
      <w:numFmt w:val="decimal"/>
      <w:lvlText w:val="%2."/>
      <w:lvlJc w:val="left"/>
      <w:pPr>
        <w:ind w:left="4407" w:hanging="24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>
      <w:start w:val="1"/>
      <w:numFmt w:val="decimal"/>
      <w:lvlText w:val="%2.%3"/>
      <w:lvlJc w:val="left"/>
      <w:pPr>
        <w:ind w:left="3912" w:hanging="567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4"/>
        <w:szCs w:val="24"/>
        <w:lang w:val="ru-RU" w:eastAsia="ru-RU" w:bidi="ru-RU"/>
      </w:rPr>
    </w:lvl>
    <w:lvl w:ilvl="3">
      <w:numFmt w:val="bullet"/>
      <w:lvlText w:val="•"/>
      <w:lvlJc w:val="left"/>
      <w:pPr>
        <w:ind w:left="5065" w:hanging="567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731" w:hanging="567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397" w:hanging="567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7063" w:hanging="567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29" w:hanging="567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394" w:hanging="567"/>
      </w:pPr>
      <w:rPr>
        <w:rFonts w:hint="default"/>
        <w:lang w:val="ru-RU" w:eastAsia="ru-RU" w:bidi="ru-RU"/>
      </w:rPr>
    </w:lvl>
  </w:abstractNum>
  <w:abstractNum w:abstractNumId="4">
    <w:nsid w:val="1D8D6BA7"/>
    <w:multiLevelType w:val="hybridMultilevel"/>
    <w:tmpl w:val="B928BA58"/>
    <w:lvl w:ilvl="0" w:tplc="567C5ADA">
      <w:start w:val="1"/>
      <w:numFmt w:val="decimal"/>
      <w:lvlText w:val="%1."/>
      <w:lvlJc w:val="left"/>
      <w:pPr>
        <w:ind w:left="1069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EC815EA"/>
    <w:multiLevelType w:val="multilevel"/>
    <w:tmpl w:val="F2A2EF16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90" w:hanging="8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0" w:hanging="8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0" w:hanging="8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6">
    <w:nsid w:val="2BF92B81"/>
    <w:multiLevelType w:val="multilevel"/>
    <w:tmpl w:val="F2A2EF16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90" w:hanging="8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0" w:hanging="8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0" w:hanging="8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7">
    <w:nsid w:val="30590CED"/>
    <w:multiLevelType w:val="multilevel"/>
    <w:tmpl w:val="F2A2EF16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90" w:hanging="8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0" w:hanging="8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0" w:hanging="8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8">
    <w:nsid w:val="326C294C"/>
    <w:multiLevelType w:val="hybridMultilevel"/>
    <w:tmpl w:val="EA3CC36E"/>
    <w:lvl w:ilvl="0" w:tplc="DBFCCB20">
      <w:numFmt w:val="bullet"/>
      <w:lvlText w:val="-"/>
      <w:lvlJc w:val="left"/>
      <w:pPr>
        <w:ind w:left="401" w:hanging="140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1930A32E">
      <w:numFmt w:val="bullet"/>
      <w:lvlText w:val="•"/>
      <w:lvlJc w:val="left"/>
      <w:pPr>
        <w:ind w:left="1374" w:hanging="140"/>
      </w:pPr>
      <w:rPr>
        <w:rFonts w:hint="default"/>
        <w:lang w:val="ru-RU" w:eastAsia="ru-RU" w:bidi="ru-RU"/>
      </w:rPr>
    </w:lvl>
    <w:lvl w:ilvl="2" w:tplc="8F145562">
      <w:numFmt w:val="bullet"/>
      <w:lvlText w:val="•"/>
      <w:lvlJc w:val="left"/>
      <w:pPr>
        <w:ind w:left="2349" w:hanging="140"/>
      </w:pPr>
      <w:rPr>
        <w:rFonts w:hint="default"/>
        <w:lang w:val="ru-RU" w:eastAsia="ru-RU" w:bidi="ru-RU"/>
      </w:rPr>
    </w:lvl>
    <w:lvl w:ilvl="3" w:tplc="F4561F40">
      <w:numFmt w:val="bullet"/>
      <w:lvlText w:val="•"/>
      <w:lvlJc w:val="left"/>
      <w:pPr>
        <w:ind w:left="3323" w:hanging="140"/>
      </w:pPr>
      <w:rPr>
        <w:rFonts w:hint="default"/>
        <w:lang w:val="ru-RU" w:eastAsia="ru-RU" w:bidi="ru-RU"/>
      </w:rPr>
    </w:lvl>
    <w:lvl w:ilvl="4" w:tplc="533A3930">
      <w:numFmt w:val="bullet"/>
      <w:lvlText w:val="•"/>
      <w:lvlJc w:val="left"/>
      <w:pPr>
        <w:ind w:left="4298" w:hanging="140"/>
      </w:pPr>
      <w:rPr>
        <w:rFonts w:hint="default"/>
        <w:lang w:val="ru-RU" w:eastAsia="ru-RU" w:bidi="ru-RU"/>
      </w:rPr>
    </w:lvl>
    <w:lvl w:ilvl="5" w:tplc="4C826688">
      <w:numFmt w:val="bullet"/>
      <w:lvlText w:val="•"/>
      <w:lvlJc w:val="left"/>
      <w:pPr>
        <w:ind w:left="5273" w:hanging="140"/>
      </w:pPr>
      <w:rPr>
        <w:rFonts w:hint="default"/>
        <w:lang w:val="ru-RU" w:eastAsia="ru-RU" w:bidi="ru-RU"/>
      </w:rPr>
    </w:lvl>
    <w:lvl w:ilvl="6" w:tplc="DA06ADD4">
      <w:numFmt w:val="bullet"/>
      <w:lvlText w:val="•"/>
      <w:lvlJc w:val="left"/>
      <w:pPr>
        <w:ind w:left="6247" w:hanging="140"/>
      </w:pPr>
      <w:rPr>
        <w:rFonts w:hint="default"/>
        <w:lang w:val="ru-RU" w:eastAsia="ru-RU" w:bidi="ru-RU"/>
      </w:rPr>
    </w:lvl>
    <w:lvl w:ilvl="7" w:tplc="399A4E46">
      <w:numFmt w:val="bullet"/>
      <w:lvlText w:val="•"/>
      <w:lvlJc w:val="left"/>
      <w:pPr>
        <w:ind w:left="7222" w:hanging="140"/>
      </w:pPr>
      <w:rPr>
        <w:rFonts w:hint="default"/>
        <w:lang w:val="ru-RU" w:eastAsia="ru-RU" w:bidi="ru-RU"/>
      </w:rPr>
    </w:lvl>
    <w:lvl w:ilvl="8" w:tplc="3B8236F6">
      <w:numFmt w:val="bullet"/>
      <w:lvlText w:val="•"/>
      <w:lvlJc w:val="left"/>
      <w:pPr>
        <w:ind w:left="8197" w:hanging="140"/>
      </w:pPr>
      <w:rPr>
        <w:rFonts w:hint="default"/>
        <w:lang w:val="ru-RU" w:eastAsia="ru-RU" w:bidi="ru-RU"/>
      </w:rPr>
    </w:lvl>
  </w:abstractNum>
  <w:abstractNum w:abstractNumId="9">
    <w:nsid w:val="3C612240"/>
    <w:multiLevelType w:val="multilevel"/>
    <w:tmpl w:val="F2A2EF16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90" w:hanging="8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0" w:hanging="8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0" w:hanging="8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0">
    <w:nsid w:val="479433E9"/>
    <w:multiLevelType w:val="multilevel"/>
    <w:tmpl w:val="F2A2EF16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90" w:hanging="8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0" w:hanging="8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0" w:hanging="8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1">
    <w:nsid w:val="4A3C35C2"/>
    <w:multiLevelType w:val="multilevel"/>
    <w:tmpl w:val="1724352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12">
    <w:nsid w:val="4CA35869"/>
    <w:multiLevelType w:val="multilevel"/>
    <w:tmpl w:val="24844954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90" w:hanging="8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0" w:hanging="8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0" w:hanging="8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3">
    <w:nsid w:val="55752151"/>
    <w:multiLevelType w:val="multilevel"/>
    <w:tmpl w:val="47A6FE0C"/>
    <w:lvl w:ilvl="0">
      <w:start w:val="1"/>
      <w:numFmt w:val="decimal"/>
      <w:lvlText w:val="%1"/>
      <w:lvlJc w:val="left"/>
      <w:pPr>
        <w:ind w:left="2589" w:hanging="420"/>
      </w:pPr>
      <w:rPr>
        <w:rFonts w:hint="default"/>
        <w:lang w:val="ru-RU" w:eastAsia="ru-RU" w:bidi="ru-RU"/>
      </w:rPr>
    </w:lvl>
    <w:lvl w:ilvl="1">
      <w:start w:val="2"/>
      <w:numFmt w:val="decimal"/>
      <w:lvlText w:val="%1.%2."/>
      <w:lvlJc w:val="left"/>
      <w:pPr>
        <w:ind w:left="2589" w:hanging="42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4"/>
        <w:szCs w:val="24"/>
        <w:lang w:val="ru-RU" w:eastAsia="ru-RU" w:bidi="ru-RU"/>
      </w:rPr>
    </w:lvl>
    <w:lvl w:ilvl="2">
      <w:numFmt w:val="bullet"/>
      <w:lvlText w:val="•"/>
      <w:lvlJc w:val="left"/>
      <w:pPr>
        <w:ind w:left="5263" w:hanging="42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6605" w:hanging="42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7947" w:hanging="42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9289" w:hanging="42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10631" w:hanging="42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11972" w:hanging="42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13314" w:hanging="420"/>
      </w:pPr>
      <w:rPr>
        <w:rFonts w:hint="default"/>
        <w:lang w:val="ru-RU" w:eastAsia="ru-RU" w:bidi="ru-RU"/>
      </w:rPr>
    </w:lvl>
  </w:abstractNum>
  <w:abstractNum w:abstractNumId="14">
    <w:nsid w:val="79D41690"/>
    <w:multiLevelType w:val="multilevel"/>
    <w:tmpl w:val="F2A2EF16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90" w:hanging="8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0" w:hanging="8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0" w:hanging="8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5">
    <w:nsid w:val="7A461086"/>
    <w:multiLevelType w:val="multilevel"/>
    <w:tmpl w:val="F2A2EF16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90" w:hanging="88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90" w:hanging="88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0" w:hanging="88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num w:numId="1">
    <w:abstractNumId w:val="2"/>
  </w:num>
  <w:num w:numId="2">
    <w:abstractNumId w:val="12"/>
  </w:num>
  <w:num w:numId="3">
    <w:abstractNumId w:val="14"/>
  </w:num>
  <w:num w:numId="4">
    <w:abstractNumId w:val="15"/>
  </w:num>
  <w:num w:numId="5">
    <w:abstractNumId w:val="6"/>
  </w:num>
  <w:num w:numId="6">
    <w:abstractNumId w:val="7"/>
  </w:num>
  <w:num w:numId="7">
    <w:abstractNumId w:val="5"/>
  </w:num>
  <w:num w:numId="8">
    <w:abstractNumId w:val="11"/>
  </w:num>
  <w:num w:numId="9">
    <w:abstractNumId w:val="10"/>
  </w:num>
  <w:num w:numId="10">
    <w:abstractNumId w:val="9"/>
  </w:num>
  <w:num w:numId="11">
    <w:abstractNumId w:val="3"/>
  </w:num>
  <w:num w:numId="12">
    <w:abstractNumId w:val="13"/>
  </w:num>
  <w:num w:numId="13">
    <w:abstractNumId w:val="8"/>
  </w:num>
  <w:num w:numId="14">
    <w:abstractNumId w:val="0"/>
  </w:num>
  <w:num w:numId="15">
    <w:abstractNumId w:val="1"/>
  </w:num>
  <w:num w:numId="16">
    <w:abstractNumId w:val="4"/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0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displayBackgroundShape/>
  <w:proofState w:spelling="clean" w:grammar="clean"/>
  <w:stylePaneFormatFilter w:val="3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mailMerge>
    <w:mainDocumentType w:val="formLetters"/>
    <w:linkToQuery/>
    <w:dataType w:val="native"/>
    <w:connectString w:val="Provider=Microsoft.ACE.OLEDB.12.0;User ID=Admin;Data Source=\\192.168.100.2\otd13\arch\ПУБЛИЧНЫЕ СЛУШАНИЯ\ПС 2022\ППТ ПЗЗ Дом РФ\ДомРФ_изм.ПЗЗ_утв.ППТ_графики-публичных-слушаний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"/>
    <w:query w:val="SELECT * FROM `Лист1$` "/>
    <w:activeRecord w:val="-1"/>
  </w:mailMerge>
  <w:defaultTabStop w:val="709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161"/>
    <w:rsid w:val="00002D43"/>
    <w:rsid w:val="000053BB"/>
    <w:rsid w:val="00007C0B"/>
    <w:rsid w:val="0001184D"/>
    <w:rsid w:val="00017893"/>
    <w:rsid w:val="00017C1C"/>
    <w:rsid w:val="00021AE0"/>
    <w:rsid w:val="00024FD9"/>
    <w:rsid w:val="00025E4C"/>
    <w:rsid w:val="0003446B"/>
    <w:rsid w:val="0004051C"/>
    <w:rsid w:val="000434FA"/>
    <w:rsid w:val="000451CB"/>
    <w:rsid w:val="000510B3"/>
    <w:rsid w:val="00052811"/>
    <w:rsid w:val="00055359"/>
    <w:rsid w:val="000638D4"/>
    <w:rsid w:val="00066E37"/>
    <w:rsid w:val="0007709A"/>
    <w:rsid w:val="00081802"/>
    <w:rsid w:val="00081F8A"/>
    <w:rsid w:val="00085319"/>
    <w:rsid w:val="000907C2"/>
    <w:rsid w:val="00092790"/>
    <w:rsid w:val="000963CD"/>
    <w:rsid w:val="000A398E"/>
    <w:rsid w:val="000A4B0B"/>
    <w:rsid w:val="000B0F9D"/>
    <w:rsid w:val="000B183D"/>
    <w:rsid w:val="000B6188"/>
    <w:rsid w:val="000B7CD2"/>
    <w:rsid w:val="000C26C5"/>
    <w:rsid w:val="000C4612"/>
    <w:rsid w:val="000D4BF8"/>
    <w:rsid w:val="000D4F39"/>
    <w:rsid w:val="000E56B5"/>
    <w:rsid w:val="000E629C"/>
    <w:rsid w:val="000F0C87"/>
    <w:rsid w:val="000F60FE"/>
    <w:rsid w:val="0011184D"/>
    <w:rsid w:val="0011743B"/>
    <w:rsid w:val="00122AF8"/>
    <w:rsid w:val="00123D00"/>
    <w:rsid w:val="001250DA"/>
    <w:rsid w:val="001259C8"/>
    <w:rsid w:val="00126289"/>
    <w:rsid w:val="00135E07"/>
    <w:rsid w:val="00136F2F"/>
    <w:rsid w:val="00141083"/>
    <w:rsid w:val="00147FD7"/>
    <w:rsid w:val="00151464"/>
    <w:rsid w:val="00157ADA"/>
    <w:rsid w:val="0016491F"/>
    <w:rsid w:val="00165F65"/>
    <w:rsid w:val="00173932"/>
    <w:rsid w:val="00184D8E"/>
    <w:rsid w:val="00191D51"/>
    <w:rsid w:val="00192C86"/>
    <w:rsid w:val="001A0C72"/>
    <w:rsid w:val="001A3704"/>
    <w:rsid w:val="001A64FF"/>
    <w:rsid w:val="001B63B3"/>
    <w:rsid w:val="001D0040"/>
    <w:rsid w:val="001D072B"/>
    <w:rsid w:val="001D6A8C"/>
    <w:rsid w:val="001E7762"/>
    <w:rsid w:val="001F0AD6"/>
    <w:rsid w:val="001F23D1"/>
    <w:rsid w:val="001F474C"/>
    <w:rsid w:val="001F6BA3"/>
    <w:rsid w:val="0020119A"/>
    <w:rsid w:val="002042B6"/>
    <w:rsid w:val="00211B60"/>
    <w:rsid w:val="0021598D"/>
    <w:rsid w:val="00221FE9"/>
    <w:rsid w:val="0022313A"/>
    <w:rsid w:val="002247DC"/>
    <w:rsid w:val="00224DF1"/>
    <w:rsid w:val="00241EE6"/>
    <w:rsid w:val="00242472"/>
    <w:rsid w:val="00245A3B"/>
    <w:rsid w:val="00246EA2"/>
    <w:rsid w:val="002470BF"/>
    <w:rsid w:val="002527ED"/>
    <w:rsid w:val="00253243"/>
    <w:rsid w:val="00257A4E"/>
    <w:rsid w:val="00262A45"/>
    <w:rsid w:val="00272229"/>
    <w:rsid w:val="002737CF"/>
    <w:rsid w:val="00273E83"/>
    <w:rsid w:val="00275F10"/>
    <w:rsid w:val="00276561"/>
    <w:rsid w:val="0027727D"/>
    <w:rsid w:val="00283952"/>
    <w:rsid w:val="002850D8"/>
    <w:rsid w:val="0028526F"/>
    <w:rsid w:val="00292D46"/>
    <w:rsid w:val="00292DB5"/>
    <w:rsid w:val="002A647A"/>
    <w:rsid w:val="002B5DB5"/>
    <w:rsid w:val="002C2050"/>
    <w:rsid w:val="002D3B70"/>
    <w:rsid w:val="002D7B73"/>
    <w:rsid w:val="002E26EF"/>
    <w:rsid w:val="002E48FE"/>
    <w:rsid w:val="002F3A60"/>
    <w:rsid w:val="003010BE"/>
    <w:rsid w:val="003021C7"/>
    <w:rsid w:val="003029F6"/>
    <w:rsid w:val="00305263"/>
    <w:rsid w:val="00307BEA"/>
    <w:rsid w:val="003356FA"/>
    <w:rsid w:val="003361D1"/>
    <w:rsid w:val="003419B7"/>
    <w:rsid w:val="00341FF3"/>
    <w:rsid w:val="00362462"/>
    <w:rsid w:val="00363518"/>
    <w:rsid w:val="0036580B"/>
    <w:rsid w:val="0037240F"/>
    <w:rsid w:val="00377F1D"/>
    <w:rsid w:val="00382FF8"/>
    <w:rsid w:val="0039357B"/>
    <w:rsid w:val="00396827"/>
    <w:rsid w:val="003979C4"/>
    <w:rsid w:val="003A26A7"/>
    <w:rsid w:val="003A2FD5"/>
    <w:rsid w:val="003A3884"/>
    <w:rsid w:val="003A6556"/>
    <w:rsid w:val="003B0F37"/>
    <w:rsid w:val="003C05B4"/>
    <w:rsid w:val="003C0FC7"/>
    <w:rsid w:val="003C69E0"/>
    <w:rsid w:val="003D7D08"/>
    <w:rsid w:val="003E3B96"/>
    <w:rsid w:val="003E4415"/>
    <w:rsid w:val="003E7815"/>
    <w:rsid w:val="003F0BB7"/>
    <w:rsid w:val="003F133F"/>
    <w:rsid w:val="003F3C36"/>
    <w:rsid w:val="003F412C"/>
    <w:rsid w:val="003F65AA"/>
    <w:rsid w:val="00403586"/>
    <w:rsid w:val="00403660"/>
    <w:rsid w:val="0040486D"/>
    <w:rsid w:val="004109A6"/>
    <w:rsid w:val="0041346C"/>
    <w:rsid w:val="00413F16"/>
    <w:rsid w:val="00424169"/>
    <w:rsid w:val="004457B4"/>
    <w:rsid w:val="00445A99"/>
    <w:rsid w:val="00461AEC"/>
    <w:rsid w:val="00464476"/>
    <w:rsid w:val="00465B33"/>
    <w:rsid w:val="00467075"/>
    <w:rsid w:val="004718A0"/>
    <w:rsid w:val="004A7580"/>
    <w:rsid w:val="004B0088"/>
    <w:rsid w:val="004C0F3E"/>
    <w:rsid w:val="004C33C5"/>
    <w:rsid w:val="004C6054"/>
    <w:rsid w:val="004D2308"/>
    <w:rsid w:val="004D29CA"/>
    <w:rsid w:val="004E48D0"/>
    <w:rsid w:val="004E64E0"/>
    <w:rsid w:val="004E66A2"/>
    <w:rsid w:val="004F13A8"/>
    <w:rsid w:val="004F3AF2"/>
    <w:rsid w:val="004F482D"/>
    <w:rsid w:val="004F5991"/>
    <w:rsid w:val="004F59FD"/>
    <w:rsid w:val="00501ACA"/>
    <w:rsid w:val="005033BC"/>
    <w:rsid w:val="00506B06"/>
    <w:rsid w:val="00507497"/>
    <w:rsid w:val="0051021F"/>
    <w:rsid w:val="00510EED"/>
    <w:rsid w:val="00511BCD"/>
    <w:rsid w:val="00520992"/>
    <w:rsid w:val="005244DB"/>
    <w:rsid w:val="00524883"/>
    <w:rsid w:val="00527806"/>
    <w:rsid w:val="00527F61"/>
    <w:rsid w:val="00540260"/>
    <w:rsid w:val="00565413"/>
    <w:rsid w:val="0056611A"/>
    <w:rsid w:val="00566AEE"/>
    <w:rsid w:val="00571C52"/>
    <w:rsid w:val="005765E2"/>
    <w:rsid w:val="00577DAF"/>
    <w:rsid w:val="00580CB6"/>
    <w:rsid w:val="00584992"/>
    <w:rsid w:val="00591E62"/>
    <w:rsid w:val="00592F78"/>
    <w:rsid w:val="0059362A"/>
    <w:rsid w:val="005A0EA6"/>
    <w:rsid w:val="005C02DD"/>
    <w:rsid w:val="005C1FC0"/>
    <w:rsid w:val="005D1AC5"/>
    <w:rsid w:val="005D5C5F"/>
    <w:rsid w:val="005D6FC2"/>
    <w:rsid w:val="005D7480"/>
    <w:rsid w:val="005D7D15"/>
    <w:rsid w:val="005E05D2"/>
    <w:rsid w:val="005E3F5B"/>
    <w:rsid w:val="005F5D0B"/>
    <w:rsid w:val="005F5FCF"/>
    <w:rsid w:val="00600B03"/>
    <w:rsid w:val="00603AB4"/>
    <w:rsid w:val="00612D75"/>
    <w:rsid w:val="00614F69"/>
    <w:rsid w:val="00616573"/>
    <w:rsid w:val="0061752B"/>
    <w:rsid w:val="00624945"/>
    <w:rsid w:val="00627E6F"/>
    <w:rsid w:val="00634EA0"/>
    <w:rsid w:val="006431B7"/>
    <w:rsid w:val="00643B5C"/>
    <w:rsid w:val="006516B6"/>
    <w:rsid w:val="006520E1"/>
    <w:rsid w:val="0066011B"/>
    <w:rsid w:val="00661558"/>
    <w:rsid w:val="006769D7"/>
    <w:rsid w:val="00677EA0"/>
    <w:rsid w:val="00684600"/>
    <w:rsid w:val="0068658C"/>
    <w:rsid w:val="006865A7"/>
    <w:rsid w:val="00686634"/>
    <w:rsid w:val="006936E3"/>
    <w:rsid w:val="00693A9E"/>
    <w:rsid w:val="006A1CEB"/>
    <w:rsid w:val="006A52E7"/>
    <w:rsid w:val="006B08B5"/>
    <w:rsid w:val="006B0BE6"/>
    <w:rsid w:val="006B1E00"/>
    <w:rsid w:val="006B2908"/>
    <w:rsid w:val="006B4493"/>
    <w:rsid w:val="006B571F"/>
    <w:rsid w:val="006B71FA"/>
    <w:rsid w:val="006C08CF"/>
    <w:rsid w:val="006D123B"/>
    <w:rsid w:val="006D4142"/>
    <w:rsid w:val="006D647F"/>
    <w:rsid w:val="006E01AA"/>
    <w:rsid w:val="006E29CD"/>
    <w:rsid w:val="006E5939"/>
    <w:rsid w:val="006E5C12"/>
    <w:rsid w:val="00700326"/>
    <w:rsid w:val="007217B4"/>
    <w:rsid w:val="0072220C"/>
    <w:rsid w:val="0072589C"/>
    <w:rsid w:val="0073251B"/>
    <w:rsid w:val="00732CA0"/>
    <w:rsid w:val="00734F1D"/>
    <w:rsid w:val="0073553C"/>
    <w:rsid w:val="00742613"/>
    <w:rsid w:val="00744D9B"/>
    <w:rsid w:val="00745CDA"/>
    <w:rsid w:val="00751584"/>
    <w:rsid w:val="00755169"/>
    <w:rsid w:val="00755E6D"/>
    <w:rsid w:val="007569A5"/>
    <w:rsid w:val="0076011A"/>
    <w:rsid w:val="0077043C"/>
    <w:rsid w:val="00773BFB"/>
    <w:rsid w:val="00774210"/>
    <w:rsid w:val="00774F4A"/>
    <w:rsid w:val="00776540"/>
    <w:rsid w:val="00780B80"/>
    <w:rsid w:val="00786D0E"/>
    <w:rsid w:val="00793E9B"/>
    <w:rsid w:val="007943EA"/>
    <w:rsid w:val="00797FC6"/>
    <w:rsid w:val="007A0660"/>
    <w:rsid w:val="007A6C9C"/>
    <w:rsid w:val="007B1882"/>
    <w:rsid w:val="007B581F"/>
    <w:rsid w:val="007B75D5"/>
    <w:rsid w:val="007D1F69"/>
    <w:rsid w:val="007D4D2A"/>
    <w:rsid w:val="007D5C38"/>
    <w:rsid w:val="007D6231"/>
    <w:rsid w:val="007E025F"/>
    <w:rsid w:val="007F06FD"/>
    <w:rsid w:val="007F2E09"/>
    <w:rsid w:val="00806C0A"/>
    <w:rsid w:val="00815555"/>
    <w:rsid w:val="008252DC"/>
    <w:rsid w:val="0082750C"/>
    <w:rsid w:val="00827A70"/>
    <w:rsid w:val="00832241"/>
    <w:rsid w:val="0083467D"/>
    <w:rsid w:val="00835575"/>
    <w:rsid w:val="00842652"/>
    <w:rsid w:val="00844C7D"/>
    <w:rsid w:val="008504EE"/>
    <w:rsid w:val="00850E99"/>
    <w:rsid w:val="008576F5"/>
    <w:rsid w:val="008619A1"/>
    <w:rsid w:val="008635C6"/>
    <w:rsid w:val="008675D3"/>
    <w:rsid w:val="00871863"/>
    <w:rsid w:val="00877452"/>
    <w:rsid w:val="008851F7"/>
    <w:rsid w:val="00886000"/>
    <w:rsid w:val="0089029D"/>
    <w:rsid w:val="008902FA"/>
    <w:rsid w:val="00892979"/>
    <w:rsid w:val="008961CD"/>
    <w:rsid w:val="008A36D1"/>
    <w:rsid w:val="008A53F8"/>
    <w:rsid w:val="008B617F"/>
    <w:rsid w:val="008B72B7"/>
    <w:rsid w:val="008C4FF7"/>
    <w:rsid w:val="008D486F"/>
    <w:rsid w:val="008E0C95"/>
    <w:rsid w:val="008E228D"/>
    <w:rsid w:val="008F039E"/>
    <w:rsid w:val="008F6881"/>
    <w:rsid w:val="00900665"/>
    <w:rsid w:val="009013E6"/>
    <w:rsid w:val="00904642"/>
    <w:rsid w:val="00906811"/>
    <w:rsid w:val="009123A8"/>
    <w:rsid w:val="00913655"/>
    <w:rsid w:val="0091665C"/>
    <w:rsid w:val="009241B3"/>
    <w:rsid w:val="009303FD"/>
    <w:rsid w:val="00930E83"/>
    <w:rsid w:val="0093212F"/>
    <w:rsid w:val="0093344D"/>
    <w:rsid w:val="00942809"/>
    <w:rsid w:val="00942DA6"/>
    <w:rsid w:val="009457BE"/>
    <w:rsid w:val="009471F7"/>
    <w:rsid w:val="0094776A"/>
    <w:rsid w:val="00947796"/>
    <w:rsid w:val="0095013C"/>
    <w:rsid w:val="00952B77"/>
    <w:rsid w:val="009635A1"/>
    <w:rsid w:val="00967321"/>
    <w:rsid w:val="009676E6"/>
    <w:rsid w:val="0097251C"/>
    <w:rsid w:val="00972685"/>
    <w:rsid w:val="00980073"/>
    <w:rsid w:val="00985AF1"/>
    <w:rsid w:val="00985EFC"/>
    <w:rsid w:val="009904CB"/>
    <w:rsid w:val="00990E27"/>
    <w:rsid w:val="00991A35"/>
    <w:rsid w:val="00997495"/>
    <w:rsid w:val="009A379E"/>
    <w:rsid w:val="009A37E4"/>
    <w:rsid w:val="009B3847"/>
    <w:rsid w:val="009C4833"/>
    <w:rsid w:val="009D10FE"/>
    <w:rsid w:val="009D5B79"/>
    <w:rsid w:val="009E0ACC"/>
    <w:rsid w:val="009F349B"/>
    <w:rsid w:val="009F6DE4"/>
    <w:rsid w:val="009F7856"/>
    <w:rsid w:val="00A04EB7"/>
    <w:rsid w:val="00A05BD0"/>
    <w:rsid w:val="00A117B6"/>
    <w:rsid w:val="00A11FB7"/>
    <w:rsid w:val="00A20097"/>
    <w:rsid w:val="00A20738"/>
    <w:rsid w:val="00A22131"/>
    <w:rsid w:val="00A22707"/>
    <w:rsid w:val="00A24720"/>
    <w:rsid w:val="00A462E4"/>
    <w:rsid w:val="00A4651A"/>
    <w:rsid w:val="00A472F6"/>
    <w:rsid w:val="00A513FD"/>
    <w:rsid w:val="00A57BA8"/>
    <w:rsid w:val="00A64D35"/>
    <w:rsid w:val="00A65E69"/>
    <w:rsid w:val="00A7000A"/>
    <w:rsid w:val="00A7057A"/>
    <w:rsid w:val="00A71435"/>
    <w:rsid w:val="00A7298F"/>
    <w:rsid w:val="00A73671"/>
    <w:rsid w:val="00A76358"/>
    <w:rsid w:val="00A84E60"/>
    <w:rsid w:val="00A91D6D"/>
    <w:rsid w:val="00A92F88"/>
    <w:rsid w:val="00AA1D65"/>
    <w:rsid w:val="00AA6A84"/>
    <w:rsid w:val="00AA7760"/>
    <w:rsid w:val="00AB3104"/>
    <w:rsid w:val="00AB3BFC"/>
    <w:rsid w:val="00AB5DA6"/>
    <w:rsid w:val="00AC1AC7"/>
    <w:rsid w:val="00AC4916"/>
    <w:rsid w:val="00AC6377"/>
    <w:rsid w:val="00AD4C23"/>
    <w:rsid w:val="00AD790A"/>
    <w:rsid w:val="00AE1008"/>
    <w:rsid w:val="00AF574E"/>
    <w:rsid w:val="00B04E9D"/>
    <w:rsid w:val="00B05514"/>
    <w:rsid w:val="00B05E34"/>
    <w:rsid w:val="00B0637E"/>
    <w:rsid w:val="00B079EB"/>
    <w:rsid w:val="00B11A96"/>
    <w:rsid w:val="00B11DF4"/>
    <w:rsid w:val="00B16893"/>
    <w:rsid w:val="00B2593D"/>
    <w:rsid w:val="00B27E9C"/>
    <w:rsid w:val="00B310AF"/>
    <w:rsid w:val="00B3263F"/>
    <w:rsid w:val="00B32725"/>
    <w:rsid w:val="00B44E49"/>
    <w:rsid w:val="00B51991"/>
    <w:rsid w:val="00B537A7"/>
    <w:rsid w:val="00B57E74"/>
    <w:rsid w:val="00B60E28"/>
    <w:rsid w:val="00B61E05"/>
    <w:rsid w:val="00B62661"/>
    <w:rsid w:val="00B64295"/>
    <w:rsid w:val="00B65A07"/>
    <w:rsid w:val="00B73FF4"/>
    <w:rsid w:val="00B76124"/>
    <w:rsid w:val="00B77065"/>
    <w:rsid w:val="00B816BF"/>
    <w:rsid w:val="00B81DC4"/>
    <w:rsid w:val="00B84A1C"/>
    <w:rsid w:val="00B955A3"/>
    <w:rsid w:val="00B97BFD"/>
    <w:rsid w:val="00BB3B6E"/>
    <w:rsid w:val="00BB3E63"/>
    <w:rsid w:val="00BC71AD"/>
    <w:rsid w:val="00BC7647"/>
    <w:rsid w:val="00BD6E67"/>
    <w:rsid w:val="00BD7CFD"/>
    <w:rsid w:val="00BE185A"/>
    <w:rsid w:val="00BE6427"/>
    <w:rsid w:val="00BF5267"/>
    <w:rsid w:val="00C04062"/>
    <w:rsid w:val="00C075DF"/>
    <w:rsid w:val="00C16429"/>
    <w:rsid w:val="00C238C7"/>
    <w:rsid w:val="00C26D91"/>
    <w:rsid w:val="00C27F89"/>
    <w:rsid w:val="00C304D7"/>
    <w:rsid w:val="00C42428"/>
    <w:rsid w:val="00C50938"/>
    <w:rsid w:val="00C50EFB"/>
    <w:rsid w:val="00C618FB"/>
    <w:rsid w:val="00C6504A"/>
    <w:rsid w:val="00C73FAA"/>
    <w:rsid w:val="00C76079"/>
    <w:rsid w:val="00C820FC"/>
    <w:rsid w:val="00C86A8F"/>
    <w:rsid w:val="00C87326"/>
    <w:rsid w:val="00C910BF"/>
    <w:rsid w:val="00C962BE"/>
    <w:rsid w:val="00CB78BC"/>
    <w:rsid w:val="00CC5BDC"/>
    <w:rsid w:val="00CC5C39"/>
    <w:rsid w:val="00CD2296"/>
    <w:rsid w:val="00CE0521"/>
    <w:rsid w:val="00CE7000"/>
    <w:rsid w:val="00CE7F4C"/>
    <w:rsid w:val="00CF16A6"/>
    <w:rsid w:val="00CF40EE"/>
    <w:rsid w:val="00CF445A"/>
    <w:rsid w:val="00D02707"/>
    <w:rsid w:val="00D13317"/>
    <w:rsid w:val="00D14E7B"/>
    <w:rsid w:val="00D224AF"/>
    <w:rsid w:val="00D233B3"/>
    <w:rsid w:val="00D24705"/>
    <w:rsid w:val="00D26019"/>
    <w:rsid w:val="00D32CF3"/>
    <w:rsid w:val="00D331E4"/>
    <w:rsid w:val="00D35A1C"/>
    <w:rsid w:val="00D36138"/>
    <w:rsid w:val="00D40175"/>
    <w:rsid w:val="00D4177F"/>
    <w:rsid w:val="00D4701F"/>
    <w:rsid w:val="00D603A5"/>
    <w:rsid w:val="00D6338E"/>
    <w:rsid w:val="00D63471"/>
    <w:rsid w:val="00D65A7F"/>
    <w:rsid w:val="00D669B8"/>
    <w:rsid w:val="00D72C60"/>
    <w:rsid w:val="00D803F6"/>
    <w:rsid w:val="00D929ED"/>
    <w:rsid w:val="00DA3BCB"/>
    <w:rsid w:val="00DB35FF"/>
    <w:rsid w:val="00DC088D"/>
    <w:rsid w:val="00DC40B1"/>
    <w:rsid w:val="00DC5A1C"/>
    <w:rsid w:val="00DD06FF"/>
    <w:rsid w:val="00DD0989"/>
    <w:rsid w:val="00DD7160"/>
    <w:rsid w:val="00DD758C"/>
    <w:rsid w:val="00DE1449"/>
    <w:rsid w:val="00DE2658"/>
    <w:rsid w:val="00DE2DA7"/>
    <w:rsid w:val="00DE4791"/>
    <w:rsid w:val="00DE6832"/>
    <w:rsid w:val="00DF0379"/>
    <w:rsid w:val="00DF5E58"/>
    <w:rsid w:val="00DF661A"/>
    <w:rsid w:val="00DF69A9"/>
    <w:rsid w:val="00DF738C"/>
    <w:rsid w:val="00E029FD"/>
    <w:rsid w:val="00E069CA"/>
    <w:rsid w:val="00E15EC1"/>
    <w:rsid w:val="00E15F6F"/>
    <w:rsid w:val="00E2366F"/>
    <w:rsid w:val="00E269F1"/>
    <w:rsid w:val="00E27E50"/>
    <w:rsid w:val="00E30247"/>
    <w:rsid w:val="00E321D7"/>
    <w:rsid w:val="00E32B0C"/>
    <w:rsid w:val="00E33C8D"/>
    <w:rsid w:val="00E40660"/>
    <w:rsid w:val="00E423A9"/>
    <w:rsid w:val="00E42CDB"/>
    <w:rsid w:val="00E51AC4"/>
    <w:rsid w:val="00E55E69"/>
    <w:rsid w:val="00E55F9C"/>
    <w:rsid w:val="00E601C2"/>
    <w:rsid w:val="00E667CB"/>
    <w:rsid w:val="00E66972"/>
    <w:rsid w:val="00E70B00"/>
    <w:rsid w:val="00E7689F"/>
    <w:rsid w:val="00E77256"/>
    <w:rsid w:val="00E832A7"/>
    <w:rsid w:val="00E83F9F"/>
    <w:rsid w:val="00E909DC"/>
    <w:rsid w:val="00E946FA"/>
    <w:rsid w:val="00EA1205"/>
    <w:rsid w:val="00EA7D06"/>
    <w:rsid w:val="00EB5145"/>
    <w:rsid w:val="00EC3AEC"/>
    <w:rsid w:val="00EC6567"/>
    <w:rsid w:val="00EC767A"/>
    <w:rsid w:val="00EC7B3D"/>
    <w:rsid w:val="00ED1A45"/>
    <w:rsid w:val="00ED6B79"/>
    <w:rsid w:val="00EE636A"/>
    <w:rsid w:val="00EE6668"/>
    <w:rsid w:val="00EE7042"/>
    <w:rsid w:val="00EF40F1"/>
    <w:rsid w:val="00EF6BF5"/>
    <w:rsid w:val="00F00003"/>
    <w:rsid w:val="00F00627"/>
    <w:rsid w:val="00F052B0"/>
    <w:rsid w:val="00F05572"/>
    <w:rsid w:val="00F056EB"/>
    <w:rsid w:val="00F10D6F"/>
    <w:rsid w:val="00F116E6"/>
    <w:rsid w:val="00F14B5E"/>
    <w:rsid w:val="00F17EE0"/>
    <w:rsid w:val="00F200C7"/>
    <w:rsid w:val="00F21FF9"/>
    <w:rsid w:val="00F22564"/>
    <w:rsid w:val="00F2423B"/>
    <w:rsid w:val="00F24715"/>
    <w:rsid w:val="00F24DFF"/>
    <w:rsid w:val="00F31A04"/>
    <w:rsid w:val="00F471C4"/>
    <w:rsid w:val="00F53EDC"/>
    <w:rsid w:val="00F60D9C"/>
    <w:rsid w:val="00F61161"/>
    <w:rsid w:val="00F70B64"/>
    <w:rsid w:val="00F71CBE"/>
    <w:rsid w:val="00F801DB"/>
    <w:rsid w:val="00F803C2"/>
    <w:rsid w:val="00F81744"/>
    <w:rsid w:val="00F90685"/>
    <w:rsid w:val="00F91E3D"/>
    <w:rsid w:val="00F93D4A"/>
    <w:rsid w:val="00F9408E"/>
    <w:rsid w:val="00FA217C"/>
    <w:rsid w:val="00FA3C7C"/>
    <w:rsid w:val="00FA663C"/>
    <w:rsid w:val="00FA6A0F"/>
    <w:rsid w:val="00FA7480"/>
    <w:rsid w:val="00FB67C4"/>
    <w:rsid w:val="00FC2E60"/>
    <w:rsid w:val="00FC6985"/>
    <w:rsid w:val="00FD0FB0"/>
    <w:rsid w:val="00FD2307"/>
    <w:rsid w:val="00FD7384"/>
    <w:rsid w:val="00FE7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iPriority="9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11A96"/>
  </w:style>
  <w:style w:type="paragraph" w:styleId="1">
    <w:name w:val="heading 1"/>
    <w:basedOn w:val="a0"/>
    <w:next w:val="a0"/>
    <w:link w:val="10"/>
    <w:uiPriority w:val="1"/>
    <w:qFormat/>
    <w:rsid w:val="00506B06"/>
    <w:pPr>
      <w:widowControl w:val="0"/>
      <w:numPr>
        <w:numId w:val="15"/>
      </w:numPr>
      <w:autoSpaceDE w:val="0"/>
      <w:autoSpaceDN w:val="0"/>
      <w:spacing w:before="240" w:after="120"/>
      <w:ind w:left="709" w:hanging="709"/>
      <w:jc w:val="both"/>
      <w:outlineLvl w:val="0"/>
    </w:pPr>
    <w:rPr>
      <w:rFonts w:eastAsiaTheme="majorEastAsia"/>
      <w:sz w:val="26"/>
      <w:szCs w:val="26"/>
    </w:rPr>
  </w:style>
  <w:style w:type="paragraph" w:styleId="2">
    <w:name w:val="heading 2"/>
    <w:basedOn w:val="a0"/>
    <w:next w:val="a0"/>
    <w:link w:val="20"/>
    <w:uiPriority w:val="9"/>
    <w:unhideWhenUsed/>
    <w:qFormat/>
    <w:rsid w:val="00B61E05"/>
    <w:pPr>
      <w:widowControl w:val="0"/>
      <w:numPr>
        <w:ilvl w:val="2"/>
        <w:numId w:val="14"/>
      </w:numPr>
      <w:autoSpaceDE w:val="0"/>
      <w:autoSpaceDN w:val="0"/>
      <w:spacing w:before="240"/>
      <w:ind w:right="3"/>
      <w:outlineLvl w:val="1"/>
    </w:pPr>
    <w:rPr>
      <w:rFonts w:eastAsiaTheme="majorEastAsia"/>
      <w:sz w:val="24"/>
      <w:szCs w:val="24"/>
    </w:rPr>
  </w:style>
  <w:style w:type="paragraph" w:styleId="3">
    <w:name w:val="heading 3"/>
    <w:basedOn w:val="2"/>
    <w:next w:val="a0"/>
    <w:link w:val="30"/>
    <w:uiPriority w:val="9"/>
    <w:qFormat/>
    <w:rsid w:val="00B61E05"/>
    <w:pPr>
      <w:ind w:left="1560" w:hanging="709"/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Normal">
    <w:name w:val="ConsNormal"/>
    <w:rsid w:val="00F6116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rsid w:val="00F6116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4">
    <w:name w:val="Plain Text"/>
    <w:basedOn w:val="a0"/>
    <w:link w:val="a5"/>
    <w:uiPriority w:val="99"/>
    <w:rsid w:val="00F61161"/>
    <w:rPr>
      <w:rFonts w:ascii="Courier New" w:hAnsi="Courier New"/>
    </w:rPr>
  </w:style>
  <w:style w:type="paragraph" w:customStyle="1" w:styleId="11">
    <w:name w:val="Знак Знак Знак Знак Знак1 Знак Знак Знак Знак Знак Знак Знак"/>
    <w:basedOn w:val="a0"/>
    <w:rsid w:val="00F61161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ConsPlusNonformat">
    <w:name w:val="ConsPlusNonformat"/>
    <w:rsid w:val="00F6116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6">
    <w:name w:val="Hyperlink"/>
    <w:rsid w:val="00F61161"/>
    <w:rPr>
      <w:color w:val="0000FF"/>
      <w:u w:val="single"/>
    </w:rPr>
  </w:style>
  <w:style w:type="paragraph" w:customStyle="1" w:styleId="ConsPlusNormal">
    <w:name w:val="ConsPlusNormal"/>
    <w:rsid w:val="00FD0FB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7">
    <w:name w:val="Balloon Text"/>
    <w:basedOn w:val="a0"/>
    <w:link w:val="a8"/>
    <w:rsid w:val="004F3A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4F3AF2"/>
    <w:rPr>
      <w:rFonts w:ascii="Tahoma" w:hAnsi="Tahoma" w:cs="Tahoma"/>
      <w:sz w:val="16"/>
      <w:szCs w:val="16"/>
    </w:rPr>
  </w:style>
  <w:style w:type="paragraph" w:customStyle="1" w:styleId="a9">
    <w:name w:val="Нормальный (таблица)"/>
    <w:basedOn w:val="a0"/>
    <w:next w:val="a0"/>
    <w:uiPriority w:val="99"/>
    <w:rsid w:val="00FC2E60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table" w:styleId="aa">
    <w:name w:val="Table Grid"/>
    <w:basedOn w:val="a2"/>
    <w:rsid w:val="000D4F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0"/>
    <w:uiPriority w:val="1"/>
    <w:qFormat/>
    <w:rsid w:val="00684600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1"/>
    <w:rsid w:val="00506B06"/>
    <w:rPr>
      <w:rFonts w:eastAsiaTheme="majorEastAsia"/>
      <w:sz w:val="26"/>
      <w:szCs w:val="26"/>
    </w:rPr>
  </w:style>
  <w:style w:type="character" w:customStyle="1" w:styleId="20">
    <w:name w:val="Заголовок 2 Знак"/>
    <w:basedOn w:val="a1"/>
    <w:link w:val="2"/>
    <w:uiPriority w:val="9"/>
    <w:rsid w:val="00B61E05"/>
    <w:rPr>
      <w:rFonts w:eastAsiaTheme="majorEastAsia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0464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0"/>
    <w:link w:val="ad"/>
    <w:uiPriority w:val="1"/>
    <w:qFormat/>
    <w:rsid w:val="00904642"/>
    <w:pPr>
      <w:widowControl w:val="0"/>
      <w:autoSpaceDE w:val="0"/>
      <w:autoSpaceDN w:val="0"/>
      <w:spacing w:before="120"/>
      <w:ind w:right="3" w:firstLine="851"/>
      <w:jc w:val="both"/>
    </w:pPr>
    <w:rPr>
      <w:sz w:val="24"/>
      <w:szCs w:val="24"/>
      <w:lang w:bidi="ru-RU"/>
    </w:rPr>
  </w:style>
  <w:style w:type="character" w:customStyle="1" w:styleId="ad">
    <w:name w:val="Основной текст Знак"/>
    <w:basedOn w:val="a1"/>
    <w:link w:val="ac"/>
    <w:uiPriority w:val="1"/>
    <w:rsid w:val="00904642"/>
    <w:rPr>
      <w:sz w:val="24"/>
      <w:szCs w:val="24"/>
      <w:lang w:bidi="ru-RU"/>
    </w:rPr>
  </w:style>
  <w:style w:type="paragraph" w:customStyle="1" w:styleId="TableParagraph">
    <w:name w:val="Table Paragraph"/>
    <w:basedOn w:val="a0"/>
    <w:uiPriority w:val="1"/>
    <w:qFormat/>
    <w:rsid w:val="00904642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ru-RU"/>
    </w:rPr>
  </w:style>
  <w:style w:type="character" w:customStyle="1" w:styleId="30">
    <w:name w:val="Заголовок 3 Знак"/>
    <w:basedOn w:val="a1"/>
    <w:link w:val="3"/>
    <w:uiPriority w:val="9"/>
    <w:rsid w:val="00B61E05"/>
    <w:rPr>
      <w:rFonts w:eastAsiaTheme="majorEastAsia"/>
      <w:sz w:val="24"/>
      <w:szCs w:val="24"/>
    </w:rPr>
  </w:style>
  <w:style w:type="paragraph" w:styleId="ae">
    <w:name w:val="header"/>
    <w:basedOn w:val="a0"/>
    <w:link w:val="af"/>
    <w:uiPriority w:val="99"/>
    <w:unhideWhenUsed/>
    <w:rsid w:val="00904642"/>
    <w:pPr>
      <w:widowControl w:val="0"/>
      <w:tabs>
        <w:tab w:val="center" w:pos="4677"/>
        <w:tab w:val="right" w:pos="9355"/>
      </w:tabs>
      <w:autoSpaceDE w:val="0"/>
      <w:autoSpaceDN w:val="0"/>
    </w:pPr>
    <w:rPr>
      <w:sz w:val="22"/>
      <w:szCs w:val="22"/>
      <w:lang w:bidi="ru-RU"/>
    </w:rPr>
  </w:style>
  <w:style w:type="character" w:customStyle="1" w:styleId="af">
    <w:name w:val="Верхний колонтитул Знак"/>
    <w:basedOn w:val="a1"/>
    <w:link w:val="ae"/>
    <w:uiPriority w:val="99"/>
    <w:rsid w:val="00904642"/>
    <w:rPr>
      <w:sz w:val="22"/>
      <w:szCs w:val="22"/>
      <w:lang w:bidi="ru-RU"/>
    </w:rPr>
  </w:style>
  <w:style w:type="paragraph" w:styleId="af0">
    <w:name w:val="footer"/>
    <w:basedOn w:val="a0"/>
    <w:link w:val="af1"/>
    <w:uiPriority w:val="99"/>
    <w:unhideWhenUsed/>
    <w:rsid w:val="00904642"/>
    <w:pPr>
      <w:widowControl w:val="0"/>
      <w:tabs>
        <w:tab w:val="center" w:pos="4677"/>
        <w:tab w:val="right" w:pos="9355"/>
      </w:tabs>
      <w:autoSpaceDE w:val="0"/>
      <w:autoSpaceDN w:val="0"/>
    </w:pPr>
    <w:rPr>
      <w:sz w:val="22"/>
      <w:szCs w:val="22"/>
      <w:lang w:bidi="ru-RU"/>
    </w:rPr>
  </w:style>
  <w:style w:type="character" w:customStyle="1" w:styleId="af1">
    <w:name w:val="Нижний колонтитул Знак"/>
    <w:basedOn w:val="a1"/>
    <w:link w:val="af0"/>
    <w:uiPriority w:val="99"/>
    <w:rsid w:val="00904642"/>
    <w:rPr>
      <w:sz w:val="22"/>
      <w:szCs w:val="22"/>
      <w:lang w:bidi="ru-RU"/>
    </w:rPr>
  </w:style>
  <w:style w:type="character" w:customStyle="1" w:styleId="a5">
    <w:name w:val="Текст Знак"/>
    <w:basedOn w:val="a1"/>
    <w:link w:val="a4"/>
    <w:uiPriority w:val="99"/>
    <w:rsid w:val="006B08B5"/>
    <w:rPr>
      <w:rFonts w:ascii="Courier New" w:hAnsi="Courier New"/>
    </w:rPr>
  </w:style>
  <w:style w:type="paragraph" w:styleId="a">
    <w:name w:val="Subtitle"/>
    <w:basedOn w:val="2"/>
    <w:next w:val="a0"/>
    <w:link w:val="af2"/>
    <w:qFormat/>
    <w:rsid w:val="00677EA0"/>
    <w:pPr>
      <w:numPr>
        <w:ilvl w:val="1"/>
      </w:numPr>
      <w:spacing w:after="120"/>
      <w:ind w:right="6"/>
    </w:pPr>
    <w:rPr>
      <w:b/>
    </w:rPr>
  </w:style>
  <w:style w:type="character" w:customStyle="1" w:styleId="af2">
    <w:name w:val="Подзаголовок Знак"/>
    <w:basedOn w:val="a1"/>
    <w:link w:val="a"/>
    <w:rsid w:val="00677EA0"/>
    <w:rPr>
      <w:rFonts w:eastAsiaTheme="majorEastAsia"/>
      <w:b/>
      <w:sz w:val="24"/>
      <w:szCs w:val="24"/>
    </w:rPr>
  </w:style>
  <w:style w:type="paragraph" w:styleId="af3">
    <w:name w:val="Title"/>
    <w:basedOn w:val="1"/>
    <w:next w:val="a0"/>
    <w:link w:val="af4"/>
    <w:qFormat/>
    <w:rsid w:val="00B61E05"/>
    <w:rPr>
      <w:b/>
    </w:rPr>
  </w:style>
  <w:style w:type="character" w:customStyle="1" w:styleId="af4">
    <w:name w:val="Название Знак"/>
    <w:basedOn w:val="a1"/>
    <w:link w:val="af3"/>
    <w:rsid w:val="00B61E05"/>
    <w:rPr>
      <w:rFonts w:eastAsiaTheme="majorEastAsia"/>
      <w:b/>
      <w:sz w:val="26"/>
      <w:szCs w:val="26"/>
    </w:rPr>
  </w:style>
  <w:style w:type="paragraph" w:customStyle="1" w:styleId="21">
    <w:name w:val="заголовок 2"/>
    <w:basedOn w:val="2"/>
    <w:qFormat/>
    <w:rsid w:val="0061752B"/>
    <w:pPr>
      <w:spacing w:before="120"/>
      <w:ind w:firstLine="567"/>
    </w:pPr>
  </w:style>
  <w:style w:type="paragraph" w:customStyle="1" w:styleId="31">
    <w:name w:val="подзаголовок 3"/>
    <w:basedOn w:val="2"/>
    <w:qFormat/>
    <w:rsid w:val="00B65A07"/>
    <w:pPr>
      <w:ind w:left="1134" w:hanging="567"/>
    </w:pPr>
    <w:rPr>
      <w:b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iPriority="9" w:unhideWhenUsed="1" w:qFormat="1"/>
    <w:lsdException w:name="heading 3" w:uiPriority="9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B11A96"/>
  </w:style>
  <w:style w:type="paragraph" w:styleId="1">
    <w:name w:val="heading 1"/>
    <w:basedOn w:val="a0"/>
    <w:next w:val="a0"/>
    <w:link w:val="10"/>
    <w:uiPriority w:val="1"/>
    <w:qFormat/>
    <w:rsid w:val="00506B06"/>
    <w:pPr>
      <w:widowControl w:val="0"/>
      <w:numPr>
        <w:numId w:val="15"/>
      </w:numPr>
      <w:autoSpaceDE w:val="0"/>
      <w:autoSpaceDN w:val="0"/>
      <w:spacing w:before="240" w:after="120"/>
      <w:ind w:left="709" w:hanging="709"/>
      <w:jc w:val="both"/>
      <w:outlineLvl w:val="0"/>
    </w:pPr>
    <w:rPr>
      <w:rFonts w:eastAsiaTheme="majorEastAsia"/>
      <w:sz w:val="26"/>
      <w:szCs w:val="26"/>
    </w:rPr>
  </w:style>
  <w:style w:type="paragraph" w:styleId="2">
    <w:name w:val="heading 2"/>
    <w:basedOn w:val="a0"/>
    <w:next w:val="a0"/>
    <w:link w:val="20"/>
    <w:uiPriority w:val="9"/>
    <w:unhideWhenUsed/>
    <w:qFormat/>
    <w:rsid w:val="00B61E05"/>
    <w:pPr>
      <w:widowControl w:val="0"/>
      <w:numPr>
        <w:ilvl w:val="2"/>
        <w:numId w:val="14"/>
      </w:numPr>
      <w:autoSpaceDE w:val="0"/>
      <w:autoSpaceDN w:val="0"/>
      <w:spacing w:before="240"/>
      <w:ind w:right="3"/>
      <w:outlineLvl w:val="1"/>
    </w:pPr>
    <w:rPr>
      <w:rFonts w:eastAsiaTheme="majorEastAsia"/>
      <w:sz w:val="24"/>
      <w:szCs w:val="24"/>
    </w:rPr>
  </w:style>
  <w:style w:type="paragraph" w:styleId="3">
    <w:name w:val="heading 3"/>
    <w:basedOn w:val="2"/>
    <w:next w:val="a0"/>
    <w:link w:val="30"/>
    <w:uiPriority w:val="9"/>
    <w:qFormat/>
    <w:rsid w:val="00B61E05"/>
    <w:pPr>
      <w:ind w:left="1560" w:hanging="709"/>
      <w:outlineLvl w:val="2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Normal">
    <w:name w:val="ConsNormal"/>
    <w:rsid w:val="00F61161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nformat">
    <w:name w:val="ConsNonformat"/>
    <w:rsid w:val="00F6116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4">
    <w:name w:val="Plain Text"/>
    <w:basedOn w:val="a0"/>
    <w:link w:val="a5"/>
    <w:uiPriority w:val="99"/>
    <w:rsid w:val="00F61161"/>
    <w:rPr>
      <w:rFonts w:ascii="Courier New" w:hAnsi="Courier New"/>
    </w:rPr>
  </w:style>
  <w:style w:type="paragraph" w:customStyle="1" w:styleId="11">
    <w:name w:val="Знак Знак Знак Знак Знак1 Знак Знак Знак Знак Знак Знак Знак"/>
    <w:basedOn w:val="a0"/>
    <w:rsid w:val="00F61161"/>
    <w:pPr>
      <w:widowControl w:val="0"/>
      <w:adjustRightInd w:val="0"/>
      <w:spacing w:after="160" w:line="240" w:lineRule="exact"/>
      <w:jc w:val="right"/>
    </w:pPr>
    <w:rPr>
      <w:lang w:val="en-GB" w:eastAsia="en-US"/>
    </w:rPr>
  </w:style>
  <w:style w:type="paragraph" w:customStyle="1" w:styleId="ConsPlusNonformat">
    <w:name w:val="ConsPlusNonformat"/>
    <w:rsid w:val="00F6116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6">
    <w:name w:val="Hyperlink"/>
    <w:rsid w:val="00F61161"/>
    <w:rPr>
      <w:color w:val="0000FF"/>
      <w:u w:val="single"/>
    </w:rPr>
  </w:style>
  <w:style w:type="paragraph" w:customStyle="1" w:styleId="ConsPlusNormal">
    <w:name w:val="ConsPlusNormal"/>
    <w:rsid w:val="00FD0FB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7">
    <w:name w:val="Balloon Text"/>
    <w:basedOn w:val="a0"/>
    <w:link w:val="a8"/>
    <w:rsid w:val="004F3A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link w:val="a7"/>
    <w:rsid w:val="004F3AF2"/>
    <w:rPr>
      <w:rFonts w:ascii="Tahoma" w:hAnsi="Tahoma" w:cs="Tahoma"/>
      <w:sz w:val="16"/>
      <w:szCs w:val="16"/>
    </w:rPr>
  </w:style>
  <w:style w:type="paragraph" w:customStyle="1" w:styleId="a9">
    <w:name w:val="Нормальный (таблица)"/>
    <w:basedOn w:val="a0"/>
    <w:next w:val="a0"/>
    <w:uiPriority w:val="99"/>
    <w:rsid w:val="00FC2E60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table" w:styleId="aa">
    <w:name w:val="Table Grid"/>
    <w:basedOn w:val="a2"/>
    <w:rsid w:val="000D4F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0"/>
    <w:uiPriority w:val="1"/>
    <w:qFormat/>
    <w:rsid w:val="00684600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1"/>
    <w:rsid w:val="00506B06"/>
    <w:rPr>
      <w:rFonts w:eastAsiaTheme="majorEastAsia"/>
      <w:sz w:val="26"/>
      <w:szCs w:val="26"/>
    </w:rPr>
  </w:style>
  <w:style w:type="character" w:customStyle="1" w:styleId="20">
    <w:name w:val="Заголовок 2 Знак"/>
    <w:basedOn w:val="a1"/>
    <w:link w:val="2"/>
    <w:uiPriority w:val="9"/>
    <w:rsid w:val="00B61E05"/>
    <w:rPr>
      <w:rFonts w:eastAsiaTheme="majorEastAsia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04642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0"/>
    <w:link w:val="ad"/>
    <w:uiPriority w:val="1"/>
    <w:qFormat/>
    <w:rsid w:val="00904642"/>
    <w:pPr>
      <w:widowControl w:val="0"/>
      <w:autoSpaceDE w:val="0"/>
      <w:autoSpaceDN w:val="0"/>
      <w:spacing w:before="120"/>
      <w:ind w:right="3" w:firstLine="851"/>
      <w:jc w:val="both"/>
    </w:pPr>
    <w:rPr>
      <w:sz w:val="24"/>
      <w:szCs w:val="24"/>
      <w:lang w:bidi="ru-RU"/>
    </w:rPr>
  </w:style>
  <w:style w:type="character" w:customStyle="1" w:styleId="ad">
    <w:name w:val="Основной текст Знак"/>
    <w:basedOn w:val="a1"/>
    <w:link w:val="ac"/>
    <w:uiPriority w:val="1"/>
    <w:rsid w:val="00904642"/>
    <w:rPr>
      <w:sz w:val="24"/>
      <w:szCs w:val="24"/>
      <w:lang w:bidi="ru-RU"/>
    </w:rPr>
  </w:style>
  <w:style w:type="paragraph" w:customStyle="1" w:styleId="TableParagraph">
    <w:name w:val="Table Paragraph"/>
    <w:basedOn w:val="a0"/>
    <w:uiPriority w:val="1"/>
    <w:qFormat/>
    <w:rsid w:val="00904642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ru-RU"/>
    </w:rPr>
  </w:style>
  <w:style w:type="character" w:customStyle="1" w:styleId="30">
    <w:name w:val="Заголовок 3 Знак"/>
    <w:basedOn w:val="a1"/>
    <w:link w:val="3"/>
    <w:uiPriority w:val="9"/>
    <w:rsid w:val="00B61E05"/>
    <w:rPr>
      <w:rFonts w:eastAsiaTheme="majorEastAsia"/>
      <w:sz w:val="24"/>
      <w:szCs w:val="24"/>
    </w:rPr>
  </w:style>
  <w:style w:type="paragraph" w:styleId="ae">
    <w:name w:val="header"/>
    <w:basedOn w:val="a0"/>
    <w:link w:val="af"/>
    <w:uiPriority w:val="99"/>
    <w:unhideWhenUsed/>
    <w:rsid w:val="00904642"/>
    <w:pPr>
      <w:widowControl w:val="0"/>
      <w:tabs>
        <w:tab w:val="center" w:pos="4677"/>
        <w:tab w:val="right" w:pos="9355"/>
      </w:tabs>
      <w:autoSpaceDE w:val="0"/>
      <w:autoSpaceDN w:val="0"/>
    </w:pPr>
    <w:rPr>
      <w:sz w:val="22"/>
      <w:szCs w:val="22"/>
      <w:lang w:bidi="ru-RU"/>
    </w:rPr>
  </w:style>
  <w:style w:type="character" w:customStyle="1" w:styleId="af">
    <w:name w:val="Верхний колонтитул Знак"/>
    <w:basedOn w:val="a1"/>
    <w:link w:val="ae"/>
    <w:uiPriority w:val="99"/>
    <w:rsid w:val="00904642"/>
    <w:rPr>
      <w:sz w:val="22"/>
      <w:szCs w:val="22"/>
      <w:lang w:bidi="ru-RU"/>
    </w:rPr>
  </w:style>
  <w:style w:type="paragraph" w:styleId="af0">
    <w:name w:val="footer"/>
    <w:basedOn w:val="a0"/>
    <w:link w:val="af1"/>
    <w:uiPriority w:val="99"/>
    <w:unhideWhenUsed/>
    <w:rsid w:val="00904642"/>
    <w:pPr>
      <w:widowControl w:val="0"/>
      <w:tabs>
        <w:tab w:val="center" w:pos="4677"/>
        <w:tab w:val="right" w:pos="9355"/>
      </w:tabs>
      <w:autoSpaceDE w:val="0"/>
      <w:autoSpaceDN w:val="0"/>
    </w:pPr>
    <w:rPr>
      <w:sz w:val="22"/>
      <w:szCs w:val="22"/>
      <w:lang w:bidi="ru-RU"/>
    </w:rPr>
  </w:style>
  <w:style w:type="character" w:customStyle="1" w:styleId="af1">
    <w:name w:val="Нижний колонтитул Знак"/>
    <w:basedOn w:val="a1"/>
    <w:link w:val="af0"/>
    <w:uiPriority w:val="99"/>
    <w:rsid w:val="00904642"/>
    <w:rPr>
      <w:sz w:val="22"/>
      <w:szCs w:val="22"/>
      <w:lang w:bidi="ru-RU"/>
    </w:rPr>
  </w:style>
  <w:style w:type="character" w:customStyle="1" w:styleId="a5">
    <w:name w:val="Текст Знак"/>
    <w:basedOn w:val="a1"/>
    <w:link w:val="a4"/>
    <w:uiPriority w:val="99"/>
    <w:rsid w:val="006B08B5"/>
    <w:rPr>
      <w:rFonts w:ascii="Courier New" w:hAnsi="Courier New"/>
    </w:rPr>
  </w:style>
  <w:style w:type="paragraph" w:styleId="a">
    <w:name w:val="Subtitle"/>
    <w:basedOn w:val="2"/>
    <w:next w:val="a0"/>
    <w:link w:val="af2"/>
    <w:qFormat/>
    <w:rsid w:val="00677EA0"/>
    <w:pPr>
      <w:numPr>
        <w:ilvl w:val="1"/>
      </w:numPr>
      <w:spacing w:after="120"/>
      <w:ind w:right="6"/>
    </w:pPr>
    <w:rPr>
      <w:b/>
    </w:rPr>
  </w:style>
  <w:style w:type="character" w:customStyle="1" w:styleId="af2">
    <w:name w:val="Подзаголовок Знак"/>
    <w:basedOn w:val="a1"/>
    <w:link w:val="a"/>
    <w:rsid w:val="00677EA0"/>
    <w:rPr>
      <w:rFonts w:eastAsiaTheme="majorEastAsia"/>
      <w:b/>
      <w:sz w:val="24"/>
      <w:szCs w:val="24"/>
    </w:rPr>
  </w:style>
  <w:style w:type="paragraph" w:styleId="af3">
    <w:name w:val="Title"/>
    <w:basedOn w:val="1"/>
    <w:next w:val="a0"/>
    <w:link w:val="af4"/>
    <w:qFormat/>
    <w:rsid w:val="00B61E05"/>
    <w:rPr>
      <w:b/>
    </w:rPr>
  </w:style>
  <w:style w:type="character" w:customStyle="1" w:styleId="af4">
    <w:name w:val="Название Знак"/>
    <w:basedOn w:val="a1"/>
    <w:link w:val="af3"/>
    <w:rsid w:val="00B61E05"/>
    <w:rPr>
      <w:rFonts w:eastAsiaTheme="majorEastAsia"/>
      <w:b/>
      <w:sz w:val="26"/>
      <w:szCs w:val="26"/>
    </w:rPr>
  </w:style>
  <w:style w:type="paragraph" w:customStyle="1" w:styleId="21">
    <w:name w:val="заголовок 2"/>
    <w:basedOn w:val="2"/>
    <w:qFormat/>
    <w:rsid w:val="0061752B"/>
    <w:pPr>
      <w:spacing w:before="120"/>
      <w:ind w:firstLine="567"/>
    </w:pPr>
  </w:style>
  <w:style w:type="paragraph" w:customStyle="1" w:styleId="31">
    <w:name w:val="подзаголовок 3"/>
    <w:basedOn w:val="2"/>
    <w:qFormat/>
    <w:rsid w:val="00B65A07"/>
    <w:pPr>
      <w:ind w:left="1134" w:hanging="567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374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oter" Target="footer5.xml"/><Relationship Id="rId10" Type="http://schemas.openxmlformats.org/officeDocument/2006/relationships/image" Target="media/image10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265F0-5ACC-4249-842A-351777EF4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3919</Words>
  <Characters>22342</Characters>
  <Application>Microsoft Office Word</Application>
  <DocSecurity>4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</vt:lpstr>
    </vt:vector>
  </TitlesOfParts>
  <Company>SPecialiST RePack</Company>
  <LinksUpToDate>false</LinksUpToDate>
  <CharactersWithSpaces>26209</CharactersWithSpaces>
  <SharedDoc>false</SharedDoc>
  <HLinks>
    <vt:vector size="6" baseType="variant">
      <vt:variant>
        <vt:i4>1310786</vt:i4>
      </vt:variant>
      <vt:variant>
        <vt:i4>0</vt:i4>
      </vt:variant>
      <vt:variant>
        <vt:i4>0</vt:i4>
      </vt:variant>
      <vt:variant>
        <vt:i4>5</vt:i4>
      </vt:variant>
      <vt:variant>
        <vt:lpwstr>http://www.admtroitsk.ru/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</dc:title>
  <dc:creator>luba</dc:creator>
  <cp:lastModifiedBy>ssa-97</cp:lastModifiedBy>
  <cp:revision>2</cp:revision>
  <cp:lastPrinted>2022-06-10T11:58:00Z</cp:lastPrinted>
  <dcterms:created xsi:type="dcterms:W3CDTF">2022-06-14T07:22:00Z</dcterms:created>
  <dcterms:modified xsi:type="dcterms:W3CDTF">2022-06-14T07:22:00Z</dcterms:modified>
</cp:coreProperties>
</file>