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A" w:rsidRPr="00B80C1A" w:rsidRDefault="00B80C1A" w:rsidP="00B80C1A">
      <w:pPr>
        <w:spacing w:after="0" w:line="240" w:lineRule="auto"/>
        <w:jc w:val="center"/>
        <w:rPr>
          <w:rFonts w:ascii="Times New Roman" w:eastAsia="Times New Roman" w:hAnsi="Times New Roman" w:cs="Times New Roman"/>
          <w:b/>
          <w:sz w:val="36"/>
          <w:szCs w:val="36"/>
          <w:lang w:eastAsia="ru-RU"/>
        </w:rPr>
      </w:pPr>
      <w:r w:rsidRPr="00B80C1A">
        <w:rPr>
          <w:rFonts w:ascii="Times New Roman" w:eastAsia="Times New Roman" w:hAnsi="Times New Roman" w:cs="Times New Roman"/>
          <w:noProof/>
          <w:sz w:val="20"/>
          <w:szCs w:val="20"/>
          <w:lang w:eastAsia="ru-RU"/>
        </w:rPr>
        <w:drawing>
          <wp:inline distT="0" distB="0" distL="0" distR="0" wp14:anchorId="0AD0CB38" wp14:editId="0710D33A">
            <wp:extent cx="752475" cy="904875"/>
            <wp:effectExtent l="0" t="0" r="9525" b="9525"/>
            <wp:docPr id="1" name="Рисунок 1"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роиц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B80C1A" w:rsidRPr="00B80C1A" w:rsidRDefault="00B80C1A" w:rsidP="00B80C1A">
      <w:pPr>
        <w:spacing w:after="0" w:line="240" w:lineRule="auto"/>
        <w:jc w:val="center"/>
        <w:rPr>
          <w:rFonts w:ascii="Times New Roman" w:eastAsia="Times New Roman" w:hAnsi="Times New Roman" w:cs="Times New Roman"/>
          <w:b/>
          <w:sz w:val="36"/>
          <w:szCs w:val="36"/>
          <w:lang w:eastAsia="ru-RU"/>
        </w:rPr>
      </w:pPr>
      <w:r w:rsidRPr="00B80C1A">
        <w:rPr>
          <w:rFonts w:ascii="Times New Roman" w:eastAsia="Times New Roman" w:hAnsi="Times New Roman" w:cs="Times New Roman"/>
          <w:b/>
          <w:sz w:val="36"/>
          <w:szCs w:val="36"/>
          <w:lang w:eastAsia="ru-RU"/>
        </w:rPr>
        <w:t>АДМИНИСТРАЦИЯ</w:t>
      </w:r>
    </w:p>
    <w:p w:rsidR="00B80C1A" w:rsidRPr="00B80C1A" w:rsidRDefault="00B80C1A" w:rsidP="00B80C1A">
      <w:pPr>
        <w:spacing w:after="0" w:line="240" w:lineRule="auto"/>
        <w:jc w:val="center"/>
        <w:rPr>
          <w:rFonts w:ascii="Times New Roman" w:eastAsia="Times New Roman" w:hAnsi="Times New Roman" w:cs="Times New Roman"/>
          <w:b/>
          <w:sz w:val="36"/>
          <w:szCs w:val="36"/>
          <w:lang w:eastAsia="ru-RU"/>
        </w:rPr>
      </w:pPr>
      <w:r w:rsidRPr="00B80C1A">
        <w:rPr>
          <w:rFonts w:ascii="Times New Roman" w:eastAsia="Times New Roman" w:hAnsi="Times New Roman" w:cs="Times New Roman"/>
          <w:b/>
          <w:sz w:val="36"/>
          <w:szCs w:val="36"/>
          <w:lang w:eastAsia="ru-RU"/>
        </w:rPr>
        <w:t>ГОРОДСКОГО ОКРУГА ТРОИЦК В ГОРОДЕ МОСКВЕ</w:t>
      </w:r>
    </w:p>
    <w:p w:rsidR="00B80C1A" w:rsidRPr="00B80C1A" w:rsidRDefault="00B80C1A" w:rsidP="00B80C1A">
      <w:pPr>
        <w:spacing w:after="0" w:line="240" w:lineRule="auto"/>
        <w:jc w:val="center"/>
        <w:rPr>
          <w:rFonts w:ascii="Times New Roman" w:eastAsia="Times New Roman" w:hAnsi="Times New Roman" w:cs="Times New Roman"/>
          <w:b/>
          <w:sz w:val="28"/>
          <w:szCs w:val="28"/>
          <w:lang w:eastAsia="ru-RU"/>
        </w:rPr>
      </w:pPr>
    </w:p>
    <w:p w:rsidR="00B80C1A" w:rsidRPr="00B80C1A" w:rsidRDefault="00B80C1A" w:rsidP="00B80C1A">
      <w:pPr>
        <w:keepNext/>
        <w:spacing w:after="0" w:line="240" w:lineRule="auto"/>
        <w:jc w:val="center"/>
        <w:outlineLvl w:val="2"/>
        <w:rPr>
          <w:rFonts w:ascii="Times New Roman" w:eastAsia="Times New Roman" w:hAnsi="Times New Roman" w:cs="Times New Roman"/>
          <w:b/>
          <w:bCs/>
          <w:sz w:val="40"/>
          <w:szCs w:val="40"/>
          <w:lang w:eastAsia="ru-RU"/>
        </w:rPr>
      </w:pPr>
      <w:r w:rsidRPr="00B80C1A">
        <w:rPr>
          <w:rFonts w:ascii="Times New Roman" w:eastAsia="Times New Roman" w:hAnsi="Times New Roman" w:cs="Times New Roman"/>
          <w:b/>
          <w:bCs/>
          <w:sz w:val="40"/>
          <w:szCs w:val="40"/>
          <w:lang w:eastAsia="ru-RU"/>
        </w:rPr>
        <w:t>ПОСТАНОВЛЕНИЕ</w:t>
      </w:r>
    </w:p>
    <w:p w:rsidR="00B80C1A" w:rsidRPr="00B80C1A" w:rsidRDefault="00B80C1A" w:rsidP="00B80C1A">
      <w:pPr>
        <w:spacing w:after="0" w:line="240" w:lineRule="auto"/>
        <w:rPr>
          <w:rFonts w:ascii="Impact" w:eastAsia="Times New Roman" w:hAnsi="Impact" w:cs="Times New Roman"/>
          <w:b/>
          <w:sz w:val="28"/>
          <w:szCs w:val="20"/>
          <w:lang w:eastAsia="ru-RU"/>
        </w:rPr>
      </w:pPr>
    </w:p>
    <w:p w:rsidR="00B80C1A" w:rsidRPr="00B80C1A" w:rsidRDefault="00B80C1A" w:rsidP="00B80C1A">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534"/>
        <w:gridCol w:w="1842"/>
        <w:gridCol w:w="426"/>
        <w:gridCol w:w="1134"/>
      </w:tblGrid>
      <w:tr w:rsidR="00B80C1A" w:rsidRPr="00B80C1A" w:rsidTr="00A6385E">
        <w:trPr>
          <w:cantSplit/>
        </w:trPr>
        <w:tc>
          <w:tcPr>
            <w:tcW w:w="534" w:type="dxa"/>
            <w:vAlign w:val="center"/>
          </w:tcPr>
          <w:p w:rsidR="00B80C1A" w:rsidRPr="00B80C1A" w:rsidRDefault="00B80C1A" w:rsidP="00B80C1A">
            <w:pPr>
              <w:keepNext/>
              <w:spacing w:after="0" w:line="240" w:lineRule="auto"/>
              <w:ind w:right="-108"/>
              <w:jc w:val="center"/>
              <w:outlineLvl w:val="2"/>
              <w:rPr>
                <w:rFonts w:ascii="Times New Roman" w:eastAsia="Times New Roman" w:hAnsi="Times New Roman" w:cs="Times New Roman"/>
                <w:bCs/>
                <w:sz w:val="28"/>
                <w:szCs w:val="28"/>
                <w:lang w:eastAsia="ru-RU"/>
              </w:rPr>
            </w:pPr>
            <w:r w:rsidRPr="00B80C1A">
              <w:rPr>
                <w:rFonts w:ascii="Times New Roman" w:eastAsia="Times New Roman" w:hAnsi="Times New Roman" w:cs="Times New Roman"/>
                <w:bCs/>
                <w:sz w:val="28"/>
                <w:szCs w:val="28"/>
                <w:lang w:eastAsia="ru-RU"/>
              </w:rPr>
              <w:t xml:space="preserve">От  </w:t>
            </w:r>
          </w:p>
        </w:tc>
        <w:tc>
          <w:tcPr>
            <w:tcW w:w="1842" w:type="dxa"/>
            <w:tcBorders>
              <w:bottom w:val="single" w:sz="4" w:space="0" w:color="auto"/>
            </w:tcBorders>
            <w:vAlign w:val="center"/>
          </w:tcPr>
          <w:p w:rsidR="00B80C1A" w:rsidRPr="00B80C1A" w:rsidRDefault="00AC34B7" w:rsidP="004204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01.06.2022</w:t>
            </w:r>
            <w:r w:rsidR="00B80C1A" w:rsidRPr="00B80C1A">
              <w:rPr>
                <w:rFonts w:ascii="Times New Roman" w:eastAsia="Times New Roman" w:hAnsi="Times New Roman" w:cs="Times New Roman"/>
                <w:sz w:val="28"/>
                <w:szCs w:val="28"/>
                <w:lang w:eastAsia="ru-RU"/>
              </w:rPr>
              <w:t xml:space="preserve"> </w:t>
            </w:r>
          </w:p>
        </w:tc>
        <w:tc>
          <w:tcPr>
            <w:tcW w:w="426" w:type="dxa"/>
            <w:vAlign w:val="center"/>
          </w:tcPr>
          <w:p w:rsidR="00B80C1A" w:rsidRPr="00B80C1A" w:rsidRDefault="00B80C1A" w:rsidP="00B80C1A">
            <w:pPr>
              <w:spacing w:after="0" w:line="240" w:lineRule="auto"/>
              <w:ind w:right="-108"/>
              <w:rPr>
                <w:rFonts w:ascii="Times New Roman" w:eastAsia="Times New Roman" w:hAnsi="Times New Roman" w:cs="Times New Roman"/>
                <w:sz w:val="28"/>
                <w:szCs w:val="28"/>
                <w:lang w:eastAsia="ru-RU"/>
              </w:rPr>
            </w:pPr>
            <w:r w:rsidRPr="00B80C1A">
              <w:rPr>
                <w:rFonts w:ascii="Times New Roman" w:eastAsia="Times New Roman" w:hAnsi="Times New Roman" w:cs="Times New Roman"/>
                <w:sz w:val="28"/>
                <w:szCs w:val="28"/>
                <w:lang w:eastAsia="ru-RU"/>
              </w:rPr>
              <w:t>№</w:t>
            </w:r>
          </w:p>
        </w:tc>
        <w:tc>
          <w:tcPr>
            <w:tcW w:w="1134" w:type="dxa"/>
            <w:tcBorders>
              <w:bottom w:val="single" w:sz="4" w:space="0" w:color="auto"/>
            </w:tcBorders>
            <w:vAlign w:val="center"/>
          </w:tcPr>
          <w:p w:rsidR="00B80C1A" w:rsidRPr="00B80C1A" w:rsidRDefault="00AC34B7" w:rsidP="00B80C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394</w:t>
            </w:r>
          </w:p>
        </w:tc>
      </w:tr>
    </w:tbl>
    <w:p w:rsidR="00B80C1A" w:rsidRPr="00091D99" w:rsidRDefault="00B80C1A" w:rsidP="00B80C1A">
      <w:pPr>
        <w:tabs>
          <w:tab w:val="left" w:pos="4111"/>
        </w:tabs>
        <w:spacing w:after="0" w:line="240" w:lineRule="auto"/>
        <w:ind w:right="6094"/>
        <w:jc w:val="both"/>
        <w:rPr>
          <w:rFonts w:ascii="Times New Roman" w:eastAsia="Times New Roman" w:hAnsi="Times New Roman" w:cs="Times New Roman"/>
          <w:sz w:val="24"/>
          <w:szCs w:val="24"/>
          <w:lang w:eastAsia="ru-RU"/>
        </w:rPr>
      </w:pPr>
      <w:bookmarkStart w:id="0" w:name="_GoBack"/>
      <w:r w:rsidRPr="00091D99">
        <w:rPr>
          <w:rFonts w:ascii="Times New Roman" w:eastAsia="Times New Roman" w:hAnsi="Times New Roman" w:cs="Times New Roman"/>
          <w:sz w:val="24"/>
          <w:szCs w:val="24"/>
          <w:lang w:eastAsia="ru-RU"/>
        </w:rPr>
        <w:t>О внесении изменений в постановление</w:t>
      </w:r>
      <w:r w:rsidR="00091D99" w:rsidRPr="00091D99">
        <w:rPr>
          <w:rFonts w:ascii="Times New Roman" w:eastAsia="Times New Roman" w:hAnsi="Times New Roman" w:cs="Times New Roman"/>
          <w:sz w:val="24"/>
          <w:szCs w:val="24"/>
          <w:lang w:eastAsia="ru-RU"/>
        </w:rPr>
        <w:t xml:space="preserve"> </w:t>
      </w:r>
      <w:r w:rsidRPr="00091D99">
        <w:rPr>
          <w:rFonts w:ascii="Times New Roman" w:eastAsia="Times New Roman" w:hAnsi="Times New Roman" w:cs="Times New Roman"/>
          <w:sz w:val="24"/>
          <w:szCs w:val="24"/>
          <w:lang w:eastAsia="ru-RU"/>
        </w:rPr>
        <w:t>администрации городского округа Троицк от 06.12.2019 № 1429</w:t>
      </w:r>
    </w:p>
    <w:bookmarkEnd w:id="0"/>
    <w:p w:rsidR="00B80C1A" w:rsidRPr="00091D99" w:rsidRDefault="00B80C1A" w:rsidP="00B80C1A">
      <w:pPr>
        <w:spacing w:after="0" w:line="240" w:lineRule="auto"/>
        <w:rPr>
          <w:rFonts w:ascii="Times New Roman" w:eastAsia="Times New Roman" w:hAnsi="Times New Roman" w:cs="Times New Roman"/>
          <w:sz w:val="24"/>
          <w:szCs w:val="24"/>
          <w:lang w:eastAsia="ru-RU"/>
        </w:rPr>
      </w:pPr>
    </w:p>
    <w:p w:rsidR="006711FD" w:rsidRPr="00606848" w:rsidRDefault="006711FD" w:rsidP="00846360">
      <w:pPr>
        <w:spacing w:after="0" w:line="240" w:lineRule="auto"/>
        <w:ind w:firstLine="567"/>
        <w:jc w:val="both"/>
        <w:rPr>
          <w:rFonts w:ascii="Times New Roman" w:eastAsia="Times New Roman" w:hAnsi="Times New Roman" w:cs="Times New Roman"/>
          <w:sz w:val="24"/>
          <w:szCs w:val="24"/>
          <w:lang w:eastAsia="ru-RU"/>
        </w:rPr>
      </w:pPr>
      <w:r w:rsidRPr="00606848">
        <w:rPr>
          <w:rFonts w:ascii="Times New Roman" w:eastAsia="Times New Roman" w:hAnsi="Times New Roman" w:cs="Times New Roman"/>
          <w:sz w:val="24"/>
          <w:szCs w:val="24"/>
          <w:lang w:eastAsia="ru-RU"/>
        </w:rPr>
        <w:t xml:space="preserve">В соответствии с </w:t>
      </w:r>
      <w:r w:rsidR="004F29EB" w:rsidRPr="00606848">
        <w:rPr>
          <w:rFonts w:ascii="Times New Roman" w:hAnsi="Times New Roman" w:cs="Times New Roman"/>
          <w:sz w:val="24"/>
          <w:szCs w:val="24"/>
          <w:shd w:val="clear" w:color="auto" w:fill="FFFFFF"/>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606848">
        <w:rPr>
          <w:rFonts w:ascii="Times New Roman" w:eastAsia="Times New Roman" w:hAnsi="Times New Roman" w:cs="Times New Roman"/>
          <w:sz w:val="24"/>
          <w:szCs w:val="24"/>
          <w:lang w:eastAsia="ru-RU"/>
        </w:rPr>
        <w:t xml:space="preserve">, </w:t>
      </w:r>
      <w:r w:rsidR="00846360" w:rsidRPr="00606848">
        <w:rPr>
          <w:rFonts w:ascii="Times New Roman" w:eastAsia="Times New Roman" w:hAnsi="Times New Roman" w:cs="Times New Roman"/>
          <w:sz w:val="24"/>
          <w:szCs w:val="24"/>
          <w:lang w:eastAsia="ru-RU"/>
        </w:rPr>
        <w:t xml:space="preserve">Федеральным законом </w:t>
      </w:r>
      <w:r w:rsidR="00846360" w:rsidRPr="00606848">
        <w:rPr>
          <w:rFonts w:ascii="Times New Roman" w:eastAsia="Times New Roman" w:hAnsi="Times New Roman" w:cs="Times New Roman"/>
          <w:sz w:val="24"/>
          <w:szCs w:val="24"/>
          <w:lang w:eastAsia="ru-RU"/>
        </w:rPr>
        <w:br/>
        <w:t xml:space="preserve">от 30.12.2021 № 447-ФЗ «О внесении изменений в Градостроительный кодекс Российской Федерации и отдельные законодательные акты Российской Федерации», </w:t>
      </w:r>
      <w:r w:rsidR="00A75974" w:rsidRPr="00606848">
        <w:rPr>
          <w:rFonts w:ascii="Times New Roman" w:eastAsia="Times New Roman" w:hAnsi="Times New Roman" w:cs="Times New Roman"/>
          <w:sz w:val="24"/>
          <w:szCs w:val="24"/>
          <w:lang w:eastAsia="ru-RU"/>
        </w:rPr>
        <w:t xml:space="preserve">Федеральным законом </w:t>
      </w:r>
      <w:r w:rsidR="00846360" w:rsidRPr="00606848">
        <w:rPr>
          <w:rFonts w:ascii="Times New Roman" w:eastAsia="Times New Roman" w:hAnsi="Times New Roman" w:cs="Times New Roman"/>
          <w:sz w:val="24"/>
          <w:szCs w:val="24"/>
          <w:lang w:eastAsia="ru-RU"/>
        </w:rPr>
        <w:br/>
      </w:r>
      <w:r w:rsidR="00A75974" w:rsidRPr="00606848">
        <w:rPr>
          <w:rFonts w:ascii="Times New Roman" w:eastAsia="Times New Roman" w:hAnsi="Times New Roman" w:cs="Times New Roman"/>
          <w:sz w:val="24"/>
          <w:szCs w:val="24"/>
          <w:lang w:eastAsia="ru-RU"/>
        </w:rPr>
        <w:t xml:space="preserve">от 01.05.2022 № 124-ФЗ «О внесении изменений в Градостроительный кодекс Российской Федерации и отдельные законодательные акты Российской Федерации», </w:t>
      </w:r>
      <w:r w:rsidRPr="00606848">
        <w:rPr>
          <w:rFonts w:ascii="Times New Roman" w:eastAsia="Times New Roman" w:hAnsi="Times New Roman" w:cs="Times New Roman"/>
          <w:sz w:val="24"/>
          <w:szCs w:val="24"/>
          <w:lang w:eastAsia="ru-RU"/>
        </w:rPr>
        <w:t xml:space="preserve">Федеральным законом </w:t>
      </w:r>
      <w:r w:rsidR="00846360" w:rsidRPr="00606848">
        <w:rPr>
          <w:rFonts w:ascii="Times New Roman" w:eastAsia="Times New Roman" w:hAnsi="Times New Roman" w:cs="Times New Roman"/>
          <w:sz w:val="24"/>
          <w:szCs w:val="24"/>
          <w:lang w:eastAsia="ru-RU"/>
        </w:rPr>
        <w:br/>
      </w:r>
      <w:r w:rsidRPr="00606848">
        <w:rPr>
          <w:rFonts w:ascii="Times New Roman" w:eastAsia="Times New Roman" w:hAnsi="Times New Roman" w:cs="Times New Roman"/>
          <w:sz w:val="24"/>
          <w:szCs w:val="24"/>
          <w:lang w:eastAsia="ru-RU"/>
        </w:rPr>
        <w:t>от 27</w:t>
      </w:r>
      <w:r w:rsidR="00E046C0" w:rsidRPr="00606848">
        <w:rPr>
          <w:rFonts w:ascii="Times New Roman" w:eastAsia="Times New Roman" w:hAnsi="Times New Roman" w:cs="Times New Roman"/>
          <w:sz w:val="24"/>
          <w:szCs w:val="24"/>
          <w:lang w:eastAsia="ru-RU"/>
        </w:rPr>
        <w:t>.07.</w:t>
      </w:r>
      <w:r w:rsidR="00A75974" w:rsidRPr="00606848">
        <w:rPr>
          <w:rFonts w:ascii="Times New Roman" w:eastAsia="Times New Roman" w:hAnsi="Times New Roman" w:cs="Times New Roman"/>
          <w:sz w:val="24"/>
          <w:szCs w:val="24"/>
          <w:lang w:eastAsia="ru-RU"/>
        </w:rPr>
        <w:t>2010</w:t>
      </w:r>
      <w:r w:rsidRPr="00606848">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администрация городского округа</w:t>
      </w:r>
    </w:p>
    <w:p w:rsidR="00B80C1A" w:rsidRPr="00091D99" w:rsidRDefault="00B80C1A" w:rsidP="00B80C1A">
      <w:pPr>
        <w:spacing w:after="0" w:line="240" w:lineRule="auto"/>
        <w:jc w:val="both"/>
        <w:rPr>
          <w:rFonts w:ascii="Times New Roman" w:eastAsia="Times New Roman" w:hAnsi="Times New Roman" w:cs="Times New Roman"/>
          <w:sz w:val="24"/>
          <w:szCs w:val="24"/>
          <w:lang w:eastAsia="ru-RU"/>
        </w:rPr>
      </w:pPr>
    </w:p>
    <w:p w:rsidR="00B80C1A" w:rsidRPr="00091D99" w:rsidRDefault="00B80C1A" w:rsidP="00B80C1A">
      <w:pPr>
        <w:spacing w:after="0" w:line="240" w:lineRule="auto"/>
        <w:jc w:val="center"/>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П О С Т А Н О В Л Я Е Т:</w:t>
      </w:r>
    </w:p>
    <w:p w:rsidR="00B80C1A" w:rsidRPr="00091D99" w:rsidRDefault="00B80C1A" w:rsidP="00B80C1A">
      <w:pPr>
        <w:spacing w:after="0" w:line="240" w:lineRule="auto"/>
        <w:rPr>
          <w:rFonts w:ascii="Times New Roman" w:eastAsia="Times New Roman" w:hAnsi="Times New Roman" w:cs="Times New Roman"/>
          <w:b/>
          <w:sz w:val="24"/>
          <w:szCs w:val="24"/>
          <w:lang w:eastAsia="ru-RU"/>
        </w:rPr>
      </w:pPr>
      <w:r w:rsidRPr="00091D99">
        <w:rPr>
          <w:rFonts w:ascii="Times New Roman" w:eastAsia="Times New Roman" w:hAnsi="Times New Roman" w:cs="Times New Roman"/>
          <w:b/>
          <w:sz w:val="24"/>
          <w:szCs w:val="24"/>
          <w:lang w:eastAsia="ru-RU"/>
        </w:rPr>
        <w:t xml:space="preserve"> </w:t>
      </w:r>
    </w:p>
    <w:p w:rsidR="00B80C1A" w:rsidRPr="00091D99" w:rsidRDefault="00B80C1A" w:rsidP="00F17A4E">
      <w:pPr>
        <w:pStyle w:val="ac"/>
        <w:numPr>
          <w:ilvl w:val="0"/>
          <w:numId w:val="1"/>
        </w:numPr>
        <w:tabs>
          <w:tab w:val="left" w:pos="567"/>
        </w:tabs>
        <w:spacing w:after="0" w:line="240" w:lineRule="auto"/>
        <w:ind w:left="0" w:right="-1" w:firstLine="567"/>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Внести в постановление администрации городского округа Троицк в городе Москве от 06.12.2019 № 1429 «Об утверждении административного регламента предоставления муниципальной услуги городского округа Троицк в городе Москве «Выдача разрешения на строительство» (в редакции постановлени</w:t>
      </w:r>
      <w:r w:rsidR="00F76BD1">
        <w:rPr>
          <w:rFonts w:ascii="Times New Roman" w:eastAsia="Times New Roman" w:hAnsi="Times New Roman" w:cs="Times New Roman"/>
          <w:sz w:val="24"/>
          <w:szCs w:val="24"/>
          <w:lang w:eastAsia="ru-RU"/>
        </w:rPr>
        <w:t>й</w:t>
      </w:r>
      <w:r w:rsidRPr="00091D99">
        <w:rPr>
          <w:rFonts w:ascii="Times New Roman" w:eastAsia="Times New Roman" w:hAnsi="Times New Roman" w:cs="Times New Roman"/>
          <w:sz w:val="24"/>
          <w:szCs w:val="24"/>
          <w:lang w:eastAsia="ru-RU"/>
        </w:rPr>
        <w:t xml:space="preserve"> администрации городского округа Троицк от 13.01.2020 № 12</w:t>
      </w:r>
      <w:r w:rsidR="00420407" w:rsidRPr="00091D99">
        <w:rPr>
          <w:rFonts w:ascii="Times New Roman" w:eastAsia="Times New Roman" w:hAnsi="Times New Roman" w:cs="Times New Roman"/>
          <w:sz w:val="24"/>
          <w:szCs w:val="24"/>
          <w:lang w:eastAsia="ru-RU"/>
        </w:rPr>
        <w:t>, от 30.09.2020 № 608</w:t>
      </w:r>
      <w:r w:rsidR="00F17A4E" w:rsidRPr="00091D99">
        <w:rPr>
          <w:rFonts w:ascii="Times New Roman" w:eastAsia="Times New Roman" w:hAnsi="Times New Roman" w:cs="Times New Roman"/>
          <w:sz w:val="24"/>
          <w:szCs w:val="24"/>
          <w:lang w:eastAsia="ru-RU"/>
        </w:rPr>
        <w:t>, от 23.06.2021 № 420, от 23.11.2021 № 903</w:t>
      </w:r>
      <w:r w:rsidRPr="00091D99">
        <w:rPr>
          <w:rFonts w:ascii="Times New Roman" w:eastAsia="Times New Roman" w:hAnsi="Times New Roman" w:cs="Times New Roman"/>
          <w:sz w:val="24"/>
          <w:szCs w:val="24"/>
          <w:lang w:eastAsia="ru-RU"/>
        </w:rPr>
        <w:t>) следующие изменения:</w:t>
      </w:r>
    </w:p>
    <w:p w:rsidR="00F17A4E" w:rsidRPr="00091D99" w:rsidRDefault="00F17A4E" w:rsidP="00F17A4E">
      <w:pPr>
        <w:pStyle w:val="ac"/>
        <w:numPr>
          <w:ilvl w:val="1"/>
          <w:numId w:val="1"/>
        </w:numPr>
        <w:tabs>
          <w:tab w:val="left" w:pos="0"/>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Пункт 1.3 приложения к постановлению дополнить словами «, интегрированной с автоматизированной информационной системой «Официальный портал Мэра и Правительства Москвы».</w:t>
      </w:r>
    </w:p>
    <w:p w:rsidR="00F17A4E" w:rsidRPr="00091D99" w:rsidRDefault="00F17A4E" w:rsidP="00F17A4E">
      <w:pPr>
        <w:pStyle w:val="ac"/>
        <w:numPr>
          <w:ilvl w:val="1"/>
          <w:numId w:val="1"/>
        </w:numPr>
        <w:tabs>
          <w:tab w:val="left" w:pos="0"/>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 xml:space="preserve">Пункт 2.4.3.1 приложения к постановлению изложить в следующей редакции: </w:t>
      </w:r>
    </w:p>
    <w:p w:rsidR="00F17A4E" w:rsidRPr="00091D99" w:rsidRDefault="00F17A4E" w:rsidP="00F17A4E">
      <w:pPr>
        <w:pStyle w:val="ac"/>
        <w:tabs>
          <w:tab w:val="left" w:pos="0"/>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«2.4.3.1. Физическим лицам (за исключением физических лиц, зарегистрированных в качестве индивидуальных предпринимателей) предоставляется после получения ими стандартного или полного доступа к подсистеме Портала «личный кабинет» (далее – «личный кабинет» заявителя на Портале) в соответствии с приложениями 2, 3 к постановлению Правительства Москвы от 7 февраля 2012 г. №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 (далее – постановление Правительства Москвы от 7 февраля 2012 г. № 23-ПП).».</w:t>
      </w:r>
    </w:p>
    <w:p w:rsidR="00F17A4E" w:rsidRPr="00091D99" w:rsidRDefault="00F76BD1" w:rsidP="00F17A4E">
      <w:pPr>
        <w:pStyle w:val="ac"/>
        <w:numPr>
          <w:ilvl w:val="1"/>
          <w:numId w:val="1"/>
        </w:numPr>
        <w:tabs>
          <w:tab w:val="left" w:pos="0"/>
        </w:tabs>
        <w:spacing w:after="0" w:line="240" w:lineRule="auto"/>
        <w:ind w:left="0" w:right="-1"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w:t>
      </w:r>
      <w:r w:rsidR="00F17A4E" w:rsidRPr="00091D99">
        <w:rPr>
          <w:rFonts w:ascii="Times New Roman" w:eastAsia="Times New Roman" w:hAnsi="Times New Roman" w:cs="Times New Roman"/>
          <w:sz w:val="24"/>
          <w:szCs w:val="24"/>
          <w:lang w:eastAsia="ru-RU"/>
        </w:rPr>
        <w:t>ункт</w:t>
      </w:r>
      <w:r>
        <w:rPr>
          <w:rFonts w:ascii="Times New Roman" w:eastAsia="Times New Roman" w:hAnsi="Times New Roman" w:cs="Times New Roman"/>
          <w:sz w:val="24"/>
          <w:szCs w:val="24"/>
          <w:lang w:eastAsia="ru-RU"/>
        </w:rPr>
        <w:t>е</w:t>
      </w:r>
      <w:r w:rsidR="00F17A4E" w:rsidRPr="00091D99">
        <w:rPr>
          <w:rFonts w:ascii="Times New Roman" w:eastAsia="Times New Roman" w:hAnsi="Times New Roman" w:cs="Times New Roman"/>
          <w:sz w:val="24"/>
          <w:szCs w:val="24"/>
          <w:lang w:eastAsia="ru-RU"/>
        </w:rPr>
        <w:t xml:space="preserve"> 2.4.3.2 приложения к постановлению </w:t>
      </w:r>
      <w:r>
        <w:rPr>
          <w:rFonts w:ascii="Times New Roman" w:eastAsia="Times New Roman" w:hAnsi="Times New Roman" w:cs="Times New Roman"/>
          <w:sz w:val="24"/>
          <w:szCs w:val="24"/>
          <w:lang w:eastAsia="ru-RU"/>
        </w:rPr>
        <w:t>абзац 2 и абзац 3 признать утратившим силу.</w:t>
      </w:r>
    </w:p>
    <w:p w:rsidR="00F17A4E" w:rsidRPr="007A25AC" w:rsidRDefault="00F17A4E" w:rsidP="00FF6A57">
      <w:pPr>
        <w:pStyle w:val="ac"/>
        <w:numPr>
          <w:ilvl w:val="1"/>
          <w:numId w:val="1"/>
        </w:numPr>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7A25AC">
        <w:rPr>
          <w:rFonts w:ascii="Times New Roman" w:eastAsia="Times New Roman" w:hAnsi="Times New Roman" w:cs="Times New Roman"/>
          <w:sz w:val="24"/>
          <w:szCs w:val="24"/>
          <w:lang w:eastAsia="ru-RU"/>
        </w:rPr>
        <w:t xml:space="preserve">Пункт 2.5.1.1.2 приложения к постановлению </w:t>
      </w:r>
      <w:r w:rsidR="004F29EB" w:rsidRPr="007A25AC">
        <w:rPr>
          <w:rFonts w:ascii="Times New Roman" w:eastAsia="Times New Roman" w:hAnsi="Times New Roman" w:cs="Times New Roman"/>
          <w:sz w:val="24"/>
          <w:szCs w:val="24"/>
          <w:lang w:eastAsia="ru-RU"/>
        </w:rPr>
        <w:t>изложить</w:t>
      </w:r>
      <w:r w:rsidRPr="007A25AC">
        <w:rPr>
          <w:rFonts w:ascii="Times New Roman" w:eastAsia="Times New Roman" w:hAnsi="Times New Roman" w:cs="Times New Roman"/>
          <w:sz w:val="24"/>
          <w:szCs w:val="24"/>
          <w:lang w:eastAsia="ru-RU"/>
        </w:rPr>
        <w:t xml:space="preserve"> в следующей редакции: </w:t>
      </w:r>
    </w:p>
    <w:p w:rsidR="007A25AC" w:rsidRPr="007A25AC" w:rsidRDefault="00F17A4E" w:rsidP="00FF6A57">
      <w:pPr>
        <w:pStyle w:val="ac"/>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7A25AC">
        <w:rPr>
          <w:rFonts w:ascii="Times New Roman" w:eastAsia="Times New Roman" w:hAnsi="Times New Roman" w:cs="Times New Roman"/>
          <w:sz w:val="24"/>
          <w:szCs w:val="24"/>
          <w:lang w:eastAsia="ru-RU"/>
        </w:rPr>
        <w:lastRenderedPageBreak/>
        <w:t>«</w:t>
      </w:r>
      <w:r w:rsidR="004F29EB" w:rsidRPr="007A25AC">
        <w:rPr>
          <w:rFonts w:ascii="Times New Roman" w:eastAsia="Times New Roman" w:hAnsi="Times New Roman" w:cs="Times New Roman"/>
          <w:sz w:val="24"/>
          <w:szCs w:val="24"/>
          <w:lang w:eastAsia="ru-RU"/>
        </w:rPr>
        <w:t xml:space="preserve">2.5.1.1.2. </w:t>
      </w:r>
      <w:r w:rsidR="00625276" w:rsidRPr="007A25AC">
        <w:rPr>
          <w:rFonts w:ascii="Times New Roman" w:eastAsia="Times New Roman" w:hAnsi="Times New Roman" w:cs="Times New Roman"/>
          <w:sz w:val="24"/>
          <w:szCs w:val="24"/>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r w:rsidR="00E046C0">
        <w:rPr>
          <w:rFonts w:ascii="Times New Roman" w:eastAsia="Times New Roman" w:hAnsi="Times New Roman" w:cs="Times New Roman"/>
          <w:sz w:val="24"/>
          <w:szCs w:val="24"/>
          <w:lang w:eastAsia="ru-RU"/>
        </w:rPr>
        <w:t>)</w:t>
      </w:r>
      <w:r w:rsidR="00625276" w:rsidRPr="007A25AC">
        <w:rPr>
          <w:rFonts w:ascii="Times New Roman" w:eastAsia="Times New Roman" w:hAnsi="Times New Roman" w:cs="Times New Roman"/>
          <w:sz w:val="24"/>
          <w:szCs w:val="24"/>
          <w:lang w:eastAsia="ru-RU"/>
        </w:rPr>
        <w:t xml:space="preserve">, являющегося </w:t>
      </w:r>
      <w:r w:rsidR="007A25AC" w:rsidRPr="007A25AC">
        <w:rPr>
          <w:rFonts w:ascii="Times New Roman" w:eastAsia="Times New Roman" w:hAnsi="Times New Roman" w:cs="Times New Roman"/>
          <w:sz w:val="24"/>
          <w:szCs w:val="24"/>
          <w:lang w:eastAsia="ru-RU"/>
        </w:rPr>
        <w:t>физическим лицом, в том числе зарегистрированным в качестве индивидуального предпринимателя.</w:t>
      </w:r>
    </w:p>
    <w:p w:rsidR="00F17A4E" w:rsidRPr="00606848" w:rsidRDefault="00F17A4E" w:rsidP="00FF6A57">
      <w:pPr>
        <w:pStyle w:val="ac"/>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7A25AC">
        <w:rPr>
          <w:rFonts w:ascii="Times New Roman" w:eastAsia="Times New Roman" w:hAnsi="Times New Roman" w:cs="Times New Roman"/>
          <w:sz w:val="24"/>
          <w:szCs w:val="24"/>
          <w:lang w:eastAsia="ru-RU"/>
        </w:rPr>
        <w:t xml:space="preserve">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w:t>
      </w:r>
      <w:r w:rsidRPr="00606848">
        <w:rPr>
          <w:rFonts w:ascii="Times New Roman" w:eastAsia="Times New Roman" w:hAnsi="Times New Roman" w:cs="Times New Roman"/>
          <w:sz w:val="24"/>
          <w:szCs w:val="24"/>
          <w:lang w:eastAsia="ru-RU"/>
        </w:rPr>
        <w:t>от имени заявителя или представителя заявителя, являющегося юридическим лицом).».</w:t>
      </w:r>
    </w:p>
    <w:p w:rsidR="009B5A53" w:rsidRPr="00606848" w:rsidRDefault="009B5A53" w:rsidP="009B5A53">
      <w:pPr>
        <w:pStyle w:val="ac"/>
        <w:numPr>
          <w:ilvl w:val="1"/>
          <w:numId w:val="1"/>
        </w:numPr>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606848">
        <w:rPr>
          <w:rFonts w:ascii="Times New Roman" w:hAnsi="Times New Roman" w:cs="Times New Roman"/>
          <w:sz w:val="24"/>
          <w:szCs w:val="24"/>
        </w:rPr>
        <w:t>В абзаце втором пункта 2.5.4.12 приложения к постановлению слова «2022 г.» заменить словами «2025 г.».</w:t>
      </w:r>
    </w:p>
    <w:p w:rsidR="00FF6A57" w:rsidRPr="00606848" w:rsidRDefault="00FF6A57" w:rsidP="00FF6A57">
      <w:pPr>
        <w:pStyle w:val="ac"/>
        <w:numPr>
          <w:ilvl w:val="1"/>
          <w:numId w:val="1"/>
        </w:numPr>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606848">
        <w:rPr>
          <w:rFonts w:ascii="Times New Roman" w:eastAsia="Times New Roman" w:hAnsi="Times New Roman" w:cs="Times New Roman"/>
          <w:sz w:val="24"/>
          <w:szCs w:val="24"/>
          <w:lang w:eastAsia="ru-RU"/>
        </w:rPr>
        <w:t>Приложение к постановлению дополнить пунктом 2.5.4.14 в следующей редакции:</w:t>
      </w:r>
    </w:p>
    <w:p w:rsidR="00FF6A57" w:rsidRPr="00091D99" w:rsidRDefault="00FF6A57" w:rsidP="00FF6A57">
      <w:pPr>
        <w:pStyle w:val="ac"/>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«2.5.4.14. Выписка из Единого государственного реестра юридических лиц в случае, если заявителем является юридическое лицо.».</w:t>
      </w:r>
    </w:p>
    <w:p w:rsidR="00FF6A57" w:rsidRPr="00091D99" w:rsidRDefault="00FF6A57" w:rsidP="00FF6A57">
      <w:pPr>
        <w:pStyle w:val="ac"/>
        <w:numPr>
          <w:ilvl w:val="1"/>
          <w:numId w:val="1"/>
        </w:numPr>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Приложение к постановлению дополнить пунктом 2.5.4.15 в следующей редакции:</w:t>
      </w:r>
    </w:p>
    <w:p w:rsidR="00F17A4E" w:rsidRPr="00091D99" w:rsidRDefault="00FF6A57" w:rsidP="00FF6A57">
      <w:pPr>
        <w:pStyle w:val="ac"/>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«2.5.4.15.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BB5A32" w:rsidRPr="00091D99" w:rsidRDefault="00BB5A32" w:rsidP="00091D99">
      <w:pPr>
        <w:pStyle w:val="ac"/>
        <w:numPr>
          <w:ilvl w:val="1"/>
          <w:numId w:val="1"/>
        </w:numPr>
        <w:ind w:left="0"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Пункт 2.8.1.3 приложения к пос</w:t>
      </w:r>
      <w:r w:rsidR="00091D99" w:rsidRPr="00091D99">
        <w:rPr>
          <w:rFonts w:ascii="Times New Roman" w:eastAsia="Times New Roman" w:hAnsi="Times New Roman" w:cs="Times New Roman"/>
          <w:sz w:val="24"/>
          <w:szCs w:val="24"/>
          <w:lang w:eastAsia="ru-RU"/>
        </w:rPr>
        <w:t>тановлению изложить в следующей  р</w:t>
      </w:r>
      <w:r w:rsidRPr="00091D99">
        <w:rPr>
          <w:rFonts w:ascii="Times New Roman" w:eastAsia="Times New Roman" w:hAnsi="Times New Roman" w:cs="Times New Roman"/>
          <w:sz w:val="24"/>
          <w:szCs w:val="24"/>
          <w:lang w:eastAsia="ru-RU"/>
        </w:rPr>
        <w:t xml:space="preserve">едакции: </w:t>
      </w:r>
    </w:p>
    <w:p w:rsidR="00B801FB" w:rsidRPr="00091D99" w:rsidRDefault="00BB5A32" w:rsidP="00B8267E">
      <w:pPr>
        <w:pStyle w:val="ac"/>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«2.8.1.3. Представление заявителем неполного комплекта документов, предусмотренных частью 7 статьи 51 Градостроительного кодекса Российской Федерации.».</w:t>
      </w:r>
    </w:p>
    <w:p w:rsidR="00B801FB" w:rsidRPr="00091D99" w:rsidRDefault="00EA2B37" w:rsidP="00B8267E">
      <w:pPr>
        <w:pStyle w:val="ac"/>
        <w:numPr>
          <w:ilvl w:val="1"/>
          <w:numId w:val="1"/>
        </w:numPr>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П</w:t>
      </w:r>
      <w:r w:rsidR="00B801FB" w:rsidRPr="00091D99">
        <w:rPr>
          <w:rFonts w:ascii="Times New Roman" w:eastAsia="Times New Roman" w:hAnsi="Times New Roman" w:cs="Times New Roman"/>
          <w:sz w:val="24"/>
          <w:szCs w:val="24"/>
          <w:lang w:eastAsia="ru-RU"/>
        </w:rPr>
        <w:t>ункт 2.11.1.1 приложения к постановлению изложить в следующей редакции:</w:t>
      </w:r>
    </w:p>
    <w:p w:rsidR="00B801FB" w:rsidRPr="00091D99" w:rsidRDefault="00B801FB" w:rsidP="00B8267E">
      <w:pPr>
        <w:pStyle w:val="ac"/>
        <w:tabs>
          <w:tab w:val="left" w:pos="284"/>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w:t>
      </w:r>
      <w:r w:rsidR="00EA2B37" w:rsidRPr="00091D99">
        <w:rPr>
          <w:rFonts w:ascii="Times New Roman" w:eastAsia="Times New Roman" w:hAnsi="Times New Roman" w:cs="Times New Roman"/>
          <w:sz w:val="24"/>
          <w:szCs w:val="24"/>
          <w:lang w:eastAsia="ru-RU"/>
        </w:rPr>
        <w:t xml:space="preserve">2.11.1.1. </w:t>
      </w:r>
      <w:r w:rsidRPr="00091D99">
        <w:rPr>
          <w:rFonts w:ascii="Times New Roman" w:eastAsia="Times New Roman" w:hAnsi="Times New Roman" w:cs="Times New Roman"/>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369C4" w:rsidRPr="00091D99" w:rsidRDefault="00EF2D8D"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1.</w:t>
      </w:r>
      <w:r w:rsidR="009B5A53">
        <w:rPr>
          <w:rFonts w:ascii="Times New Roman" w:eastAsia="Times New Roman" w:hAnsi="Times New Roman" w:cs="Times New Roman"/>
          <w:sz w:val="24"/>
          <w:szCs w:val="24"/>
          <w:lang w:eastAsia="ru-RU"/>
        </w:rPr>
        <w:t>10</w:t>
      </w:r>
      <w:r w:rsidR="008369C4" w:rsidRPr="00091D99">
        <w:rPr>
          <w:rFonts w:ascii="Times New Roman" w:eastAsia="Times New Roman" w:hAnsi="Times New Roman" w:cs="Times New Roman"/>
          <w:sz w:val="24"/>
          <w:szCs w:val="24"/>
          <w:lang w:eastAsia="ru-RU"/>
        </w:rPr>
        <w:t>.</w:t>
      </w:r>
      <w:r w:rsidR="008369C4" w:rsidRPr="00091D99">
        <w:rPr>
          <w:rFonts w:ascii="Times New Roman" w:eastAsia="Times New Roman" w:hAnsi="Times New Roman" w:cs="Times New Roman"/>
          <w:sz w:val="24"/>
          <w:szCs w:val="24"/>
          <w:lang w:eastAsia="ru-RU"/>
        </w:rPr>
        <w:tab/>
        <w:t>Пункт 2.11.1.3 приложения к постановлению изложить в следующей редакции:</w:t>
      </w:r>
    </w:p>
    <w:p w:rsidR="008369C4" w:rsidRPr="00091D99" w:rsidRDefault="008369C4"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«2.11.1.3. Отсутствие документов, предусмотренных частью 7 статьи 51 Градостроительного кодекса Российской Федерации.».</w:t>
      </w:r>
    </w:p>
    <w:p w:rsidR="00EF2D8D" w:rsidRPr="00091D99"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8369C4" w:rsidRPr="00091D99">
        <w:rPr>
          <w:rFonts w:ascii="Times New Roman" w:eastAsia="Times New Roman" w:hAnsi="Times New Roman" w:cs="Times New Roman"/>
          <w:sz w:val="24"/>
          <w:szCs w:val="24"/>
          <w:lang w:eastAsia="ru-RU"/>
        </w:rPr>
        <w:t>.</w:t>
      </w:r>
      <w:r w:rsidR="008369C4" w:rsidRPr="00091D99">
        <w:rPr>
          <w:rFonts w:ascii="Times New Roman" w:eastAsia="Times New Roman" w:hAnsi="Times New Roman" w:cs="Times New Roman"/>
          <w:sz w:val="24"/>
          <w:szCs w:val="24"/>
          <w:lang w:eastAsia="ru-RU"/>
        </w:rPr>
        <w:tab/>
      </w:r>
      <w:r w:rsidR="00EF2D8D" w:rsidRPr="00091D99">
        <w:rPr>
          <w:rFonts w:ascii="Times New Roman" w:eastAsia="Times New Roman" w:hAnsi="Times New Roman" w:cs="Times New Roman"/>
          <w:sz w:val="24"/>
          <w:szCs w:val="24"/>
          <w:lang w:eastAsia="ru-RU"/>
        </w:rPr>
        <w:t>Пункт 2.11.1.8 приложения к постановлению изложить в следующей редакции:</w:t>
      </w:r>
    </w:p>
    <w:p w:rsidR="008369C4" w:rsidRPr="00091D99" w:rsidRDefault="00EF2D8D" w:rsidP="00B8267E">
      <w:pPr>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 xml:space="preserve">«2.11.1.8. </w:t>
      </w:r>
      <w:r w:rsidR="008369C4" w:rsidRPr="00091D99">
        <w:rPr>
          <w:rFonts w:ascii="Times New Roman" w:eastAsia="Times New Roman" w:hAnsi="Times New Roman" w:cs="Times New Roman"/>
          <w:sz w:val="24"/>
          <w:szCs w:val="24"/>
          <w:lang w:eastAsia="ru-RU"/>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реконструкцию объекта капитального строительства планируется осуществлять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городом Москвой решения о комплексном развитии территории или реализации такого решения юридическим лицом, определенным в соответствии </w:t>
      </w:r>
      <w:r w:rsidR="00B8267E" w:rsidRPr="00091D99">
        <w:rPr>
          <w:rFonts w:ascii="Times New Roman" w:eastAsia="Times New Roman" w:hAnsi="Times New Roman" w:cs="Times New Roman"/>
          <w:sz w:val="24"/>
          <w:szCs w:val="24"/>
          <w:lang w:eastAsia="ru-RU"/>
        </w:rPr>
        <w:br/>
      </w:r>
      <w:r w:rsidR="008369C4" w:rsidRPr="00091D99">
        <w:rPr>
          <w:rFonts w:ascii="Times New Roman" w:eastAsia="Times New Roman" w:hAnsi="Times New Roman" w:cs="Times New Roman"/>
          <w:sz w:val="24"/>
          <w:szCs w:val="24"/>
          <w:lang w:eastAsia="ru-RU"/>
        </w:rPr>
        <w:t>с Градостроительным кодексом Российской Федерацией или городом Москвой).».</w:t>
      </w:r>
    </w:p>
    <w:p w:rsidR="008369C4" w:rsidRPr="00091D99"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8369C4" w:rsidRPr="00091D99">
        <w:rPr>
          <w:rFonts w:ascii="Times New Roman" w:eastAsia="Times New Roman" w:hAnsi="Times New Roman" w:cs="Times New Roman"/>
          <w:sz w:val="24"/>
          <w:szCs w:val="24"/>
          <w:lang w:eastAsia="ru-RU"/>
        </w:rPr>
        <w:t>.</w:t>
      </w:r>
      <w:r w:rsidR="008369C4" w:rsidRPr="00091D99">
        <w:rPr>
          <w:rFonts w:ascii="Times New Roman" w:eastAsia="Times New Roman" w:hAnsi="Times New Roman" w:cs="Times New Roman"/>
          <w:sz w:val="24"/>
          <w:szCs w:val="24"/>
          <w:lang w:eastAsia="ru-RU"/>
        </w:rPr>
        <w:tab/>
        <w:t>Дефис первый пункта 2.11.2.1 приложения к постановлению изложить в следующей редакции:</w:t>
      </w:r>
    </w:p>
    <w:p w:rsidR="008369C4" w:rsidRPr="00091D99" w:rsidRDefault="008369C4"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 отсутствие реквизитов документов, предусмотренных пунктом 1 части 21.10 статьи 51 Градостроительного кодекса Российской Федерации;».</w:t>
      </w:r>
    </w:p>
    <w:p w:rsidR="008369C4" w:rsidRPr="00091D99"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8369C4" w:rsidRPr="00091D99">
        <w:rPr>
          <w:rFonts w:ascii="Times New Roman" w:eastAsia="Times New Roman" w:hAnsi="Times New Roman" w:cs="Times New Roman"/>
          <w:sz w:val="24"/>
          <w:szCs w:val="24"/>
          <w:lang w:eastAsia="ru-RU"/>
        </w:rPr>
        <w:t>.</w:t>
      </w:r>
      <w:r w:rsidR="008369C4" w:rsidRPr="00091D99">
        <w:rPr>
          <w:rFonts w:ascii="Times New Roman" w:eastAsia="Times New Roman" w:hAnsi="Times New Roman" w:cs="Times New Roman"/>
          <w:sz w:val="24"/>
          <w:szCs w:val="24"/>
          <w:lang w:eastAsia="ru-RU"/>
        </w:rPr>
        <w:tab/>
        <w:t>Дефис первый пункта 2.11.2.4 приложения к постановлению изложить в следующей редакции:</w:t>
      </w:r>
    </w:p>
    <w:p w:rsidR="008369C4" w:rsidRPr="00606848" w:rsidRDefault="00275C8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 xml:space="preserve">«- отсутствие документов, предусмотренных частью 7 Градостроительного кодекса </w:t>
      </w:r>
      <w:r w:rsidRPr="00606848">
        <w:rPr>
          <w:rFonts w:ascii="Times New Roman" w:eastAsia="Times New Roman" w:hAnsi="Times New Roman" w:cs="Times New Roman"/>
          <w:sz w:val="24"/>
          <w:szCs w:val="24"/>
          <w:lang w:eastAsia="ru-RU"/>
        </w:rPr>
        <w:t>Российской Федерации;».</w:t>
      </w:r>
    </w:p>
    <w:p w:rsidR="00A75974" w:rsidRPr="00606848"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606848">
        <w:rPr>
          <w:rFonts w:ascii="Times New Roman" w:eastAsia="Times New Roman" w:hAnsi="Times New Roman" w:cs="Times New Roman"/>
          <w:sz w:val="24"/>
          <w:szCs w:val="24"/>
          <w:lang w:eastAsia="ru-RU"/>
        </w:rPr>
        <w:t>1.14</w:t>
      </w:r>
      <w:r w:rsidR="00B8267E" w:rsidRPr="00606848">
        <w:rPr>
          <w:rFonts w:ascii="Times New Roman" w:eastAsia="Times New Roman" w:hAnsi="Times New Roman" w:cs="Times New Roman"/>
          <w:sz w:val="24"/>
          <w:szCs w:val="24"/>
          <w:lang w:eastAsia="ru-RU"/>
        </w:rPr>
        <w:t>.</w:t>
      </w:r>
      <w:r w:rsidR="00B8267E" w:rsidRPr="00606848">
        <w:rPr>
          <w:rFonts w:ascii="Times New Roman" w:eastAsia="Times New Roman" w:hAnsi="Times New Roman" w:cs="Times New Roman"/>
          <w:sz w:val="24"/>
          <w:szCs w:val="24"/>
          <w:lang w:eastAsia="ru-RU"/>
        </w:rPr>
        <w:tab/>
      </w:r>
      <w:r w:rsidR="00A75974" w:rsidRPr="00606848">
        <w:rPr>
          <w:rFonts w:ascii="Times New Roman" w:eastAsia="Times New Roman" w:hAnsi="Times New Roman" w:cs="Times New Roman"/>
          <w:sz w:val="24"/>
          <w:szCs w:val="24"/>
          <w:lang w:eastAsia="ru-RU"/>
        </w:rPr>
        <w:t>В дефисе втором пункта 2.11.2.6 приложения к постановлению слова «2020 г.» заменить словами «2023 г.».</w:t>
      </w:r>
    </w:p>
    <w:p w:rsidR="00A75974" w:rsidRPr="00606848" w:rsidRDefault="009B5A53" w:rsidP="00A75974">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606848">
        <w:rPr>
          <w:rFonts w:ascii="Times New Roman" w:eastAsia="Times New Roman" w:hAnsi="Times New Roman" w:cs="Times New Roman"/>
          <w:sz w:val="24"/>
          <w:szCs w:val="24"/>
          <w:lang w:eastAsia="ru-RU"/>
        </w:rPr>
        <w:t>1.15</w:t>
      </w:r>
      <w:r w:rsidR="00A75974" w:rsidRPr="00606848">
        <w:rPr>
          <w:rFonts w:ascii="Times New Roman" w:eastAsia="Times New Roman" w:hAnsi="Times New Roman" w:cs="Times New Roman"/>
          <w:sz w:val="24"/>
          <w:szCs w:val="24"/>
          <w:lang w:eastAsia="ru-RU"/>
        </w:rPr>
        <w:t>.</w:t>
      </w:r>
      <w:r w:rsidR="00A75974" w:rsidRPr="00606848">
        <w:rPr>
          <w:rFonts w:ascii="Times New Roman" w:eastAsia="Times New Roman" w:hAnsi="Times New Roman" w:cs="Times New Roman"/>
          <w:sz w:val="24"/>
          <w:szCs w:val="24"/>
          <w:lang w:eastAsia="ru-RU"/>
        </w:rPr>
        <w:tab/>
        <w:t>В абзаце четвертом пункта 2.11.2.6 приложения к постановлению слова «2025 г.» заменить словами «2024 г.».</w:t>
      </w:r>
    </w:p>
    <w:p w:rsidR="00B8267E" w:rsidRPr="00091D99"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A75974">
        <w:rPr>
          <w:rFonts w:ascii="Times New Roman" w:eastAsia="Times New Roman" w:hAnsi="Times New Roman" w:cs="Times New Roman"/>
          <w:sz w:val="24"/>
          <w:szCs w:val="24"/>
          <w:lang w:eastAsia="ru-RU"/>
        </w:rPr>
        <w:t>.</w:t>
      </w:r>
      <w:r w:rsidR="00A75974">
        <w:rPr>
          <w:rFonts w:ascii="Times New Roman" w:eastAsia="Times New Roman" w:hAnsi="Times New Roman" w:cs="Times New Roman"/>
          <w:sz w:val="24"/>
          <w:szCs w:val="24"/>
          <w:lang w:eastAsia="ru-RU"/>
        </w:rPr>
        <w:tab/>
      </w:r>
      <w:r w:rsidR="00B8267E" w:rsidRPr="00091D99">
        <w:rPr>
          <w:rFonts w:ascii="Times New Roman" w:eastAsia="Times New Roman" w:hAnsi="Times New Roman" w:cs="Times New Roman"/>
          <w:sz w:val="24"/>
          <w:szCs w:val="24"/>
          <w:lang w:eastAsia="ru-RU"/>
        </w:rPr>
        <w:t>Пункт 2.11.4 приложения к постановлению изложить в следующей редакции:</w:t>
      </w:r>
    </w:p>
    <w:p w:rsidR="00B8267E" w:rsidRPr="00091D99" w:rsidRDefault="00B8267E"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 xml:space="preserve">«2.11.4. Решение об отказе в предоставлении муниципальной услуги с указанием причин отказа подписывается уполномоченным должностным лицом органа местного самоуправления, </w:t>
      </w:r>
      <w:r w:rsidRPr="00091D99">
        <w:rPr>
          <w:rFonts w:ascii="Times New Roman" w:eastAsia="Times New Roman" w:hAnsi="Times New Roman" w:cs="Times New Roman"/>
          <w:sz w:val="24"/>
          <w:szCs w:val="24"/>
          <w:lang w:eastAsia="ru-RU"/>
        </w:rPr>
        <w:lastRenderedPageBreak/>
        <w:t>предоставляющего муниципальную услугу, с использованием электронной подписи в установленном порядке и направляется заявителю в «личный кабинет» Портала в день принятия решения об отказе в предоставлении муниципальной услуги.».</w:t>
      </w:r>
    </w:p>
    <w:p w:rsidR="00B8267E" w:rsidRPr="00091D99" w:rsidRDefault="00B8267E"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1.1</w:t>
      </w:r>
      <w:r w:rsidR="009B5A53">
        <w:rPr>
          <w:rFonts w:ascii="Times New Roman" w:eastAsia="Times New Roman" w:hAnsi="Times New Roman" w:cs="Times New Roman"/>
          <w:sz w:val="24"/>
          <w:szCs w:val="24"/>
          <w:lang w:eastAsia="ru-RU"/>
        </w:rPr>
        <w:t>7</w:t>
      </w:r>
      <w:r w:rsidRPr="00091D99">
        <w:rPr>
          <w:rFonts w:ascii="Times New Roman" w:eastAsia="Times New Roman" w:hAnsi="Times New Roman" w:cs="Times New Roman"/>
          <w:sz w:val="24"/>
          <w:szCs w:val="24"/>
          <w:lang w:eastAsia="ru-RU"/>
        </w:rPr>
        <w:t>.</w:t>
      </w:r>
      <w:r w:rsidRPr="00091D99">
        <w:rPr>
          <w:rFonts w:ascii="Times New Roman" w:eastAsia="Times New Roman" w:hAnsi="Times New Roman" w:cs="Times New Roman"/>
          <w:sz w:val="24"/>
          <w:szCs w:val="24"/>
          <w:lang w:eastAsia="ru-RU"/>
        </w:rPr>
        <w:tab/>
        <w:t>Пункт 3.2.3.1 приложения к постановлению дополнить словами «, обеспечивает его подписание уполномоченным должностным лицом органа местного самоуправления и направляет решение об отказе в приеме документов, необходимых для предоставления муниципальной услуги, в «личный кабинет» заявителя на Портале».</w:t>
      </w:r>
    </w:p>
    <w:p w:rsidR="00B8267E" w:rsidRPr="00091D99" w:rsidRDefault="00B8267E"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1.1</w:t>
      </w:r>
      <w:r w:rsidR="009B5A53">
        <w:rPr>
          <w:rFonts w:ascii="Times New Roman" w:eastAsia="Times New Roman" w:hAnsi="Times New Roman" w:cs="Times New Roman"/>
          <w:sz w:val="24"/>
          <w:szCs w:val="24"/>
          <w:lang w:eastAsia="ru-RU"/>
        </w:rPr>
        <w:t>8</w:t>
      </w:r>
      <w:r w:rsidRPr="00091D99">
        <w:rPr>
          <w:rFonts w:ascii="Times New Roman" w:eastAsia="Times New Roman" w:hAnsi="Times New Roman" w:cs="Times New Roman"/>
          <w:sz w:val="24"/>
          <w:szCs w:val="24"/>
          <w:lang w:eastAsia="ru-RU"/>
        </w:rPr>
        <w:t>.</w:t>
      </w:r>
      <w:r w:rsidRPr="00091D99">
        <w:rPr>
          <w:rFonts w:ascii="Times New Roman" w:eastAsia="Times New Roman" w:hAnsi="Times New Roman" w:cs="Times New Roman"/>
          <w:sz w:val="24"/>
          <w:szCs w:val="24"/>
          <w:lang w:eastAsia="ru-RU"/>
        </w:rPr>
        <w:tab/>
        <w:t xml:space="preserve">Пункт 3.3.2.6 приложения к постановлению дополнить словами «в «личный кабинет» на Портале». </w:t>
      </w:r>
    </w:p>
    <w:p w:rsidR="00B8267E" w:rsidRPr="00091D99"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B8267E" w:rsidRPr="00091D99">
        <w:rPr>
          <w:rFonts w:ascii="Times New Roman" w:eastAsia="Times New Roman" w:hAnsi="Times New Roman" w:cs="Times New Roman"/>
          <w:sz w:val="24"/>
          <w:szCs w:val="24"/>
          <w:lang w:eastAsia="ru-RU"/>
        </w:rPr>
        <w:t>.</w:t>
      </w:r>
      <w:r w:rsidR="00B8267E" w:rsidRPr="00091D99">
        <w:rPr>
          <w:rFonts w:ascii="Times New Roman" w:eastAsia="Times New Roman" w:hAnsi="Times New Roman" w:cs="Times New Roman"/>
          <w:sz w:val="24"/>
          <w:szCs w:val="24"/>
          <w:lang w:eastAsia="ru-RU"/>
        </w:rPr>
        <w:tab/>
        <w:t xml:space="preserve">пункт 3.3.3 приложения к постановлению изложить в следующей редакции: </w:t>
      </w:r>
    </w:p>
    <w:p w:rsidR="00B8267E" w:rsidRPr="00091D99" w:rsidRDefault="00B8267E"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«3.3.3. Срок выполнения административной процедуры составляет 3 рабочих дня, а в случае подготовки решения об отказе в приеме заявления и документов, необходимых для предоставления муниципальной услуги, – 4 рабочих дня.».</w:t>
      </w:r>
    </w:p>
    <w:p w:rsidR="00B8267E" w:rsidRPr="00091D99" w:rsidRDefault="009B5A53"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00B8267E" w:rsidRPr="00091D99">
        <w:rPr>
          <w:rFonts w:ascii="Times New Roman" w:eastAsia="Times New Roman" w:hAnsi="Times New Roman" w:cs="Times New Roman"/>
          <w:sz w:val="24"/>
          <w:szCs w:val="24"/>
          <w:lang w:eastAsia="ru-RU"/>
        </w:rPr>
        <w:t>.</w:t>
      </w:r>
      <w:r w:rsidR="00B8267E" w:rsidRPr="00091D99">
        <w:rPr>
          <w:rFonts w:ascii="Times New Roman" w:eastAsia="Times New Roman" w:hAnsi="Times New Roman" w:cs="Times New Roman"/>
          <w:sz w:val="24"/>
          <w:szCs w:val="24"/>
          <w:lang w:eastAsia="ru-RU"/>
        </w:rPr>
        <w:tab/>
        <w:t xml:space="preserve">Пункт 3.5.2.1 приложения к постановлению изложить в следующей редакции: </w:t>
      </w:r>
    </w:p>
    <w:p w:rsidR="00B8267E" w:rsidRPr="00091D99" w:rsidRDefault="00B8267E" w:rsidP="00B8267E">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«3.5.2.1. Направляет заявителю в «личный кабинет» на Портале разрешение на строительство или разрешение на строительство с внесенными в него изменениями либо решение об отказе в предоставлении муниципальной услуги.».</w:t>
      </w:r>
    </w:p>
    <w:p w:rsidR="00B8267E" w:rsidRPr="00606848" w:rsidRDefault="00B801FB" w:rsidP="002C2B4B">
      <w:pPr>
        <w:pStyle w:val="ac"/>
        <w:numPr>
          <w:ilvl w:val="0"/>
          <w:numId w:val="1"/>
        </w:numPr>
        <w:tabs>
          <w:tab w:val="left" w:pos="0"/>
        </w:tabs>
        <w:spacing w:after="0" w:line="240" w:lineRule="auto"/>
        <w:ind w:left="0" w:right="-1" w:firstLine="426"/>
        <w:jc w:val="both"/>
        <w:rPr>
          <w:rFonts w:ascii="Times New Roman" w:eastAsia="Times New Roman" w:hAnsi="Times New Roman" w:cs="Times New Roman"/>
          <w:color w:val="0000FF"/>
          <w:sz w:val="24"/>
          <w:szCs w:val="24"/>
          <w:lang w:eastAsia="ru-RU"/>
        </w:rPr>
      </w:pPr>
      <w:r w:rsidRPr="00091D99">
        <w:rPr>
          <w:rFonts w:ascii="Times New Roman" w:eastAsia="Times New Roman" w:hAnsi="Times New Roman" w:cs="Times New Roman"/>
          <w:sz w:val="24"/>
          <w:szCs w:val="24"/>
          <w:lang w:eastAsia="ru-RU"/>
        </w:rPr>
        <w:t>Настоящее постановление подлежит опубликованию в газете</w:t>
      </w:r>
      <w:r w:rsidR="00B80C1A" w:rsidRPr="00091D99">
        <w:rPr>
          <w:rFonts w:ascii="Times New Roman" w:eastAsia="Times New Roman" w:hAnsi="Times New Roman" w:cs="Times New Roman"/>
          <w:sz w:val="24"/>
          <w:szCs w:val="24"/>
          <w:lang w:eastAsia="ru-RU"/>
        </w:rPr>
        <w:t xml:space="preserve"> городского округа Троицк в городе Москве «Городской ритм. Специальный выпуск», на официальном сайте администрации городского округа </w:t>
      </w:r>
      <w:r w:rsidR="00B80C1A" w:rsidRPr="00606848">
        <w:rPr>
          <w:rFonts w:ascii="Times New Roman" w:eastAsia="Times New Roman" w:hAnsi="Times New Roman" w:cs="Times New Roman"/>
          <w:sz w:val="24"/>
          <w:szCs w:val="24"/>
          <w:lang w:eastAsia="ru-RU"/>
        </w:rPr>
        <w:t xml:space="preserve">Троицк </w:t>
      </w:r>
      <w:hyperlink r:id="rId9" w:history="1">
        <w:r w:rsidR="00B80C1A" w:rsidRPr="00606848">
          <w:rPr>
            <w:rFonts w:ascii="Times New Roman" w:eastAsia="Times New Roman" w:hAnsi="Times New Roman" w:cs="Times New Roman"/>
            <w:color w:val="0000FF"/>
            <w:sz w:val="24"/>
            <w:szCs w:val="24"/>
            <w:lang w:val="en-US" w:eastAsia="ru-RU"/>
          </w:rPr>
          <w:t>www</w:t>
        </w:r>
        <w:r w:rsidR="00B80C1A" w:rsidRPr="00606848">
          <w:rPr>
            <w:rFonts w:ascii="Times New Roman" w:eastAsia="Times New Roman" w:hAnsi="Times New Roman" w:cs="Times New Roman"/>
            <w:color w:val="0000FF"/>
            <w:sz w:val="24"/>
            <w:szCs w:val="24"/>
            <w:lang w:eastAsia="ru-RU"/>
          </w:rPr>
          <w:t>.</w:t>
        </w:r>
        <w:proofErr w:type="spellStart"/>
        <w:r w:rsidR="00B80C1A" w:rsidRPr="00606848">
          <w:rPr>
            <w:rFonts w:ascii="Times New Roman" w:eastAsia="Times New Roman" w:hAnsi="Times New Roman" w:cs="Times New Roman"/>
            <w:color w:val="0000FF"/>
            <w:sz w:val="24"/>
            <w:szCs w:val="24"/>
            <w:lang w:val="en-US" w:eastAsia="ru-RU"/>
          </w:rPr>
          <w:t>admtroitsk</w:t>
        </w:r>
        <w:proofErr w:type="spellEnd"/>
        <w:r w:rsidR="00B80C1A" w:rsidRPr="00606848">
          <w:rPr>
            <w:rFonts w:ascii="Times New Roman" w:eastAsia="Times New Roman" w:hAnsi="Times New Roman" w:cs="Times New Roman"/>
            <w:color w:val="0000FF"/>
            <w:sz w:val="24"/>
            <w:szCs w:val="24"/>
            <w:lang w:eastAsia="ru-RU"/>
          </w:rPr>
          <w:t>.</w:t>
        </w:r>
        <w:proofErr w:type="spellStart"/>
        <w:r w:rsidR="00B80C1A" w:rsidRPr="00606848">
          <w:rPr>
            <w:rFonts w:ascii="Times New Roman" w:eastAsia="Times New Roman" w:hAnsi="Times New Roman" w:cs="Times New Roman"/>
            <w:color w:val="0000FF"/>
            <w:sz w:val="24"/>
            <w:szCs w:val="24"/>
            <w:lang w:val="en-US" w:eastAsia="ru-RU"/>
          </w:rPr>
          <w:t>ru</w:t>
        </w:r>
        <w:proofErr w:type="spellEnd"/>
      </w:hyperlink>
      <w:r w:rsidR="00B8267E" w:rsidRPr="00606848">
        <w:rPr>
          <w:rFonts w:ascii="Times New Roman" w:eastAsia="Times New Roman" w:hAnsi="Times New Roman" w:cs="Times New Roman"/>
          <w:color w:val="0000FF"/>
          <w:sz w:val="24"/>
          <w:szCs w:val="24"/>
          <w:lang w:eastAsia="ru-RU"/>
        </w:rPr>
        <w:t>.</w:t>
      </w:r>
    </w:p>
    <w:p w:rsidR="002C2B4B" w:rsidRPr="00606848" w:rsidRDefault="002C2B4B" w:rsidP="00606848">
      <w:pPr>
        <w:pStyle w:val="ac"/>
        <w:numPr>
          <w:ilvl w:val="0"/>
          <w:numId w:val="1"/>
        </w:numPr>
        <w:tabs>
          <w:tab w:val="left" w:pos="0"/>
        </w:tabs>
        <w:spacing w:after="0" w:line="240" w:lineRule="auto"/>
        <w:ind w:right="-1" w:hanging="561"/>
        <w:jc w:val="both"/>
        <w:rPr>
          <w:rFonts w:ascii="Times New Roman" w:eastAsia="Times New Roman" w:hAnsi="Times New Roman" w:cs="Times New Roman"/>
          <w:sz w:val="24"/>
          <w:szCs w:val="24"/>
          <w:lang w:eastAsia="ru-RU"/>
        </w:rPr>
      </w:pPr>
      <w:r w:rsidRPr="00606848">
        <w:rPr>
          <w:rFonts w:ascii="Times New Roman" w:eastAsia="Times New Roman" w:hAnsi="Times New Roman" w:cs="Times New Roman"/>
          <w:sz w:val="24"/>
          <w:szCs w:val="24"/>
          <w:lang w:eastAsia="ru-RU"/>
        </w:rPr>
        <w:t>Настоящее</w:t>
      </w:r>
      <w:r w:rsidR="00B8267E" w:rsidRPr="00606848">
        <w:rPr>
          <w:rFonts w:ascii="Times New Roman" w:eastAsia="Times New Roman" w:hAnsi="Times New Roman" w:cs="Times New Roman"/>
          <w:sz w:val="24"/>
          <w:szCs w:val="24"/>
          <w:lang w:eastAsia="ru-RU"/>
        </w:rPr>
        <w:t xml:space="preserve"> постановление </w:t>
      </w:r>
      <w:r w:rsidR="00B80C1A" w:rsidRPr="00606848">
        <w:rPr>
          <w:rFonts w:ascii="Times New Roman" w:eastAsia="Times New Roman" w:hAnsi="Times New Roman" w:cs="Times New Roman"/>
          <w:sz w:val="24"/>
          <w:szCs w:val="24"/>
          <w:lang w:eastAsia="ru-RU"/>
        </w:rPr>
        <w:t xml:space="preserve">вступает в силу </w:t>
      </w:r>
      <w:r w:rsidRPr="00606848">
        <w:rPr>
          <w:rFonts w:ascii="Times New Roman" w:eastAsia="Times New Roman" w:hAnsi="Times New Roman" w:cs="Times New Roman"/>
          <w:sz w:val="24"/>
          <w:szCs w:val="24"/>
          <w:lang w:eastAsia="ru-RU"/>
        </w:rPr>
        <w:t>1</w:t>
      </w:r>
      <w:r w:rsidR="00B312CA" w:rsidRPr="00606848">
        <w:rPr>
          <w:rFonts w:ascii="Times New Roman" w:eastAsia="Times New Roman" w:hAnsi="Times New Roman" w:cs="Times New Roman"/>
          <w:sz w:val="24"/>
          <w:szCs w:val="24"/>
          <w:lang w:eastAsia="ru-RU"/>
        </w:rPr>
        <w:t>6</w:t>
      </w:r>
      <w:r w:rsidRPr="00606848">
        <w:rPr>
          <w:rFonts w:ascii="Times New Roman" w:eastAsia="Times New Roman" w:hAnsi="Times New Roman" w:cs="Times New Roman"/>
          <w:sz w:val="24"/>
          <w:szCs w:val="24"/>
          <w:lang w:eastAsia="ru-RU"/>
        </w:rPr>
        <w:t xml:space="preserve"> июня 2022 года.</w:t>
      </w:r>
    </w:p>
    <w:p w:rsidR="00B80C1A" w:rsidRPr="00091D99" w:rsidRDefault="00B80C1A" w:rsidP="002C2B4B">
      <w:pPr>
        <w:pStyle w:val="ac"/>
        <w:numPr>
          <w:ilvl w:val="0"/>
          <w:numId w:val="1"/>
        </w:numPr>
        <w:tabs>
          <w:tab w:val="left" w:pos="0"/>
        </w:tabs>
        <w:spacing w:after="0" w:line="240" w:lineRule="auto"/>
        <w:ind w:left="0" w:right="-1" w:firstLine="426"/>
        <w:jc w:val="both"/>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Контроль за исполнением настоящего постановления возложить на Главу городского округа Троицк</w:t>
      </w:r>
      <w:r w:rsidR="00091D99" w:rsidRPr="00091D99">
        <w:rPr>
          <w:rFonts w:ascii="Times New Roman" w:eastAsia="Times New Roman" w:hAnsi="Times New Roman" w:cs="Times New Roman"/>
          <w:sz w:val="24"/>
          <w:szCs w:val="24"/>
          <w:lang w:eastAsia="ru-RU"/>
        </w:rPr>
        <w:t xml:space="preserve"> </w:t>
      </w:r>
      <w:proofErr w:type="spellStart"/>
      <w:r w:rsidRPr="00091D99">
        <w:rPr>
          <w:rFonts w:ascii="Times New Roman" w:eastAsia="Times New Roman" w:hAnsi="Times New Roman" w:cs="Times New Roman"/>
          <w:sz w:val="24"/>
          <w:szCs w:val="24"/>
          <w:lang w:eastAsia="ru-RU"/>
        </w:rPr>
        <w:t>Дудочкина</w:t>
      </w:r>
      <w:proofErr w:type="spellEnd"/>
      <w:r w:rsidR="00091D99" w:rsidRPr="00091D99">
        <w:rPr>
          <w:rFonts w:ascii="Times New Roman" w:eastAsia="Times New Roman" w:hAnsi="Times New Roman" w:cs="Times New Roman"/>
          <w:sz w:val="24"/>
          <w:szCs w:val="24"/>
          <w:lang w:eastAsia="ru-RU"/>
        </w:rPr>
        <w:t xml:space="preserve"> В.Е</w:t>
      </w:r>
      <w:r w:rsidRPr="00091D99">
        <w:rPr>
          <w:rFonts w:ascii="Times New Roman" w:eastAsia="Times New Roman" w:hAnsi="Times New Roman" w:cs="Times New Roman"/>
          <w:sz w:val="24"/>
          <w:szCs w:val="24"/>
          <w:lang w:eastAsia="ru-RU"/>
        </w:rPr>
        <w:t>.</w:t>
      </w:r>
    </w:p>
    <w:p w:rsidR="00B80C1A" w:rsidRPr="00091D99" w:rsidRDefault="00B80C1A" w:rsidP="00B80C1A">
      <w:pPr>
        <w:spacing w:after="0" w:line="240" w:lineRule="auto"/>
        <w:rPr>
          <w:rFonts w:ascii="Times New Roman" w:eastAsia="Times New Roman" w:hAnsi="Times New Roman" w:cs="Times New Roman"/>
          <w:b/>
          <w:sz w:val="24"/>
          <w:szCs w:val="24"/>
          <w:lang w:eastAsia="ru-RU"/>
        </w:rPr>
      </w:pPr>
    </w:p>
    <w:p w:rsidR="00B80C1A" w:rsidRPr="00091D99" w:rsidRDefault="00B80C1A" w:rsidP="00B80C1A">
      <w:pPr>
        <w:spacing w:after="0" w:line="240" w:lineRule="auto"/>
        <w:rPr>
          <w:rFonts w:ascii="Times New Roman" w:eastAsia="Times New Roman" w:hAnsi="Times New Roman" w:cs="Times New Roman"/>
          <w:b/>
          <w:sz w:val="24"/>
          <w:szCs w:val="24"/>
          <w:lang w:eastAsia="ru-RU"/>
        </w:rPr>
      </w:pPr>
    </w:p>
    <w:p w:rsidR="00B80C1A" w:rsidRPr="00091D99" w:rsidRDefault="00B80C1A" w:rsidP="00B80C1A">
      <w:pPr>
        <w:spacing w:after="0" w:line="240" w:lineRule="auto"/>
        <w:ind w:right="-1"/>
        <w:rPr>
          <w:rFonts w:ascii="Times New Roman" w:eastAsia="Times New Roman" w:hAnsi="Times New Roman" w:cs="Times New Roman"/>
          <w:sz w:val="24"/>
          <w:szCs w:val="24"/>
          <w:lang w:eastAsia="ru-RU"/>
        </w:rPr>
      </w:pPr>
      <w:r w:rsidRPr="00091D99">
        <w:rPr>
          <w:rFonts w:ascii="Times New Roman" w:eastAsia="Times New Roman" w:hAnsi="Times New Roman" w:cs="Times New Roman"/>
          <w:sz w:val="24"/>
          <w:szCs w:val="24"/>
          <w:lang w:eastAsia="ru-RU"/>
        </w:rPr>
        <w:t>Глава городского округа                                                                                                      В.Е. Дудочкин</w:t>
      </w:r>
    </w:p>
    <w:p w:rsidR="00B80C1A" w:rsidRDefault="00B80C1A"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p w:rsidR="00846360" w:rsidRDefault="00846360" w:rsidP="00B80C1A">
      <w:pPr>
        <w:spacing w:after="0" w:line="240" w:lineRule="auto"/>
        <w:rPr>
          <w:rFonts w:ascii="Times New Roman" w:eastAsia="Times New Roman" w:hAnsi="Times New Roman" w:cs="Times New Roman"/>
          <w:b/>
          <w:sz w:val="24"/>
          <w:szCs w:val="24"/>
          <w:lang w:eastAsia="ru-RU"/>
        </w:rPr>
      </w:pPr>
    </w:p>
    <w:p w:rsidR="00846360" w:rsidRDefault="00846360" w:rsidP="00B80C1A">
      <w:pPr>
        <w:spacing w:after="0" w:line="240" w:lineRule="auto"/>
        <w:rPr>
          <w:rFonts w:ascii="Times New Roman" w:eastAsia="Times New Roman" w:hAnsi="Times New Roman" w:cs="Times New Roman"/>
          <w:b/>
          <w:sz w:val="24"/>
          <w:szCs w:val="24"/>
          <w:lang w:eastAsia="ru-RU"/>
        </w:rPr>
      </w:pPr>
    </w:p>
    <w:p w:rsidR="00237F48" w:rsidRDefault="00237F48" w:rsidP="00B80C1A">
      <w:pPr>
        <w:spacing w:after="0" w:line="240" w:lineRule="auto"/>
        <w:rPr>
          <w:rFonts w:ascii="Times New Roman" w:eastAsia="Times New Roman" w:hAnsi="Times New Roman" w:cs="Times New Roman"/>
          <w:b/>
          <w:sz w:val="24"/>
          <w:szCs w:val="24"/>
          <w:lang w:eastAsia="ru-RU"/>
        </w:rPr>
      </w:pPr>
    </w:p>
    <w:sectPr w:rsidR="00237F48" w:rsidSect="002F7AE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6B" w:rsidRDefault="003A2D6B">
      <w:pPr>
        <w:spacing w:after="0" w:line="240" w:lineRule="auto"/>
      </w:pPr>
      <w:r>
        <w:separator/>
      </w:r>
    </w:p>
  </w:endnote>
  <w:endnote w:type="continuationSeparator" w:id="0">
    <w:p w:rsidR="003A2D6B" w:rsidRDefault="003A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4C" w:rsidRDefault="00AC34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4C" w:rsidRDefault="00AC34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4C" w:rsidRDefault="00AC34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6B" w:rsidRDefault="003A2D6B">
      <w:pPr>
        <w:spacing w:after="0" w:line="240" w:lineRule="auto"/>
      </w:pPr>
      <w:r>
        <w:separator/>
      </w:r>
    </w:p>
  </w:footnote>
  <w:footnote w:type="continuationSeparator" w:id="0">
    <w:p w:rsidR="003A2D6B" w:rsidRDefault="003A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4C" w:rsidRDefault="00AC34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4C" w:rsidRDefault="00AC34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4C" w:rsidRDefault="00AC34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601BF"/>
    <w:multiLevelType w:val="multilevel"/>
    <w:tmpl w:val="79A41BE2"/>
    <w:lvl w:ilvl="0">
      <w:start w:val="1"/>
      <w:numFmt w:val="decimal"/>
      <w:lvlText w:val="%1."/>
      <w:lvlJc w:val="left"/>
      <w:pPr>
        <w:ind w:left="987" w:hanging="420"/>
      </w:pPr>
      <w:rPr>
        <w:rFonts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A"/>
    <w:rsid w:val="0001375F"/>
    <w:rsid w:val="00091D99"/>
    <w:rsid w:val="000E4DEF"/>
    <w:rsid w:val="00100E48"/>
    <w:rsid w:val="00123248"/>
    <w:rsid w:val="001645DA"/>
    <w:rsid w:val="001F206F"/>
    <w:rsid w:val="00237520"/>
    <w:rsid w:val="00237F48"/>
    <w:rsid w:val="00275C83"/>
    <w:rsid w:val="002C26CF"/>
    <w:rsid w:val="002C2B4B"/>
    <w:rsid w:val="003A2D6B"/>
    <w:rsid w:val="00420407"/>
    <w:rsid w:val="00464168"/>
    <w:rsid w:val="004D51C0"/>
    <w:rsid w:val="004F29EB"/>
    <w:rsid w:val="0050277B"/>
    <w:rsid w:val="005417EA"/>
    <w:rsid w:val="005515DB"/>
    <w:rsid w:val="00606848"/>
    <w:rsid w:val="00625276"/>
    <w:rsid w:val="006711FD"/>
    <w:rsid w:val="006C39BF"/>
    <w:rsid w:val="006E4611"/>
    <w:rsid w:val="007A25AC"/>
    <w:rsid w:val="007A68AB"/>
    <w:rsid w:val="007F7F17"/>
    <w:rsid w:val="008155DC"/>
    <w:rsid w:val="00821177"/>
    <w:rsid w:val="008369C4"/>
    <w:rsid w:val="00846360"/>
    <w:rsid w:val="00871486"/>
    <w:rsid w:val="00884696"/>
    <w:rsid w:val="008C2FE1"/>
    <w:rsid w:val="0092409C"/>
    <w:rsid w:val="00983DB4"/>
    <w:rsid w:val="009B5A53"/>
    <w:rsid w:val="00A12B2B"/>
    <w:rsid w:val="00A54FA3"/>
    <w:rsid w:val="00A67D72"/>
    <w:rsid w:val="00A75974"/>
    <w:rsid w:val="00A95D4D"/>
    <w:rsid w:val="00AC34B7"/>
    <w:rsid w:val="00AD6EF3"/>
    <w:rsid w:val="00AE40EF"/>
    <w:rsid w:val="00B312CA"/>
    <w:rsid w:val="00B42F5C"/>
    <w:rsid w:val="00B74C09"/>
    <w:rsid w:val="00B801FB"/>
    <w:rsid w:val="00B80C1A"/>
    <w:rsid w:val="00B8267E"/>
    <w:rsid w:val="00BB5A32"/>
    <w:rsid w:val="00DF189F"/>
    <w:rsid w:val="00E046C0"/>
    <w:rsid w:val="00E06F0B"/>
    <w:rsid w:val="00EA2B37"/>
    <w:rsid w:val="00EF2D8D"/>
    <w:rsid w:val="00F17A4E"/>
    <w:rsid w:val="00F76BD1"/>
    <w:rsid w:val="00F8642A"/>
    <w:rsid w:val="00FF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693CA-C2B8-4DD2-A540-820446A2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0C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80C1A"/>
    <w:rPr>
      <w:rFonts w:ascii="Times New Roman" w:eastAsia="Times New Roman" w:hAnsi="Times New Roman" w:cs="Times New Roman"/>
      <w:sz w:val="20"/>
      <w:szCs w:val="20"/>
      <w:lang w:eastAsia="ru-RU"/>
    </w:rPr>
  </w:style>
  <w:style w:type="paragraph" w:styleId="a5">
    <w:name w:val="footer"/>
    <w:basedOn w:val="a"/>
    <w:link w:val="a6"/>
    <w:rsid w:val="00B80C1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B80C1A"/>
    <w:rPr>
      <w:rFonts w:ascii="Times New Roman" w:eastAsia="Times New Roman" w:hAnsi="Times New Roman" w:cs="Times New Roman"/>
      <w:sz w:val="20"/>
      <w:szCs w:val="20"/>
      <w:lang w:eastAsia="ru-RU"/>
    </w:rPr>
  </w:style>
  <w:style w:type="character" w:styleId="a7">
    <w:name w:val="annotation reference"/>
    <w:basedOn w:val="a0"/>
    <w:uiPriority w:val="99"/>
    <w:rsid w:val="00B80C1A"/>
    <w:rPr>
      <w:sz w:val="16"/>
      <w:szCs w:val="16"/>
    </w:rPr>
  </w:style>
  <w:style w:type="paragraph" w:styleId="a8">
    <w:name w:val="annotation text"/>
    <w:basedOn w:val="a"/>
    <w:link w:val="a9"/>
    <w:uiPriority w:val="99"/>
    <w:rsid w:val="00B80C1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B80C1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B80C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0C1A"/>
    <w:rPr>
      <w:rFonts w:ascii="Tahoma" w:hAnsi="Tahoma" w:cs="Tahoma"/>
      <w:sz w:val="16"/>
      <w:szCs w:val="16"/>
    </w:rPr>
  </w:style>
  <w:style w:type="paragraph" w:styleId="ac">
    <w:name w:val="List Paragraph"/>
    <w:basedOn w:val="a"/>
    <w:uiPriority w:val="34"/>
    <w:qFormat/>
    <w:rsid w:val="00F1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troit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DE14-10BB-4CA7-A807-B49A4C87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cp:lastPrinted>2022-05-31T06:14:00Z</cp:lastPrinted>
  <dcterms:created xsi:type="dcterms:W3CDTF">2022-06-02T11:20:00Z</dcterms:created>
  <dcterms:modified xsi:type="dcterms:W3CDTF">2022-06-02T11:20:00Z</dcterms:modified>
</cp:coreProperties>
</file>