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E" w:rsidRDefault="00AB7CCE" w:rsidP="00AB7CC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CE" w:rsidRPr="00603A0B" w:rsidRDefault="00AB7CCE" w:rsidP="00AB7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7CCE" w:rsidRDefault="00AB7CCE" w:rsidP="00D677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AB7CCE" w:rsidRPr="005E2BAF" w:rsidRDefault="00AB7CCE" w:rsidP="00AB7CCE">
      <w:pPr>
        <w:jc w:val="center"/>
        <w:rPr>
          <w:b/>
          <w:sz w:val="28"/>
          <w:szCs w:val="28"/>
        </w:rPr>
      </w:pPr>
    </w:p>
    <w:p w:rsidR="00AB7CCE" w:rsidRPr="00603A0B" w:rsidRDefault="00AB7CCE" w:rsidP="00AB7CCE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AB7CCE" w:rsidRDefault="00AB7CCE" w:rsidP="00AB7CCE">
      <w:pPr>
        <w:rPr>
          <w:rFonts w:ascii="Impact" w:hAnsi="Impact"/>
          <w:b/>
          <w:sz w:val="28"/>
        </w:rPr>
      </w:pPr>
    </w:p>
    <w:p w:rsidR="00AB7CCE" w:rsidRDefault="00AB7CCE" w:rsidP="00AB7C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AB7CCE" w:rsidTr="002B2A9A">
        <w:trPr>
          <w:cantSplit/>
        </w:trPr>
        <w:tc>
          <w:tcPr>
            <w:tcW w:w="534" w:type="dxa"/>
            <w:vAlign w:val="center"/>
          </w:tcPr>
          <w:p w:rsidR="00AB7CCE" w:rsidRDefault="00AB7CCE" w:rsidP="002B2A9A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7CCE" w:rsidRDefault="00AB7CCE" w:rsidP="002B2A9A">
            <w:pPr>
              <w:rPr>
                <w:sz w:val="28"/>
              </w:rPr>
            </w:pPr>
          </w:p>
        </w:tc>
        <w:tc>
          <w:tcPr>
            <w:tcW w:w="426" w:type="dxa"/>
            <w:vAlign w:val="center"/>
          </w:tcPr>
          <w:p w:rsidR="00AB7CCE" w:rsidRDefault="00AB7CCE" w:rsidP="002B2A9A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7CCE" w:rsidRDefault="00AB7CCE" w:rsidP="002B2A9A">
            <w:pPr>
              <w:rPr>
                <w:sz w:val="28"/>
              </w:rPr>
            </w:pPr>
          </w:p>
        </w:tc>
      </w:tr>
    </w:tbl>
    <w:p w:rsidR="00AB7CCE" w:rsidRDefault="00AB7CCE" w:rsidP="00AB7CC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AB7CCE" w:rsidRDefault="00AB7CCE" w:rsidP="00AB7CCE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Троицк</w:t>
      </w:r>
    </w:p>
    <w:p w:rsidR="00FB7EBA" w:rsidRDefault="00B55733" w:rsidP="00B5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1623">
        <w:rPr>
          <w:sz w:val="24"/>
          <w:szCs w:val="24"/>
        </w:rPr>
        <w:t xml:space="preserve">14.12.2015 </w:t>
      </w:r>
      <w:r>
        <w:rPr>
          <w:sz w:val="24"/>
          <w:szCs w:val="24"/>
        </w:rPr>
        <w:t xml:space="preserve">№ </w:t>
      </w:r>
      <w:r w:rsidR="00611623">
        <w:rPr>
          <w:sz w:val="24"/>
          <w:szCs w:val="24"/>
        </w:rPr>
        <w:t>1367</w:t>
      </w:r>
    </w:p>
    <w:p w:rsidR="00AB7CCE" w:rsidRDefault="00AB7CCE" w:rsidP="00AB7CCE">
      <w:pPr>
        <w:jc w:val="both"/>
        <w:rPr>
          <w:sz w:val="24"/>
          <w:szCs w:val="24"/>
        </w:rPr>
      </w:pPr>
    </w:p>
    <w:p w:rsidR="00AB7CCE" w:rsidRPr="00B573DB" w:rsidRDefault="00AB7CCE" w:rsidP="00696B27">
      <w:pPr>
        <w:jc w:val="both"/>
        <w:rPr>
          <w:sz w:val="24"/>
          <w:szCs w:val="24"/>
        </w:rPr>
      </w:pPr>
      <w:r w:rsidRPr="00B573DB">
        <w:rPr>
          <w:sz w:val="24"/>
          <w:szCs w:val="24"/>
        </w:rPr>
        <w:tab/>
      </w:r>
      <w:proofErr w:type="gramStart"/>
      <w:r w:rsidR="00225C6F" w:rsidRPr="00B573DB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05BE4">
        <w:rPr>
          <w:sz w:val="24"/>
          <w:szCs w:val="24"/>
        </w:rPr>
        <w:t xml:space="preserve"> постановлением </w:t>
      </w:r>
      <w:r w:rsidR="00DB6D8F">
        <w:rPr>
          <w:sz w:val="24"/>
          <w:szCs w:val="24"/>
        </w:rPr>
        <w:t xml:space="preserve"> Правительства г. Москвы </w:t>
      </w:r>
      <w:r w:rsidR="00DB6D8F">
        <w:rPr>
          <w:rFonts w:eastAsiaTheme="minorHAnsi"/>
          <w:sz w:val="24"/>
          <w:szCs w:val="24"/>
          <w:lang w:eastAsia="en-US"/>
        </w:rPr>
        <w:t>от 19 мая 2015 г.  № 284-ПП «Об 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городе Москве»,</w:t>
      </w:r>
      <w:r w:rsidR="00DB6D8F" w:rsidRPr="00B573DB">
        <w:rPr>
          <w:sz w:val="24"/>
          <w:szCs w:val="24"/>
        </w:rPr>
        <w:t xml:space="preserve"> </w:t>
      </w:r>
      <w:r w:rsidR="00225C6F" w:rsidRPr="00B573DB">
        <w:rPr>
          <w:sz w:val="24"/>
          <w:szCs w:val="24"/>
        </w:rPr>
        <w:t>постановлением администрации городского округа Троицк в городе Москве от 24.10.2012 № 495 «Об утверждении Порядка по разработке</w:t>
      </w:r>
      <w:proofErr w:type="gramEnd"/>
      <w:r w:rsidR="00225C6F" w:rsidRPr="00B573DB">
        <w:rPr>
          <w:sz w:val="24"/>
          <w:szCs w:val="24"/>
        </w:rPr>
        <w:t xml:space="preserve"> и утверждению административных регламентов исполнения муниципальных функций по осуществлению муниципального контроля (надзора)», </w:t>
      </w:r>
      <w:r w:rsidR="00AC721F" w:rsidRPr="00B573DB">
        <w:rPr>
          <w:sz w:val="24"/>
          <w:szCs w:val="24"/>
        </w:rPr>
        <w:t>на</w:t>
      </w:r>
      <w:r w:rsidR="006B2CAD" w:rsidRPr="00B573DB">
        <w:rPr>
          <w:sz w:val="24"/>
          <w:szCs w:val="24"/>
        </w:rPr>
        <w:t xml:space="preserve"> основании</w:t>
      </w:r>
      <w:r w:rsidR="00696B27" w:rsidRPr="00B573DB">
        <w:rPr>
          <w:sz w:val="24"/>
          <w:szCs w:val="24"/>
        </w:rPr>
        <w:t xml:space="preserve"> статьи 51 </w:t>
      </w:r>
      <w:r w:rsidR="006B2CAD" w:rsidRPr="00B573DB">
        <w:rPr>
          <w:sz w:val="24"/>
          <w:szCs w:val="24"/>
        </w:rPr>
        <w:t>Градостроительного Кодекса Российской Федерации, администрация городского округа Троицк</w:t>
      </w:r>
    </w:p>
    <w:p w:rsidR="00AB7CCE" w:rsidRPr="00B573DB" w:rsidRDefault="00AB7CCE" w:rsidP="00696B27">
      <w:pPr>
        <w:jc w:val="both"/>
        <w:rPr>
          <w:b/>
          <w:sz w:val="24"/>
          <w:szCs w:val="24"/>
        </w:rPr>
      </w:pPr>
    </w:p>
    <w:p w:rsidR="00AB7CCE" w:rsidRPr="00B573DB" w:rsidRDefault="00AB7CCE" w:rsidP="00696B27">
      <w:pPr>
        <w:jc w:val="center"/>
        <w:rPr>
          <w:sz w:val="24"/>
          <w:szCs w:val="24"/>
        </w:rPr>
      </w:pPr>
      <w:proofErr w:type="gramStart"/>
      <w:r w:rsidRPr="00B573DB">
        <w:rPr>
          <w:sz w:val="24"/>
          <w:szCs w:val="24"/>
        </w:rPr>
        <w:t>П</w:t>
      </w:r>
      <w:proofErr w:type="gramEnd"/>
      <w:r w:rsidRPr="00B573DB">
        <w:rPr>
          <w:sz w:val="24"/>
          <w:szCs w:val="24"/>
        </w:rPr>
        <w:t xml:space="preserve"> О С Т А Н О В Л Я </w:t>
      </w:r>
      <w:r w:rsidR="006B2CAD" w:rsidRPr="00B573DB">
        <w:rPr>
          <w:sz w:val="24"/>
          <w:szCs w:val="24"/>
        </w:rPr>
        <w:t>Е Т</w:t>
      </w:r>
      <w:r w:rsidRPr="00B573DB">
        <w:rPr>
          <w:sz w:val="24"/>
          <w:szCs w:val="24"/>
        </w:rPr>
        <w:t>:</w:t>
      </w:r>
    </w:p>
    <w:p w:rsidR="00696B27" w:rsidRPr="00B573DB" w:rsidRDefault="00696B27" w:rsidP="00AF0E65">
      <w:pPr>
        <w:jc w:val="both"/>
        <w:rPr>
          <w:sz w:val="24"/>
          <w:szCs w:val="24"/>
        </w:rPr>
      </w:pPr>
    </w:p>
    <w:p w:rsidR="00B573DB" w:rsidRPr="00611623" w:rsidRDefault="00AB7CCE" w:rsidP="00AF0E6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611623">
        <w:rPr>
          <w:sz w:val="24"/>
          <w:szCs w:val="24"/>
        </w:rPr>
        <w:t xml:space="preserve">Внести </w:t>
      </w:r>
      <w:r w:rsidR="00AF0E65" w:rsidRPr="00611623">
        <w:rPr>
          <w:sz w:val="24"/>
          <w:szCs w:val="24"/>
        </w:rPr>
        <w:t xml:space="preserve"> </w:t>
      </w:r>
      <w:r w:rsidR="00AC721F" w:rsidRPr="00611623">
        <w:rPr>
          <w:sz w:val="24"/>
          <w:szCs w:val="24"/>
        </w:rPr>
        <w:t>следующие</w:t>
      </w:r>
      <w:r w:rsidR="00AF0E65" w:rsidRPr="00611623">
        <w:rPr>
          <w:sz w:val="24"/>
          <w:szCs w:val="24"/>
        </w:rPr>
        <w:t xml:space="preserve"> </w:t>
      </w:r>
      <w:r w:rsidR="00AC721F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изменения</w:t>
      </w:r>
      <w:r w:rsidR="00AF0E65" w:rsidRPr="00611623">
        <w:rPr>
          <w:sz w:val="24"/>
          <w:szCs w:val="24"/>
        </w:rPr>
        <w:t xml:space="preserve"> </w:t>
      </w:r>
      <w:r w:rsidR="00B577AD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в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6B2CAD" w:rsidRPr="00611623">
        <w:rPr>
          <w:sz w:val="24"/>
          <w:szCs w:val="24"/>
        </w:rPr>
        <w:t>постановление</w:t>
      </w:r>
      <w:r w:rsidRP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AF0E65" w:rsidRPr="00611623">
        <w:rPr>
          <w:sz w:val="24"/>
          <w:szCs w:val="24"/>
        </w:rPr>
        <w:t xml:space="preserve">  </w:t>
      </w:r>
      <w:r w:rsidRPr="00611623">
        <w:rPr>
          <w:sz w:val="24"/>
          <w:szCs w:val="24"/>
        </w:rPr>
        <w:t>администрации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городского </w:t>
      </w:r>
      <w:r w:rsidR="00225C6F" w:rsidRPr="00611623">
        <w:rPr>
          <w:sz w:val="24"/>
          <w:szCs w:val="24"/>
        </w:rPr>
        <w:t xml:space="preserve"> </w:t>
      </w:r>
      <w:proofErr w:type="gramEnd"/>
    </w:p>
    <w:p w:rsidR="00556004" w:rsidRPr="00611623" w:rsidRDefault="00AB7CCE" w:rsidP="00B573DB">
      <w:pPr>
        <w:jc w:val="both"/>
        <w:rPr>
          <w:sz w:val="24"/>
          <w:szCs w:val="24"/>
        </w:rPr>
      </w:pPr>
      <w:proofErr w:type="gramStart"/>
      <w:r w:rsidRPr="00611623">
        <w:rPr>
          <w:sz w:val="24"/>
          <w:szCs w:val="24"/>
        </w:rPr>
        <w:t xml:space="preserve">округа  </w:t>
      </w:r>
      <w:r w:rsidR="00BB54BC" w:rsidRPr="00611623">
        <w:rPr>
          <w:sz w:val="24"/>
          <w:szCs w:val="24"/>
        </w:rPr>
        <w:t>Троицк</w:t>
      </w:r>
      <w:r w:rsidR="00AC721F" w:rsidRPr="00611623">
        <w:rPr>
          <w:sz w:val="24"/>
          <w:szCs w:val="24"/>
        </w:rPr>
        <w:t xml:space="preserve"> </w:t>
      </w:r>
      <w:r w:rsidR="00BB54BC" w:rsidRPr="00611623">
        <w:rPr>
          <w:sz w:val="24"/>
          <w:szCs w:val="24"/>
        </w:rPr>
        <w:t xml:space="preserve">в </w:t>
      </w:r>
      <w:r w:rsidRPr="00611623">
        <w:rPr>
          <w:sz w:val="24"/>
          <w:szCs w:val="24"/>
        </w:rPr>
        <w:t>город</w:t>
      </w:r>
      <w:r w:rsidR="00BB54BC" w:rsidRPr="00611623">
        <w:rPr>
          <w:sz w:val="24"/>
          <w:szCs w:val="24"/>
        </w:rPr>
        <w:t>е</w:t>
      </w:r>
      <w:r w:rsidRPr="00611623">
        <w:rPr>
          <w:sz w:val="24"/>
          <w:szCs w:val="24"/>
        </w:rPr>
        <w:t xml:space="preserve"> Москв</w:t>
      </w:r>
      <w:r w:rsidR="00BB54BC" w:rsidRPr="00611623">
        <w:rPr>
          <w:sz w:val="24"/>
          <w:szCs w:val="24"/>
        </w:rPr>
        <w:t>е</w:t>
      </w:r>
      <w:r w:rsidRPr="00611623">
        <w:rPr>
          <w:sz w:val="24"/>
          <w:szCs w:val="24"/>
        </w:rPr>
        <w:t xml:space="preserve"> </w:t>
      </w:r>
      <w:r w:rsidR="00DB6D8F">
        <w:rPr>
          <w:sz w:val="24"/>
          <w:szCs w:val="24"/>
        </w:rPr>
        <w:t xml:space="preserve">от 14.12.2015 № 1367 </w:t>
      </w:r>
      <w:r w:rsidR="006B2CAD" w:rsidRPr="00611623">
        <w:rPr>
          <w:sz w:val="24"/>
          <w:szCs w:val="24"/>
        </w:rPr>
        <w:t>(в редакции постановлени</w:t>
      </w:r>
      <w:r w:rsidR="00611623" w:rsidRPr="00611623">
        <w:rPr>
          <w:sz w:val="24"/>
          <w:szCs w:val="24"/>
        </w:rPr>
        <w:t>я</w:t>
      </w:r>
      <w:r w:rsidR="006B2CAD" w:rsidRPr="00611623">
        <w:rPr>
          <w:sz w:val="24"/>
          <w:szCs w:val="24"/>
        </w:rPr>
        <w:t xml:space="preserve"> от 16.09.2016 № 88</w:t>
      </w:r>
      <w:r w:rsidR="00611623" w:rsidRPr="00611623">
        <w:rPr>
          <w:sz w:val="24"/>
          <w:szCs w:val="24"/>
        </w:rPr>
        <w:t>4</w:t>
      </w:r>
      <w:r w:rsidR="00DB6D8F">
        <w:rPr>
          <w:sz w:val="24"/>
          <w:szCs w:val="24"/>
        </w:rPr>
        <w:t>,</w:t>
      </w:r>
      <w:r w:rsidR="00DB6D8F" w:rsidRPr="00DB6D8F">
        <w:rPr>
          <w:sz w:val="24"/>
          <w:szCs w:val="24"/>
        </w:rPr>
        <w:t xml:space="preserve"> </w:t>
      </w:r>
      <w:r w:rsidR="00C85E3F">
        <w:rPr>
          <w:sz w:val="24"/>
          <w:szCs w:val="24"/>
        </w:rPr>
        <w:t>от 18.01.2019 № 31</w:t>
      </w:r>
      <w:r w:rsidR="00611623" w:rsidRPr="00611623">
        <w:rPr>
          <w:sz w:val="24"/>
          <w:szCs w:val="24"/>
        </w:rPr>
        <w:t>)</w:t>
      </w:r>
      <w:r w:rsidR="006B2CAD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«Об </w:t>
      </w:r>
      <w:r w:rsidR="00611623" w:rsidRPr="00611623">
        <w:rPr>
          <w:sz w:val="24"/>
          <w:szCs w:val="24"/>
        </w:rPr>
        <w:t>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городском округа Троицк и административного регламента администрации городского округа Троицк в городе Москве по предоставлению муниципальной услуги «Выдача ордера (разрешения) на проведение земляных работ, установку временных</w:t>
      </w:r>
      <w:proofErr w:type="gramEnd"/>
      <w:r w:rsidR="00611623" w:rsidRPr="00611623">
        <w:rPr>
          <w:sz w:val="24"/>
          <w:szCs w:val="24"/>
        </w:rPr>
        <w:t xml:space="preserve"> ограждений, размещение временных объектов»</w:t>
      </w:r>
      <w:r w:rsidR="00AC721F" w:rsidRPr="00611623">
        <w:rPr>
          <w:sz w:val="24"/>
          <w:szCs w:val="24"/>
        </w:rPr>
        <w:t>:</w:t>
      </w:r>
    </w:p>
    <w:p w:rsidR="00611623" w:rsidRPr="00611623" w:rsidRDefault="00B55733" w:rsidP="00611623">
      <w:pPr>
        <w:suppressAutoHyphens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1623">
        <w:rPr>
          <w:sz w:val="24"/>
          <w:szCs w:val="24"/>
        </w:rPr>
        <w:t xml:space="preserve"> </w:t>
      </w:r>
      <w:r w:rsidR="003C2A94">
        <w:rPr>
          <w:sz w:val="24"/>
          <w:szCs w:val="24"/>
        </w:rPr>
        <w:t xml:space="preserve">        </w:t>
      </w:r>
      <w:r w:rsidR="00556004" w:rsidRPr="00611623">
        <w:rPr>
          <w:sz w:val="24"/>
          <w:szCs w:val="24"/>
        </w:rPr>
        <w:t>1.1.</w:t>
      </w:r>
      <w:r w:rsidR="003C2A94">
        <w:rPr>
          <w:rFonts w:eastAsiaTheme="minorHAnsi"/>
          <w:sz w:val="24"/>
          <w:szCs w:val="24"/>
          <w:lang w:eastAsia="en-US"/>
        </w:rPr>
        <w:t xml:space="preserve"> П</w:t>
      </w:r>
      <w:r w:rsidR="00611623" w:rsidRPr="00611623">
        <w:rPr>
          <w:rFonts w:eastAsiaTheme="minorHAnsi"/>
          <w:sz w:val="24"/>
          <w:szCs w:val="24"/>
          <w:lang w:eastAsia="en-US"/>
        </w:rPr>
        <w:t xml:space="preserve">ункт </w:t>
      </w:r>
      <w:r w:rsidR="003C2A94">
        <w:rPr>
          <w:rFonts w:eastAsiaTheme="minorHAnsi"/>
          <w:sz w:val="24"/>
          <w:szCs w:val="24"/>
          <w:lang w:eastAsia="en-US"/>
        </w:rPr>
        <w:t xml:space="preserve">9 </w:t>
      </w:r>
      <w:r w:rsidR="00611623" w:rsidRPr="00611623">
        <w:rPr>
          <w:rFonts w:eastAsiaTheme="minorHAnsi"/>
          <w:sz w:val="24"/>
          <w:szCs w:val="24"/>
          <w:lang w:eastAsia="en-US"/>
        </w:rPr>
        <w:t xml:space="preserve"> приложения 2 к постановлению изложить в следующей редакции:</w:t>
      </w:r>
    </w:p>
    <w:p w:rsidR="003C2A94" w:rsidRPr="003C2A94" w:rsidRDefault="003C2A94" w:rsidP="003C2A94">
      <w:pPr>
        <w:widowControl w:val="0"/>
        <w:jc w:val="both"/>
        <w:rPr>
          <w:sz w:val="24"/>
          <w:szCs w:val="24"/>
          <w:u w:val="single"/>
          <w:lang w:bidi="ru-RU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611623" w:rsidRPr="003C2A94">
        <w:rPr>
          <w:rFonts w:eastAsiaTheme="minorHAnsi"/>
          <w:sz w:val="24"/>
          <w:szCs w:val="24"/>
          <w:lang w:eastAsia="en-US"/>
        </w:rPr>
        <w:t>«</w:t>
      </w:r>
      <w:r w:rsidRPr="003C2A94">
        <w:rPr>
          <w:sz w:val="24"/>
          <w:szCs w:val="24"/>
        </w:rPr>
        <w:t xml:space="preserve"> 9. Сроки предоставления муниципальной услуги.</w:t>
      </w:r>
    </w:p>
    <w:p w:rsidR="003C2A94" w:rsidRPr="003C2A94" w:rsidRDefault="003C2A94" w:rsidP="003C2A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9.1. Для оформления ордера - 13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9.2</w:t>
      </w:r>
      <w:r w:rsidR="00F7245E">
        <w:rPr>
          <w:sz w:val="24"/>
          <w:szCs w:val="24"/>
        </w:rPr>
        <w:t xml:space="preserve">. </w:t>
      </w:r>
      <w:r w:rsidRPr="003C2A94">
        <w:rPr>
          <w:sz w:val="24"/>
          <w:szCs w:val="24"/>
        </w:rPr>
        <w:t xml:space="preserve"> Для переоформления ордера в связи со сменой исполнителя работ, реорганизации, изменения наименования, места нахождения исполнителя, заказчика работ - 4 рабочих дня.</w:t>
      </w:r>
    </w:p>
    <w:p w:rsidR="003C2A94" w:rsidRPr="003C2A94" w:rsidRDefault="003C2A94" w:rsidP="003C2A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9.3</w:t>
      </w:r>
      <w:proofErr w:type="gramStart"/>
      <w:r w:rsidRPr="003C2A94">
        <w:rPr>
          <w:sz w:val="24"/>
          <w:szCs w:val="24"/>
        </w:rPr>
        <w:t xml:space="preserve"> Д</w:t>
      </w:r>
      <w:proofErr w:type="gramEnd"/>
      <w:r w:rsidRPr="003C2A94">
        <w:rPr>
          <w:sz w:val="24"/>
          <w:szCs w:val="24"/>
        </w:rPr>
        <w:t>ля переоформления ордера в связи с изменением видов и объемов работ, целей проведения земляных работ, установки временных ограждений, размещения временных объектов - 13 рабочих дней.</w:t>
      </w:r>
    </w:p>
    <w:p w:rsidR="003C2A94" w:rsidRPr="003C2A94" w:rsidRDefault="003C2A94" w:rsidP="003C2A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9.3.1</w:t>
      </w:r>
      <w:r w:rsidR="00F7245E">
        <w:rPr>
          <w:sz w:val="24"/>
          <w:szCs w:val="24"/>
        </w:rPr>
        <w:t>.</w:t>
      </w:r>
      <w:r w:rsidRPr="003C2A94">
        <w:rPr>
          <w:sz w:val="24"/>
          <w:szCs w:val="24"/>
        </w:rPr>
        <w:t xml:space="preserve"> </w:t>
      </w:r>
      <w:proofErr w:type="gramStart"/>
      <w:r w:rsidRPr="003C2A94">
        <w:rPr>
          <w:sz w:val="24"/>
          <w:szCs w:val="24"/>
        </w:rPr>
        <w:t xml:space="preserve">Для переоформления ордера в связи с изменением видов и объемов работ, целей проведения земляных работ, установки временных ограждений, размещения временных объектов, в случае проведения работ в границах земельного участка, предназначенного для размещения объекта капитального строительства, в отношении которого выдано разрешение на строительство, и без занятия проезжей части улиц и магистралей, </w:t>
      </w:r>
      <w:r w:rsidRPr="003C2A94">
        <w:rPr>
          <w:sz w:val="24"/>
          <w:szCs w:val="24"/>
        </w:rPr>
        <w:lastRenderedPageBreak/>
        <w:t xml:space="preserve">территории остановок общественного транспорта, </w:t>
      </w:r>
      <w:proofErr w:type="spellStart"/>
      <w:r w:rsidRPr="003C2A94">
        <w:rPr>
          <w:sz w:val="24"/>
          <w:szCs w:val="24"/>
        </w:rPr>
        <w:t>отстойно</w:t>
      </w:r>
      <w:proofErr w:type="spellEnd"/>
      <w:r w:rsidRPr="003C2A94">
        <w:rPr>
          <w:sz w:val="24"/>
          <w:szCs w:val="24"/>
        </w:rPr>
        <w:t>-разворотных площадок общественного транспорта, велосипедных дорожек</w:t>
      </w:r>
      <w:proofErr w:type="gramEnd"/>
      <w:r w:rsidRPr="003C2A94">
        <w:rPr>
          <w:sz w:val="24"/>
          <w:szCs w:val="24"/>
        </w:rPr>
        <w:t xml:space="preserve"> с целью проведения (производства) работ, в том числе для обеспечения прохода пешеходов, а также без полного перекрытия тротуара - 7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9.4. Для переоформления ордера в целях продления срока действия ордера - 13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9.5. Для переоформления ордера в целях выдачи дубликата ордера -</w:t>
      </w:r>
      <w:r w:rsidR="00F7245E">
        <w:rPr>
          <w:sz w:val="24"/>
          <w:szCs w:val="24"/>
        </w:rPr>
        <w:t xml:space="preserve"> </w:t>
      </w:r>
      <w:r w:rsidRPr="003C2A94">
        <w:rPr>
          <w:sz w:val="24"/>
          <w:szCs w:val="24"/>
        </w:rPr>
        <w:t>4 рабочих дня.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9.6. Для закрытия ордера -7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9.7. Срок предоставления государственной услуги начинает исчисляться на следующий рабочий  день после дня регистрации заявки.</w:t>
      </w:r>
    </w:p>
    <w:p w:rsidR="00611623" w:rsidRPr="003C2A94" w:rsidRDefault="003C2A94" w:rsidP="003C2A94">
      <w:pPr>
        <w:widowControl w:val="0"/>
        <w:tabs>
          <w:tab w:val="left" w:pos="993"/>
        </w:tabs>
        <w:ind w:firstLine="284"/>
        <w:jc w:val="both"/>
        <w:rPr>
          <w:sz w:val="24"/>
          <w:szCs w:val="24"/>
          <w:lang w:bidi="ru-RU"/>
        </w:rPr>
      </w:pPr>
      <w:r w:rsidRPr="003C2A94">
        <w:rPr>
          <w:sz w:val="24"/>
          <w:szCs w:val="24"/>
          <w:lang w:bidi="ru-RU"/>
        </w:rPr>
        <w:t xml:space="preserve">  9.8. </w:t>
      </w:r>
      <w:proofErr w:type="gramStart"/>
      <w:r w:rsidRPr="003C2A94">
        <w:rPr>
          <w:sz w:val="24"/>
          <w:szCs w:val="24"/>
          <w:lang w:bidi="ru-RU"/>
        </w:rPr>
        <w:t>Контроль за</w:t>
      </w:r>
      <w:proofErr w:type="gramEnd"/>
      <w:r w:rsidRPr="003C2A94">
        <w:rPr>
          <w:sz w:val="24"/>
          <w:szCs w:val="24"/>
          <w:lang w:bidi="ru-RU"/>
        </w:rPr>
        <w:t xml:space="preserve"> соблюдением сроков оформления документов осуществляют заместитель главы администрации, курирующий вопросы строительства  и начальник </w:t>
      </w:r>
      <w:proofErr w:type="spellStart"/>
      <w:r w:rsidRPr="003C2A94">
        <w:rPr>
          <w:sz w:val="24"/>
          <w:szCs w:val="24"/>
          <w:lang w:bidi="ru-RU"/>
        </w:rPr>
        <w:t>ОАиГ</w:t>
      </w:r>
      <w:proofErr w:type="spellEnd"/>
      <w:r w:rsidR="00611623" w:rsidRPr="003C2A94">
        <w:rPr>
          <w:rFonts w:eastAsiaTheme="minorHAnsi"/>
          <w:sz w:val="24"/>
          <w:szCs w:val="24"/>
          <w:lang w:eastAsia="en-US"/>
        </w:rPr>
        <w:t>».</w:t>
      </w:r>
    </w:p>
    <w:p w:rsidR="00123BA2" w:rsidRPr="00611623" w:rsidRDefault="00D67766" w:rsidP="00611623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Настоящее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постановление 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подлежит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опубликованию</w:t>
      </w:r>
      <w:r w:rsid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 </w:t>
      </w:r>
      <w:r w:rsidRPr="00611623">
        <w:rPr>
          <w:sz w:val="24"/>
          <w:szCs w:val="24"/>
        </w:rPr>
        <w:t xml:space="preserve">в 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>газете</w:t>
      </w:r>
      <w:r w:rsid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proofErr w:type="gramStart"/>
      <w:r w:rsidRPr="00611623">
        <w:rPr>
          <w:sz w:val="24"/>
          <w:szCs w:val="24"/>
        </w:rPr>
        <w:t>городского</w:t>
      </w:r>
      <w:proofErr w:type="gramEnd"/>
      <w:r w:rsidRPr="00611623">
        <w:rPr>
          <w:sz w:val="24"/>
          <w:szCs w:val="24"/>
        </w:rPr>
        <w:t xml:space="preserve"> </w:t>
      </w:r>
    </w:p>
    <w:p w:rsidR="00D67766" w:rsidRPr="00611623" w:rsidRDefault="00D67766" w:rsidP="00611623">
      <w:pPr>
        <w:tabs>
          <w:tab w:val="left" w:pos="1418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округа Троицк в городе Москве «Городской ритм</w:t>
      </w:r>
      <w:r w:rsidR="00225C6F" w:rsidRPr="00611623">
        <w:rPr>
          <w:sz w:val="24"/>
          <w:szCs w:val="24"/>
        </w:rPr>
        <w:t>. Специальный выпуск</w:t>
      </w:r>
      <w:r w:rsidRPr="00611623">
        <w:rPr>
          <w:sz w:val="24"/>
          <w:szCs w:val="24"/>
        </w:rPr>
        <w:t xml:space="preserve">», </w:t>
      </w:r>
      <w:r w:rsidR="00CE5A17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размещению </w:t>
      </w:r>
      <w:r w:rsidR="00AC721F" w:rsidRPr="00611623">
        <w:rPr>
          <w:sz w:val="24"/>
          <w:szCs w:val="24"/>
        </w:rPr>
        <w:t>на официальном сайте администрации городского округа Троицк</w:t>
      </w:r>
      <w:r w:rsidR="00225C6F" w:rsidRPr="00611623">
        <w:rPr>
          <w:sz w:val="24"/>
          <w:szCs w:val="24"/>
        </w:rPr>
        <w:t>.</w:t>
      </w:r>
      <w:r w:rsidR="00AC721F" w:rsidRPr="00611623">
        <w:rPr>
          <w:sz w:val="24"/>
          <w:szCs w:val="24"/>
        </w:rPr>
        <w:t xml:space="preserve"> </w:t>
      </w:r>
    </w:p>
    <w:p w:rsidR="00225C6F" w:rsidRPr="00611623" w:rsidRDefault="00603BD4" w:rsidP="00611623">
      <w:pPr>
        <w:pStyle w:val="a5"/>
        <w:numPr>
          <w:ilvl w:val="0"/>
          <w:numId w:val="2"/>
        </w:numPr>
        <w:tabs>
          <w:tab w:val="left" w:pos="993"/>
        </w:tabs>
        <w:ind w:left="851" w:hanging="142"/>
        <w:jc w:val="both"/>
        <w:rPr>
          <w:sz w:val="24"/>
          <w:szCs w:val="24"/>
        </w:rPr>
      </w:pPr>
      <w:r w:rsidRPr="00611623">
        <w:rPr>
          <w:sz w:val="24"/>
          <w:szCs w:val="24"/>
        </w:rPr>
        <w:t xml:space="preserve">Настоящее    постановление    вступает    в    силу    со    дня    его    </w:t>
      </w:r>
      <w:r w:rsidR="00123BA2" w:rsidRPr="00611623">
        <w:rPr>
          <w:sz w:val="24"/>
          <w:szCs w:val="24"/>
        </w:rPr>
        <w:t>официального</w:t>
      </w:r>
    </w:p>
    <w:p w:rsidR="00603BD4" w:rsidRPr="00611623" w:rsidRDefault="00603BD4" w:rsidP="00611623">
      <w:pPr>
        <w:tabs>
          <w:tab w:val="left" w:pos="993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опубликования.</w:t>
      </w:r>
    </w:p>
    <w:p w:rsidR="00AB7CCE" w:rsidRPr="00611623" w:rsidRDefault="00603BD4" w:rsidP="00611623">
      <w:pPr>
        <w:ind w:firstLine="708"/>
        <w:jc w:val="both"/>
        <w:rPr>
          <w:sz w:val="24"/>
          <w:szCs w:val="24"/>
        </w:rPr>
      </w:pPr>
      <w:r w:rsidRPr="00611623">
        <w:rPr>
          <w:sz w:val="24"/>
          <w:szCs w:val="24"/>
        </w:rPr>
        <w:t>4</w:t>
      </w:r>
      <w:r w:rsidR="00AB7CCE" w:rsidRPr="00611623">
        <w:rPr>
          <w:sz w:val="24"/>
          <w:szCs w:val="24"/>
        </w:rPr>
        <w:t xml:space="preserve">.  </w:t>
      </w:r>
      <w:proofErr w:type="gramStart"/>
      <w:r w:rsidR="00AB7CCE" w:rsidRPr="00611623">
        <w:rPr>
          <w:sz w:val="24"/>
          <w:szCs w:val="24"/>
        </w:rPr>
        <w:t>Контроль за</w:t>
      </w:r>
      <w:proofErr w:type="gramEnd"/>
      <w:r w:rsidR="00AB7CCE" w:rsidRPr="0061162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Л.В.</w:t>
      </w:r>
      <w:r w:rsidR="00B577AD" w:rsidRPr="00611623">
        <w:rPr>
          <w:sz w:val="24"/>
          <w:szCs w:val="24"/>
        </w:rPr>
        <w:t xml:space="preserve"> </w:t>
      </w:r>
      <w:r w:rsidR="00AB7CCE" w:rsidRPr="00611623">
        <w:rPr>
          <w:sz w:val="24"/>
          <w:szCs w:val="24"/>
        </w:rPr>
        <w:t xml:space="preserve">Тетеркина. </w:t>
      </w:r>
    </w:p>
    <w:p w:rsidR="00123BA2" w:rsidRPr="00611623" w:rsidRDefault="00123BA2" w:rsidP="000F710B">
      <w:pPr>
        <w:jc w:val="both"/>
        <w:rPr>
          <w:sz w:val="24"/>
          <w:szCs w:val="24"/>
        </w:rPr>
      </w:pPr>
    </w:p>
    <w:p w:rsidR="00AB7CCE" w:rsidRPr="00611623" w:rsidRDefault="00AB7CCE" w:rsidP="00AB7CCE">
      <w:pPr>
        <w:rPr>
          <w:sz w:val="24"/>
          <w:szCs w:val="24"/>
        </w:rPr>
      </w:pPr>
    </w:p>
    <w:p w:rsidR="00AB7CCE" w:rsidRPr="00611623" w:rsidRDefault="00AB7CCE" w:rsidP="00AB7CCE">
      <w:pPr>
        <w:rPr>
          <w:sz w:val="24"/>
          <w:szCs w:val="24"/>
        </w:rPr>
      </w:pPr>
      <w:r w:rsidRPr="00611623">
        <w:rPr>
          <w:sz w:val="24"/>
          <w:szCs w:val="24"/>
        </w:rPr>
        <w:t xml:space="preserve">Глава городского округа               </w:t>
      </w:r>
      <w:r w:rsidR="00225C6F" w:rsidRPr="00611623">
        <w:rPr>
          <w:sz w:val="24"/>
          <w:szCs w:val="24"/>
        </w:rPr>
        <w:t xml:space="preserve">    </w:t>
      </w:r>
      <w:r w:rsidRPr="00611623">
        <w:rPr>
          <w:sz w:val="24"/>
          <w:szCs w:val="24"/>
        </w:rPr>
        <w:t xml:space="preserve">                              </w:t>
      </w:r>
      <w:r w:rsidR="00123BA2" w:rsidRPr="00611623">
        <w:rPr>
          <w:sz w:val="24"/>
          <w:szCs w:val="24"/>
        </w:rPr>
        <w:t xml:space="preserve">                     </w:t>
      </w:r>
      <w:r w:rsidRPr="00611623">
        <w:rPr>
          <w:sz w:val="24"/>
          <w:szCs w:val="24"/>
        </w:rPr>
        <w:t xml:space="preserve">                   В.Е.</w:t>
      </w:r>
      <w:r w:rsidR="00B577AD" w:rsidRPr="00611623">
        <w:rPr>
          <w:sz w:val="24"/>
          <w:szCs w:val="24"/>
        </w:rPr>
        <w:t xml:space="preserve"> </w:t>
      </w:r>
      <w:proofErr w:type="spellStart"/>
      <w:r w:rsidRPr="00611623">
        <w:rPr>
          <w:sz w:val="24"/>
          <w:szCs w:val="24"/>
        </w:rPr>
        <w:t>Дудочкин</w:t>
      </w:r>
      <w:proofErr w:type="spellEnd"/>
    </w:p>
    <w:p w:rsidR="00225C6F" w:rsidRPr="00611623" w:rsidRDefault="00225C6F" w:rsidP="00AB7CCE">
      <w:pPr>
        <w:ind w:right="-142"/>
        <w:rPr>
          <w:sz w:val="24"/>
          <w:szCs w:val="24"/>
        </w:rPr>
      </w:pPr>
    </w:p>
    <w:p w:rsidR="00225C6F" w:rsidRPr="00611623" w:rsidRDefault="00225C6F" w:rsidP="00AB7CCE">
      <w:pPr>
        <w:ind w:right="-142"/>
        <w:rPr>
          <w:sz w:val="24"/>
          <w:szCs w:val="24"/>
        </w:rPr>
      </w:pPr>
    </w:p>
    <w:p w:rsidR="00225C6F" w:rsidRDefault="00225C6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  <w:bookmarkStart w:id="0" w:name="_GoBack"/>
      <w:bookmarkEnd w:id="0"/>
    </w:p>
    <w:p w:rsidR="00951BFF" w:rsidRDefault="00951BFF" w:rsidP="00AB7CCE">
      <w:pPr>
        <w:ind w:right="-142"/>
        <w:rPr>
          <w:sz w:val="24"/>
          <w:szCs w:val="24"/>
        </w:rPr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C218A5" w:rsidRDefault="00C218A5"/>
    <w:sectPr w:rsidR="00C218A5" w:rsidSect="00D67766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35"/>
    <w:multiLevelType w:val="multilevel"/>
    <w:tmpl w:val="37C04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6465E8"/>
    <w:multiLevelType w:val="multilevel"/>
    <w:tmpl w:val="9FF4DB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">
    <w:nsid w:val="52FC4B6E"/>
    <w:multiLevelType w:val="multilevel"/>
    <w:tmpl w:val="FA2C02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142355A"/>
    <w:multiLevelType w:val="multilevel"/>
    <w:tmpl w:val="D562A65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1"/>
    <w:rsid w:val="000208E9"/>
    <w:rsid w:val="00072CB0"/>
    <w:rsid w:val="000B0B90"/>
    <w:rsid w:val="000C59AE"/>
    <w:rsid w:val="000F710B"/>
    <w:rsid w:val="00123BA2"/>
    <w:rsid w:val="00225C6F"/>
    <w:rsid w:val="002A12E1"/>
    <w:rsid w:val="002B74A6"/>
    <w:rsid w:val="003B6287"/>
    <w:rsid w:val="003C2A94"/>
    <w:rsid w:val="003D72C9"/>
    <w:rsid w:val="00404372"/>
    <w:rsid w:val="0041613F"/>
    <w:rsid w:val="0042121B"/>
    <w:rsid w:val="00423D3C"/>
    <w:rsid w:val="004876E8"/>
    <w:rsid w:val="004F581A"/>
    <w:rsid w:val="005038C0"/>
    <w:rsid w:val="00556004"/>
    <w:rsid w:val="005B0D7B"/>
    <w:rsid w:val="005B5122"/>
    <w:rsid w:val="00603472"/>
    <w:rsid w:val="00603BD4"/>
    <w:rsid w:val="00611623"/>
    <w:rsid w:val="0062071A"/>
    <w:rsid w:val="00696B27"/>
    <w:rsid w:val="006B2CAD"/>
    <w:rsid w:val="006E3FAD"/>
    <w:rsid w:val="00744E78"/>
    <w:rsid w:val="007D3B03"/>
    <w:rsid w:val="008A4792"/>
    <w:rsid w:val="00951BFF"/>
    <w:rsid w:val="009A7BEC"/>
    <w:rsid w:val="009F2FA3"/>
    <w:rsid w:val="00A074EA"/>
    <w:rsid w:val="00A23501"/>
    <w:rsid w:val="00AB7CCE"/>
    <w:rsid w:val="00AC721F"/>
    <w:rsid w:val="00AF0E65"/>
    <w:rsid w:val="00B55733"/>
    <w:rsid w:val="00B573DB"/>
    <w:rsid w:val="00B577AD"/>
    <w:rsid w:val="00B971E5"/>
    <w:rsid w:val="00BB54BC"/>
    <w:rsid w:val="00C218A5"/>
    <w:rsid w:val="00C3106E"/>
    <w:rsid w:val="00C4798E"/>
    <w:rsid w:val="00C60F5F"/>
    <w:rsid w:val="00C85E3F"/>
    <w:rsid w:val="00CA696D"/>
    <w:rsid w:val="00CE5A17"/>
    <w:rsid w:val="00D02198"/>
    <w:rsid w:val="00D05BE4"/>
    <w:rsid w:val="00D1182B"/>
    <w:rsid w:val="00D61917"/>
    <w:rsid w:val="00D67766"/>
    <w:rsid w:val="00DB6D8F"/>
    <w:rsid w:val="00EB6590"/>
    <w:rsid w:val="00F2004A"/>
    <w:rsid w:val="00F7245E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CCE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nformat">
    <w:name w:val="Con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CCE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nformat">
    <w:name w:val="Con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2019-01-17T15:18:00Z</cp:lastPrinted>
  <dcterms:created xsi:type="dcterms:W3CDTF">2019-01-30T07:02:00Z</dcterms:created>
  <dcterms:modified xsi:type="dcterms:W3CDTF">2019-01-30T07:05:00Z</dcterms:modified>
</cp:coreProperties>
</file>