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E4" w:rsidRDefault="00484C80" w:rsidP="000E72E4">
      <w:pPr>
        <w:rPr>
          <w:rFonts w:ascii="Times New Roman" w:hAnsi="Times New Roman" w:cs="Times New Roman"/>
          <w:b/>
          <w:sz w:val="28"/>
          <w:szCs w:val="28"/>
        </w:rPr>
      </w:pPr>
      <w:r>
        <w:tab/>
      </w:r>
      <w:r>
        <w:tab/>
      </w:r>
      <w:r>
        <w:tab/>
      </w:r>
      <w:r>
        <w:tab/>
      </w:r>
      <w:r>
        <w:tab/>
      </w:r>
      <w:r>
        <w:tab/>
      </w:r>
      <w:r>
        <w:tab/>
      </w:r>
      <w:r>
        <w:tab/>
      </w:r>
      <w:r>
        <w:tab/>
      </w:r>
      <w:r>
        <w:rPr>
          <w:rFonts w:ascii="Times New Roman" w:hAnsi="Times New Roman" w:cs="Times New Roman"/>
          <w:b/>
          <w:sz w:val="28"/>
          <w:szCs w:val="28"/>
        </w:rPr>
        <w:t>УТВЕРЖДАЮ:</w:t>
      </w:r>
    </w:p>
    <w:p w:rsidR="00484C80" w:rsidRDefault="00484C80" w:rsidP="000E72E4">
      <w:pPr>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484C80">
        <w:rPr>
          <w:rFonts w:ascii="Times New Roman" w:hAnsi="Times New Roman" w:cs="Times New Roman"/>
          <w:sz w:val="24"/>
          <w:szCs w:val="24"/>
        </w:rPr>
        <w:t>Глава  городского округа Троицк</w:t>
      </w:r>
    </w:p>
    <w:p w:rsidR="00AB4D37" w:rsidRDefault="00AB4D37" w:rsidP="000E72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 городе Москве</w:t>
      </w:r>
    </w:p>
    <w:p w:rsidR="00484C80" w:rsidRPr="00484C80" w:rsidRDefault="00484C80" w:rsidP="000E72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В.Е. </w:t>
      </w:r>
      <w:proofErr w:type="spellStart"/>
      <w:r>
        <w:rPr>
          <w:rFonts w:ascii="Times New Roman" w:hAnsi="Times New Roman" w:cs="Times New Roman"/>
          <w:sz w:val="24"/>
          <w:szCs w:val="24"/>
        </w:rPr>
        <w:t>Дудочкин</w:t>
      </w:r>
      <w:proofErr w:type="spellEnd"/>
    </w:p>
    <w:p w:rsidR="000E72E4" w:rsidRPr="00484C80" w:rsidRDefault="00484C80" w:rsidP="006840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u w:val="single"/>
        </w:rPr>
        <w:tab/>
      </w:r>
      <w:r>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201</w:t>
      </w:r>
      <w:r w:rsidR="004429C1" w:rsidRPr="004429C1">
        <w:rPr>
          <w:rFonts w:ascii="Times New Roman" w:hAnsi="Times New Roman" w:cs="Times New Roman"/>
          <w:sz w:val="24"/>
          <w:szCs w:val="24"/>
        </w:rPr>
        <w:t>7</w:t>
      </w:r>
      <w:r>
        <w:rPr>
          <w:rFonts w:ascii="Times New Roman" w:hAnsi="Times New Roman" w:cs="Times New Roman"/>
          <w:sz w:val="24"/>
          <w:szCs w:val="24"/>
        </w:rPr>
        <w:t>г.</w:t>
      </w:r>
    </w:p>
    <w:p w:rsidR="001720AE" w:rsidRDefault="001720AE" w:rsidP="00684018">
      <w:pPr>
        <w:spacing w:after="0" w:line="240" w:lineRule="auto"/>
        <w:rPr>
          <w:rFonts w:ascii="Times New Roman" w:hAnsi="Times New Roman" w:cs="Times New Roman"/>
          <w:sz w:val="24"/>
          <w:szCs w:val="24"/>
        </w:rPr>
      </w:pPr>
    </w:p>
    <w:p w:rsidR="001720AE" w:rsidRDefault="001720AE" w:rsidP="00684018">
      <w:pPr>
        <w:spacing w:after="0" w:line="240" w:lineRule="auto"/>
        <w:rPr>
          <w:rFonts w:ascii="Times New Roman" w:hAnsi="Times New Roman" w:cs="Times New Roman"/>
          <w:sz w:val="24"/>
          <w:szCs w:val="24"/>
        </w:rPr>
      </w:pPr>
    </w:p>
    <w:p w:rsidR="001720AE" w:rsidRDefault="001720AE" w:rsidP="00684018">
      <w:pPr>
        <w:spacing w:after="0" w:line="240" w:lineRule="auto"/>
        <w:rPr>
          <w:rFonts w:ascii="Times New Roman" w:hAnsi="Times New Roman" w:cs="Times New Roman"/>
          <w:sz w:val="24"/>
          <w:szCs w:val="24"/>
        </w:rPr>
      </w:pPr>
    </w:p>
    <w:p w:rsidR="001720AE" w:rsidRDefault="001720AE" w:rsidP="00684018">
      <w:pPr>
        <w:spacing w:after="0" w:line="240" w:lineRule="auto"/>
        <w:rPr>
          <w:rFonts w:ascii="Times New Roman" w:hAnsi="Times New Roman" w:cs="Times New Roman"/>
          <w:sz w:val="24"/>
          <w:szCs w:val="24"/>
        </w:rPr>
      </w:pPr>
    </w:p>
    <w:p w:rsidR="001720AE" w:rsidRDefault="001720AE" w:rsidP="00684018">
      <w:pPr>
        <w:spacing w:after="0" w:line="240" w:lineRule="auto"/>
        <w:rPr>
          <w:rFonts w:ascii="Times New Roman" w:hAnsi="Times New Roman" w:cs="Times New Roman"/>
          <w:sz w:val="24"/>
          <w:szCs w:val="24"/>
        </w:rPr>
      </w:pPr>
    </w:p>
    <w:p w:rsidR="001642CA" w:rsidRDefault="001642CA" w:rsidP="00684018">
      <w:pPr>
        <w:spacing w:after="0" w:line="240" w:lineRule="auto"/>
        <w:rPr>
          <w:rFonts w:ascii="Times New Roman" w:hAnsi="Times New Roman" w:cs="Times New Roman"/>
          <w:sz w:val="24"/>
          <w:szCs w:val="24"/>
        </w:rPr>
      </w:pPr>
    </w:p>
    <w:p w:rsidR="001720AE" w:rsidRPr="00684018" w:rsidRDefault="001720AE" w:rsidP="00684018">
      <w:pPr>
        <w:spacing w:after="0" w:line="240" w:lineRule="auto"/>
        <w:rPr>
          <w:rFonts w:ascii="Times New Roman" w:hAnsi="Times New Roman" w:cs="Times New Roman"/>
          <w:sz w:val="24"/>
          <w:szCs w:val="24"/>
        </w:rPr>
      </w:pPr>
    </w:p>
    <w:p w:rsidR="000E72E4" w:rsidRPr="00684018" w:rsidRDefault="000E72E4" w:rsidP="00684018">
      <w:pPr>
        <w:spacing w:after="0" w:line="240" w:lineRule="auto"/>
        <w:jc w:val="center"/>
        <w:rPr>
          <w:rFonts w:ascii="Times New Roman" w:hAnsi="Times New Roman" w:cs="Times New Roman"/>
          <w:b/>
          <w:sz w:val="28"/>
          <w:szCs w:val="28"/>
        </w:rPr>
      </w:pPr>
      <w:r w:rsidRPr="00684018">
        <w:rPr>
          <w:rFonts w:ascii="Times New Roman" w:hAnsi="Times New Roman" w:cs="Times New Roman"/>
          <w:b/>
          <w:sz w:val="28"/>
          <w:szCs w:val="28"/>
        </w:rPr>
        <w:t>КОНКУРСНАЯ ДОКУМЕНТАЦИЯ</w:t>
      </w:r>
    </w:p>
    <w:p w:rsidR="00684018" w:rsidRPr="00684018" w:rsidRDefault="00684018" w:rsidP="00684018">
      <w:pPr>
        <w:spacing w:after="0" w:line="240" w:lineRule="auto"/>
        <w:jc w:val="center"/>
        <w:rPr>
          <w:rFonts w:ascii="Times New Roman" w:hAnsi="Times New Roman" w:cs="Times New Roman"/>
          <w:b/>
          <w:sz w:val="28"/>
          <w:szCs w:val="28"/>
        </w:rPr>
      </w:pPr>
    </w:p>
    <w:p w:rsidR="00684018" w:rsidRPr="00684018" w:rsidRDefault="00684018" w:rsidP="00684018">
      <w:pPr>
        <w:spacing w:after="0" w:line="240" w:lineRule="auto"/>
        <w:jc w:val="center"/>
        <w:rPr>
          <w:rFonts w:ascii="Times New Roman" w:hAnsi="Times New Roman" w:cs="Times New Roman"/>
          <w:b/>
          <w:sz w:val="28"/>
          <w:szCs w:val="28"/>
        </w:rPr>
      </w:pPr>
    </w:p>
    <w:p w:rsidR="000E72E4" w:rsidRPr="00684018" w:rsidRDefault="000E72E4" w:rsidP="00684018">
      <w:pPr>
        <w:spacing w:after="0" w:line="360" w:lineRule="auto"/>
        <w:jc w:val="center"/>
        <w:rPr>
          <w:rFonts w:ascii="Times New Roman" w:hAnsi="Times New Roman" w:cs="Times New Roman"/>
          <w:b/>
          <w:sz w:val="28"/>
          <w:szCs w:val="28"/>
        </w:rPr>
      </w:pPr>
      <w:r w:rsidRPr="00684018">
        <w:rPr>
          <w:rFonts w:ascii="Times New Roman" w:hAnsi="Times New Roman" w:cs="Times New Roman"/>
          <w:b/>
          <w:sz w:val="28"/>
          <w:szCs w:val="28"/>
        </w:rPr>
        <w:t>открытого конкурса</w:t>
      </w:r>
    </w:p>
    <w:p w:rsidR="00684018" w:rsidRDefault="00684018" w:rsidP="00684018">
      <w:pPr>
        <w:spacing w:after="0" w:line="360" w:lineRule="auto"/>
        <w:jc w:val="center"/>
        <w:rPr>
          <w:rFonts w:ascii="Times New Roman" w:hAnsi="Times New Roman" w:cs="Times New Roman"/>
          <w:b/>
          <w:sz w:val="28"/>
          <w:szCs w:val="28"/>
        </w:rPr>
      </w:pPr>
    </w:p>
    <w:p w:rsidR="000E72E4" w:rsidRPr="00684018" w:rsidRDefault="000E72E4" w:rsidP="00684018">
      <w:pPr>
        <w:spacing w:after="0" w:line="360" w:lineRule="auto"/>
        <w:jc w:val="center"/>
        <w:rPr>
          <w:rFonts w:ascii="Times New Roman" w:hAnsi="Times New Roman" w:cs="Times New Roman"/>
          <w:b/>
          <w:sz w:val="28"/>
          <w:szCs w:val="28"/>
        </w:rPr>
      </w:pPr>
      <w:r w:rsidRPr="00684018">
        <w:rPr>
          <w:rFonts w:ascii="Times New Roman" w:hAnsi="Times New Roman" w:cs="Times New Roman"/>
          <w:b/>
          <w:sz w:val="28"/>
          <w:szCs w:val="28"/>
        </w:rPr>
        <w:t>«Выбор Управляющей компании</w:t>
      </w:r>
    </w:p>
    <w:p w:rsidR="000E72E4" w:rsidRPr="00684018" w:rsidRDefault="000E72E4" w:rsidP="00684018">
      <w:pPr>
        <w:spacing w:after="0" w:line="360" w:lineRule="auto"/>
        <w:jc w:val="center"/>
        <w:rPr>
          <w:rFonts w:ascii="Times New Roman" w:hAnsi="Times New Roman" w:cs="Times New Roman"/>
          <w:b/>
          <w:sz w:val="28"/>
          <w:szCs w:val="28"/>
        </w:rPr>
      </w:pPr>
      <w:r w:rsidRPr="00684018">
        <w:rPr>
          <w:rFonts w:ascii="Times New Roman" w:hAnsi="Times New Roman" w:cs="Times New Roman"/>
          <w:b/>
          <w:sz w:val="28"/>
          <w:szCs w:val="28"/>
        </w:rPr>
        <w:t xml:space="preserve">по управлению деятельностью муниципального </w:t>
      </w:r>
      <w:proofErr w:type="gramStart"/>
      <w:r w:rsidRPr="00684018">
        <w:rPr>
          <w:rFonts w:ascii="Times New Roman" w:hAnsi="Times New Roman" w:cs="Times New Roman"/>
          <w:b/>
          <w:sz w:val="28"/>
          <w:szCs w:val="28"/>
        </w:rPr>
        <w:t>бизнес-инкубатора</w:t>
      </w:r>
      <w:proofErr w:type="gramEnd"/>
      <w:r w:rsidRPr="00684018">
        <w:rPr>
          <w:rFonts w:ascii="Times New Roman" w:hAnsi="Times New Roman" w:cs="Times New Roman"/>
          <w:b/>
          <w:sz w:val="28"/>
          <w:szCs w:val="28"/>
        </w:rPr>
        <w:t xml:space="preserve"> на территории городского округа Троицк в городе Москве</w:t>
      </w:r>
    </w:p>
    <w:p w:rsidR="000E72E4" w:rsidRDefault="000E72E4" w:rsidP="00684018">
      <w:pPr>
        <w:spacing w:after="0" w:line="360" w:lineRule="auto"/>
        <w:rPr>
          <w:rFonts w:ascii="Times New Roman" w:hAnsi="Times New Roman" w:cs="Times New Roman"/>
          <w:b/>
          <w:sz w:val="24"/>
          <w:szCs w:val="24"/>
        </w:rPr>
      </w:pPr>
    </w:p>
    <w:p w:rsidR="00684018" w:rsidRDefault="00684018" w:rsidP="00684018">
      <w:pPr>
        <w:spacing w:after="0" w:line="360" w:lineRule="auto"/>
        <w:rPr>
          <w:rFonts w:ascii="Times New Roman" w:hAnsi="Times New Roman" w:cs="Times New Roman"/>
          <w:b/>
          <w:sz w:val="24"/>
          <w:szCs w:val="24"/>
        </w:rPr>
      </w:pPr>
    </w:p>
    <w:p w:rsidR="00684018" w:rsidRDefault="00684018" w:rsidP="00684018">
      <w:pPr>
        <w:spacing w:after="0" w:line="240" w:lineRule="auto"/>
        <w:rPr>
          <w:rFonts w:ascii="Times New Roman" w:hAnsi="Times New Roman" w:cs="Times New Roman"/>
          <w:b/>
          <w:sz w:val="24"/>
          <w:szCs w:val="24"/>
        </w:rPr>
      </w:pPr>
    </w:p>
    <w:p w:rsidR="00684018" w:rsidRDefault="00684018" w:rsidP="00684018">
      <w:pPr>
        <w:spacing w:after="0" w:line="240" w:lineRule="auto"/>
        <w:rPr>
          <w:rFonts w:ascii="Times New Roman" w:hAnsi="Times New Roman" w:cs="Times New Roman"/>
          <w:b/>
          <w:sz w:val="24"/>
          <w:szCs w:val="24"/>
        </w:rPr>
      </w:pPr>
    </w:p>
    <w:p w:rsidR="00684018" w:rsidRDefault="00684018" w:rsidP="00684018">
      <w:pPr>
        <w:spacing w:after="0" w:line="240" w:lineRule="auto"/>
        <w:rPr>
          <w:rFonts w:ascii="Times New Roman" w:hAnsi="Times New Roman" w:cs="Times New Roman"/>
          <w:b/>
          <w:sz w:val="24"/>
          <w:szCs w:val="24"/>
        </w:rPr>
      </w:pPr>
    </w:p>
    <w:p w:rsidR="00684018" w:rsidRDefault="00684018" w:rsidP="00684018">
      <w:pPr>
        <w:spacing w:after="0" w:line="240" w:lineRule="auto"/>
        <w:rPr>
          <w:rFonts w:ascii="Times New Roman" w:hAnsi="Times New Roman" w:cs="Times New Roman"/>
          <w:b/>
          <w:sz w:val="24"/>
          <w:szCs w:val="24"/>
        </w:rPr>
      </w:pPr>
    </w:p>
    <w:p w:rsidR="00684018" w:rsidRDefault="00684018" w:rsidP="00684018">
      <w:pPr>
        <w:spacing w:after="0" w:line="240" w:lineRule="auto"/>
        <w:rPr>
          <w:rFonts w:ascii="Times New Roman" w:hAnsi="Times New Roman" w:cs="Times New Roman"/>
          <w:b/>
          <w:sz w:val="24"/>
          <w:szCs w:val="24"/>
        </w:rPr>
      </w:pPr>
    </w:p>
    <w:p w:rsidR="00684018" w:rsidRDefault="00684018" w:rsidP="00684018">
      <w:pPr>
        <w:spacing w:after="0" w:line="240" w:lineRule="auto"/>
        <w:rPr>
          <w:rFonts w:ascii="Times New Roman" w:hAnsi="Times New Roman" w:cs="Times New Roman"/>
          <w:b/>
          <w:sz w:val="24"/>
          <w:szCs w:val="24"/>
        </w:rPr>
      </w:pPr>
    </w:p>
    <w:p w:rsidR="00684018" w:rsidRDefault="00684018" w:rsidP="00684018">
      <w:pPr>
        <w:spacing w:after="0" w:line="240" w:lineRule="auto"/>
        <w:rPr>
          <w:rFonts w:ascii="Times New Roman" w:hAnsi="Times New Roman" w:cs="Times New Roman"/>
          <w:b/>
          <w:sz w:val="24"/>
          <w:szCs w:val="24"/>
        </w:rPr>
      </w:pPr>
    </w:p>
    <w:p w:rsidR="00684018" w:rsidRPr="00684018" w:rsidRDefault="00684018" w:rsidP="00684018">
      <w:pPr>
        <w:spacing w:after="0" w:line="240" w:lineRule="auto"/>
        <w:rPr>
          <w:rFonts w:ascii="Times New Roman" w:hAnsi="Times New Roman" w:cs="Times New Roman"/>
          <w:b/>
          <w:sz w:val="24"/>
          <w:szCs w:val="24"/>
        </w:rPr>
      </w:pPr>
    </w:p>
    <w:p w:rsidR="000E72E4" w:rsidRPr="00684018" w:rsidRDefault="000E72E4" w:rsidP="00684018">
      <w:pPr>
        <w:spacing w:after="0" w:line="240" w:lineRule="auto"/>
        <w:rPr>
          <w:rFonts w:ascii="Times New Roman" w:hAnsi="Times New Roman" w:cs="Times New Roman"/>
          <w:sz w:val="24"/>
          <w:szCs w:val="24"/>
        </w:rPr>
      </w:pPr>
      <w:r w:rsidRPr="00684018">
        <w:rPr>
          <w:rFonts w:ascii="Times New Roman" w:hAnsi="Times New Roman" w:cs="Times New Roman"/>
          <w:sz w:val="24"/>
          <w:szCs w:val="24"/>
        </w:rPr>
        <w:t>Муниципальный заказчик</w:t>
      </w:r>
    </w:p>
    <w:p w:rsidR="00684018" w:rsidRDefault="000E72E4" w:rsidP="00684018">
      <w:pPr>
        <w:spacing w:after="0" w:line="240" w:lineRule="auto"/>
        <w:rPr>
          <w:rFonts w:ascii="Times New Roman" w:hAnsi="Times New Roman" w:cs="Times New Roman"/>
          <w:sz w:val="24"/>
          <w:szCs w:val="24"/>
        </w:rPr>
      </w:pPr>
      <w:r w:rsidRPr="00684018">
        <w:rPr>
          <w:rFonts w:ascii="Times New Roman" w:hAnsi="Times New Roman" w:cs="Times New Roman"/>
          <w:sz w:val="24"/>
          <w:szCs w:val="24"/>
        </w:rPr>
        <w:t xml:space="preserve">(Организатор конкурса) - </w:t>
      </w:r>
      <w:r w:rsidRPr="00684018">
        <w:rPr>
          <w:rFonts w:ascii="Times New Roman" w:hAnsi="Times New Roman" w:cs="Times New Roman"/>
          <w:sz w:val="24"/>
          <w:szCs w:val="24"/>
        </w:rPr>
        <w:tab/>
      </w:r>
      <w:r w:rsidRPr="00684018">
        <w:rPr>
          <w:rFonts w:ascii="Times New Roman" w:hAnsi="Times New Roman" w:cs="Times New Roman"/>
          <w:sz w:val="24"/>
          <w:szCs w:val="24"/>
        </w:rPr>
        <w:tab/>
      </w:r>
      <w:r w:rsidRPr="00684018">
        <w:rPr>
          <w:rFonts w:ascii="Times New Roman" w:hAnsi="Times New Roman" w:cs="Times New Roman"/>
          <w:sz w:val="24"/>
          <w:szCs w:val="24"/>
        </w:rPr>
        <w:tab/>
      </w:r>
      <w:r w:rsidRPr="00684018">
        <w:rPr>
          <w:rFonts w:ascii="Times New Roman" w:hAnsi="Times New Roman" w:cs="Times New Roman"/>
          <w:sz w:val="24"/>
          <w:szCs w:val="24"/>
        </w:rPr>
        <w:tab/>
      </w:r>
      <w:r w:rsidR="00C95D05">
        <w:rPr>
          <w:rFonts w:ascii="Times New Roman" w:hAnsi="Times New Roman" w:cs="Times New Roman"/>
          <w:sz w:val="24"/>
          <w:szCs w:val="24"/>
        </w:rPr>
        <w:tab/>
      </w:r>
      <w:r w:rsidR="00684018">
        <w:rPr>
          <w:rFonts w:ascii="Times New Roman" w:hAnsi="Times New Roman" w:cs="Times New Roman"/>
          <w:sz w:val="24"/>
          <w:szCs w:val="24"/>
        </w:rPr>
        <w:t>А</w:t>
      </w:r>
      <w:r w:rsidRPr="00684018">
        <w:rPr>
          <w:rFonts w:ascii="Times New Roman" w:hAnsi="Times New Roman" w:cs="Times New Roman"/>
          <w:sz w:val="24"/>
          <w:szCs w:val="24"/>
        </w:rPr>
        <w:t xml:space="preserve">дминистрация </w:t>
      </w:r>
      <w:r w:rsidR="00C95D05">
        <w:rPr>
          <w:rFonts w:ascii="Times New Roman" w:hAnsi="Times New Roman" w:cs="Times New Roman"/>
          <w:sz w:val="24"/>
          <w:szCs w:val="24"/>
        </w:rPr>
        <w:t>городского</w:t>
      </w:r>
      <w:r w:rsidRPr="00684018">
        <w:rPr>
          <w:rFonts w:ascii="Times New Roman" w:hAnsi="Times New Roman" w:cs="Times New Roman"/>
          <w:sz w:val="24"/>
          <w:szCs w:val="24"/>
        </w:rPr>
        <w:t xml:space="preserve"> </w:t>
      </w:r>
      <w:r w:rsidR="00C95D05">
        <w:rPr>
          <w:rFonts w:ascii="Times New Roman" w:hAnsi="Times New Roman" w:cs="Times New Roman"/>
          <w:sz w:val="24"/>
          <w:szCs w:val="24"/>
        </w:rPr>
        <w:t xml:space="preserve">округа </w:t>
      </w:r>
      <w:r w:rsidRPr="00684018">
        <w:rPr>
          <w:rFonts w:ascii="Times New Roman" w:hAnsi="Times New Roman" w:cs="Times New Roman"/>
          <w:sz w:val="24"/>
          <w:szCs w:val="24"/>
        </w:rPr>
        <w:t>Троицк</w:t>
      </w:r>
      <w:r w:rsidR="00684018">
        <w:rPr>
          <w:rFonts w:ascii="Times New Roman" w:hAnsi="Times New Roman" w:cs="Times New Roman"/>
          <w:sz w:val="24"/>
          <w:szCs w:val="24"/>
        </w:rPr>
        <w:t xml:space="preserve"> </w:t>
      </w:r>
    </w:p>
    <w:p w:rsidR="000E72E4" w:rsidRPr="00684018" w:rsidRDefault="00C95D05" w:rsidP="006840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4018">
        <w:rPr>
          <w:rFonts w:ascii="Times New Roman" w:hAnsi="Times New Roman" w:cs="Times New Roman"/>
          <w:sz w:val="24"/>
          <w:szCs w:val="24"/>
        </w:rPr>
        <w:t>в городе Москве</w:t>
      </w:r>
    </w:p>
    <w:p w:rsidR="000E72E4" w:rsidRPr="00684018" w:rsidRDefault="000E72E4" w:rsidP="00684018">
      <w:pPr>
        <w:spacing w:after="0" w:line="240" w:lineRule="auto"/>
        <w:rPr>
          <w:rFonts w:ascii="Times New Roman" w:hAnsi="Times New Roman" w:cs="Times New Roman"/>
          <w:sz w:val="24"/>
          <w:szCs w:val="24"/>
        </w:rPr>
      </w:pPr>
    </w:p>
    <w:p w:rsidR="00684018" w:rsidRDefault="00684018" w:rsidP="00684018">
      <w:pPr>
        <w:spacing w:after="0" w:line="240" w:lineRule="auto"/>
        <w:rPr>
          <w:rFonts w:ascii="Times New Roman" w:hAnsi="Times New Roman" w:cs="Times New Roman"/>
          <w:sz w:val="24"/>
          <w:szCs w:val="24"/>
        </w:rPr>
      </w:pPr>
    </w:p>
    <w:p w:rsidR="00684018" w:rsidRDefault="00684018" w:rsidP="00684018">
      <w:pPr>
        <w:spacing w:after="0" w:line="240" w:lineRule="auto"/>
        <w:rPr>
          <w:rFonts w:ascii="Times New Roman" w:hAnsi="Times New Roman" w:cs="Times New Roman"/>
          <w:sz w:val="24"/>
          <w:szCs w:val="24"/>
        </w:rPr>
      </w:pPr>
    </w:p>
    <w:p w:rsidR="00684018" w:rsidRDefault="00684018" w:rsidP="00684018">
      <w:pPr>
        <w:spacing w:after="0" w:line="240" w:lineRule="auto"/>
        <w:rPr>
          <w:rFonts w:ascii="Times New Roman" w:hAnsi="Times New Roman" w:cs="Times New Roman"/>
          <w:sz w:val="24"/>
          <w:szCs w:val="24"/>
        </w:rPr>
      </w:pPr>
    </w:p>
    <w:p w:rsidR="00684018" w:rsidRDefault="00684018" w:rsidP="00684018">
      <w:pPr>
        <w:spacing w:after="0" w:line="240" w:lineRule="auto"/>
        <w:rPr>
          <w:rFonts w:ascii="Times New Roman" w:hAnsi="Times New Roman" w:cs="Times New Roman"/>
          <w:sz w:val="24"/>
          <w:szCs w:val="24"/>
        </w:rPr>
      </w:pPr>
    </w:p>
    <w:p w:rsidR="00684018" w:rsidRDefault="00684018" w:rsidP="00684018">
      <w:pPr>
        <w:spacing w:after="0" w:line="240" w:lineRule="auto"/>
        <w:rPr>
          <w:rFonts w:ascii="Times New Roman" w:hAnsi="Times New Roman" w:cs="Times New Roman"/>
          <w:sz w:val="24"/>
          <w:szCs w:val="24"/>
        </w:rPr>
      </w:pPr>
    </w:p>
    <w:p w:rsidR="000E72E4" w:rsidRPr="00684018" w:rsidRDefault="000E72E4" w:rsidP="00684018">
      <w:pPr>
        <w:spacing w:after="0" w:line="240" w:lineRule="auto"/>
        <w:rPr>
          <w:rFonts w:ascii="Times New Roman" w:hAnsi="Times New Roman" w:cs="Times New Roman"/>
          <w:sz w:val="24"/>
          <w:szCs w:val="24"/>
        </w:rPr>
      </w:pPr>
    </w:p>
    <w:p w:rsidR="00684018" w:rsidRDefault="00684018" w:rsidP="00684018">
      <w:pPr>
        <w:spacing w:after="0" w:line="240" w:lineRule="auto"/>
        <w:jc w:val="center"/>
        <w:rPr>
          <w:rFonts w:ascii="Times New Roman" w:hAnsi="Times New Roman" w:cs="Times New Roman"/>
          <w:b/>
          <w:sz w:val="24"/>
          <w:szCs w:val="24"/>
        </w:rPr>
      </w:pPr>
    </w:p>
    <w:p w:rsidR="00684018" w:rsidRDefault="00684018" w:rsidP="00684018">
      <w:pPr>
        <w:spacing w:after="0" w:line="240" w:lineRule="auto"/>
        <w:jc w:val="center"/>
        <w:rPr>
          <w:rFonts w:ascii="Times New Roman" w:hAnsi="Times New Roman" w:cs="Times New Roman"/>
          <w:b/>
          <w:sz w:val="24"/>
          <w:szCs w:val="24"/>
        </w:rPr>
      </w:pPr>
    </w:p>
    <w:p w:rsidR="00684018" w:rsidRDefault="00684018" w:rsidP="00684018">
      <w:pPr>
        <w:spacing w:after="0" w:line="240" w:lineRule="auto"/>
        <w:jc w:val="center"/>
        <w:rPr>
          <w:rFonts w:ascii="Times New Roman" w:hAnsi="Times New Roman" w:cs="Times New Roman"/>
          <w:b/>
          <w:sz w:val="24"/>
          <w:szCs w:val="24"/>
        </w:rPr>
      </w:pPr>
    </w:p>
    <w:p w:rsidR="000E72E4" w:rsidRPr="00684018" w:rsidRDefault="00C95D05" w:rsidP="006840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городской округ</w:t>
      </w:r>
      <w:r w:rsidR="002B5CF4" w:rsidRPr="00684018">
        <w:rPr>
          <w:rFonts w:ascii="Times New Roman" w:hAnsi="Times New Roman" w:cs="Times New Roman"/>
          <w:b/>
          <w:sz w:val="24"/>
          <w:szCs w:val="24"/>
        </w:rPr>
        <w:t xml:space="preserve"> </w:t>
      </w:r>
      <w:r w:rsidR="000E72E4" w:rsidRPr="00684018">
        <w:rPr>
          <w:rFonts w:ascii="Times New Roman" w:hAnsi="Times New Roman" w:cs="Times New Roman"/>
          <w:b/>
          <w:sz w:val="24"/>
          <w:szCs w:val="24"/>
        </w:rPr>
        <w:t>Троицк</w:t>
      </w:r>
    </w:p>
    <w:p w:rsidR="00684018" w:rsidRDefault="003F2F51" w:rsidP="00684018">
      <w:pPr>
        <w:spacing w:after="0" w:line="240" w:lineRule="auto"/>
        <w:jc w:val="center"/>
        <w:rPr>
          <w:rFonts w:ascii="Times New Roman" w:hAnsi="Times New Roman" w:cs="Times New Roman"/>
          <w:b/>
          <w:sz w:val="24"/>
          <w:szCs w:val="24"/>
        </w:rPr>
      </w:pPr>
      <w:r w:rsidRPr="00684018">
        <w:rPr>
          <w:rFonts w:ascii="Times New Roman" w:hAnsi="Times New Roman" w:cs="Times New Roman"/>
          <w:b/>
          <w:sz w:val="24"/>
          <w:szCs w:val="24"/>
        </w:rPr>
        <w:t>201</w:t>
      </w:r>
      <w:r w:rsidR="004429C1" w:rsidRPr="00C95D05">
        <w:rPr>
          <w:rFonts w:ascii="Times New Roman" w:hAnsi="Times New Roman" w:cs="Times New Roman"/>
          <w:b/>
          <w:sz w:val="24"/>
          <w:szCs w:val="24"/>
        </w:rPr>
        <w:t>7</w:t>
      </w:r>
      <w:r w:rsidRPr="00684018">
        <w:rPr>
          <w:rFonts w:ascii="Times New Roman" w:hAnsi="Times New Roman" w:cs="Times New Roman"/>
          <w:b/>
          <w:sz w:val="24"/>
          <w:szCs w:val="24"/>
        </w:rPr>
        <w:t xml:space="preserve"> г</w:t>
      </w:r>
      <w:r w:rsidR="00AB4D37">
        <w:rPr>
          <w:rFonts w:ascii="Times New Roman" w:hAnsi="Times New Roman" w:cs="Times New Roman"/>
          <w:b/>
          <w:sz w:val="24"/>
          <w:szCs w:val="24"/>
        </w:rPr>
        <w:t>од</w:t>
      </w:r>
    </w:p>
    <w:p w:rsidR="0022220B" w:rsidRDefault="0022220B" w:rsidP="00684018">
      <w:pPr>
        <w:spacing w:after="0" w:line="240" w:lineRule="auto"/>
        <w:jc w:val="center"/>
        <w:rPr>
          <w:rFonts w:ascii="Times New Roman" w:hAnsi="Times New Roman" w:cs="Times New Roman"/>
          <w:b/>
          <w:sz w:val="24"/>
          <w:szCs w:val="24"/>
        </w:rPr>
      </w:pPr>
    </w:p>
    <w:p w:rsidR="0022220B" w:rsidRDefault="0022220B" w:rsidP="00684018">
      <w:pPr>
        <w:spacing w:after="0" w:line="240" w:lineRule="auto"/>
        <w:jc w:val="center"/>
        <w:rPr>
          <w:rFonts w:ascii="Times New Roman" w:hAnsi="Times New Roman" w:cs="Times New Roman"/>
          <w:b/>
          <w:sz w:val="24"/>
          <w:szCs w:val="24"/>
        </w:rPr>
      </w:pPr>
    </w:p>
    <w:p w:rsidR="0022220B" w:rsidRDefault="0022220B" w:rsidP="00684018">
      <w:pPr>
        <w:spacing w:after="0" w:line="240" w:lineRule="auto"/>
        <w:jc w:val="center"/>
        <w:rPr>
          <w:rFonts w:ascii="Times New Roman" w:hAnsi="Times New Roman" w:cs="Times New Roman"/>
          <w:b/>
          <w:sz w:val="24"/>
          <w:szCs w:val="24"/>
        </w:rPr>
      </w:pPr>
    </w:p>
    <w:p w:rsidR="0022220B" w:rsidRPr="00684018" w:rsidRDefault="0022220B" w:rsidP="00684018">
      <w:pPr>
        <w:spacing w:after="0" w:line="240" w:lineRule="auto"/>
        <w:jc w:val="center"/>
        <w:rPr>
          <w:rFonts w:ascii="Times New Roman" w:hAnsi="Times New Roman" w:cs="Times New Roman"/>
          <w:b/>
          <w:sz w:val="24"/>
          <w:szCs w:val="24"/>
        </w:rPr>
      </w:pPr>
    </w:p>
    <w:p w:rsidR="000E72E4" w:rsidRDefault="002B5CF4"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ab/>
      </w:r>
      <w:r w:rsidR="000E72E4" w:rsidRPr="00460476">
        <w:rPr>
          <w:rFonts w:ascii="Times New Roman" w:hAnsi="Times New Roman" w:cs="Times New Roman"/>
          <w:b/>
          <w:sz w:val="24"/>
          <w:szCs w:val="24"/>
        </w:rPr>
        <w:t>Администрация г</w:t>
      </w:r>
      <w:r w:rsidR="003F2F51" w:rsidRPr="00460476">
        <w:rPr>
          <w:rFonts w:ascii="Times New Roman" w:hAnsi="Times New Roman" w:cs="Times New Roman"/>
          <w:b/>
          <w:sz w:val="24"/>
          <w:szCs w:val="24"/>
        </w:rPr>
        <w:t xml:space="preserve">ородского округа </w:t>
      </w:r>
      <w:r w:rsidR="000E72E4" w:rsidRPr="00460476">
        <w:rPr>
          <w:rFonts w:ascii="Times New Roman" w:hAnsi="Times New Roman" w:cs="Times New Roman"/>
          <w:b/>
          <w:sz w:val="24"/>
          <w:szCs w:val="24"/>
        </w:rPr>
        <w:t>Троицк</w:t>
      </w:r>
      <w:r w:rsidR="00C95D05">
        <w:rPr>
          <w:rFonts w:ascii="Times New Roman" w:hAnsi="Times New Roman" w:cs="Times New Roman"/>
          <w:b/>
          <w:sz w:val="24"/>
          <w:szCs w:val="24"/>
        </w:rPr>
        <w:t xml:space="preserve"> в городе</w:t>
      </w:r>
      <w:r w:rsidR="003F2F51" w:rsidRPr="00460476">
        <w:rPr>
          <w:rFonts w:ascii="Times New Roman" w:hAnsi="Times New Roman" w:cs="Times New Roman"/>
          <w:b/>
          <w:sz w:val="24"/>
          <w:szCs w:val="24"/>
        </w:rPr>
        <w:t xml:space="preserve"> Москве </w:t>
      </w:r>
      <w:r w:rsidR="000E72E4" w:rsidRPr="00460476">
        <w:rPr>
          <w:rFonts w:ascii="Times New Roman" w:hAnsi="Times New Roman" w:cs="Times New Roman"/>
          <w:b/>
          <w:sz w:val="24"/>
          <w:szCs w:val="24"/>
        </w:rPr>
        <w:t xml:space="preserve"> </w:t>
      </w:r>
      <w:r w:rsidR="003F2F51" w:rsidRPr="00460476">
        <w:rPr>
          <w:rFonts w:ascii="Times New Roman" w:hAnsi="Times New Roman" w:cs="Times New Roman"/>
          <w:b/>
          <w:sz w:val="24"/>
          <w:szCs w:val="24"/>
        </w:rPr>
        <w:t xml:space="preserve"> </w:t>
      </w:r>
      <w:r w:rsidR="000E72E4" w:rsidRPr="00460476">
        <w:rPr>
          <w:rFonts w:ascii="Times New Roman" w:hAnsi="Times New Roman" w:cs="Times New Roman"/>
          <w:b/>
          <w:sz w:val="24"/>
          <w:szCs w:val="24"/>
        </w:rPr>
        <w:t xml:space="preserve"> (далее – «Муниципальный заказчик», «Организатор конкурса») приглашает Вас принять участие в открытом конкурсе</w:t>
      </w:r>
      <w:r w:rsidR="000E72E4" w:rsidRPr="00684018">
        <w:rPr>
          <w:rFonts w:ascii="Times New Roman" w:hAnsi="Times New Roman" w:cs="Times New Roman"/>
          <w:sz w:val="24"/>
          <w:szCs w:val="24"/>
        </w:rPr>
        <w:t xml:space="preserve"> – «Выбор Управляющей компании по управлению деятельностью муниципального </w:t>
      </w:r>
      <w:proofErr w:type="gramStart"/>
      <w:r w:rsidR="000E72E4" w:rsidRPr="00684018">
        <w:rPr>
          <w:rFonts w:ascii="Times New Roman" w:hAnsi="Times New Roman" w:cs="Times New Roman"/>
          <w:sz w:val="24"/>
          <w:szCs w:val="24"/>
        </w:rPr>
        <w:t>бизнес-инкубатора</w:t>
      </w:r>
      <w:proofErr w:type="gramEnd"/>
      <w:r w:rsidR="000E72E4" w:rsidRPr="00684018">
        <w:rPr>
          <w:rFonts w:ascii="Times New Roman" w:hAnsi="Times New Roman" w:cs="Times New Roman"/>
          <w:sz w:val="24"/>
          <w:szCs w:val="24"/>
        </w:rPr>
        <w:t xml:space="preserve"> на территории </w:t>
      </w:r>
      <w:r w:rsidR="003F2F51" w:rsidRPr="00684018">
        <w:rPr>
          <w:rFonts w:ascii="Times New Roman" w:hAnsi="Times New Roman" w:cs="Times New Roman"/>
          <w:sz w:val="24"/>
          <w:szCs w:val="24"/>
        </w:rPr>
        <w:t xml:space="preserve">городского округа Троицк </w:t>
      </w:r>
      <w:r w:rsidR="00C95D05">
        <w:rPr>
          <w:rFonts w:ascii="Times New Roman" w:hAnsi="Times New Roman" w:cs="Times New Roman"/>
          <w:sz w:val="24"/>
          <w:szCs w:val="24"/>
        </w:rPr>
        <w:t xml:space="preserve">в городе </w:t>
      </w:r>
      <w:r w:rsidR="003F2F51" w:rsidRPr="00684018">
        <w:rPr>
          <w:rFonts w:ascii="Times New Roman" w:hAnsi="Times New Roman" w:cs="Times New Roman"/>
          <w:sz w:val="24"/>
          <w:szCs w:val="24"/>
        </w:rPr>
        <w:t>Москве</w:t>
      </w:r>
      <w:r w:rsidR="00263D08">
        <w:rPr>
          <w:rFonts w:ascii="Times New Roman" w:hAnsi="Times New Roman" w:cs="Times New Roman"/>
          <w:sz w:val="24"/>
          <w:szCs w:val="24"/>
        </w:rPr>
        <w:t xml:space="preserve"> </w:t>
      </w:r>
      <w:r w:rsidR="00C90601">
        <w:rPr>
          <w:rFonts w:ascii="Times New Roman" w:hAnsi="Times New Roman" w:cs="Times New Roman"/>
          <w:sz w:val="24"/>
          <w:szCs w:val="24"/>
        </w:rPr>
        <w:t>(</w:t>
      </w:r>
      <w:r w:rsidR="00263D08">
        <w:rPr>
          <w:rFonts w:ascii="Times New Roman" w:hAnsi="Times New Roman" w:cs="Times New Roman"/>
          <w:sz w:val="24"/>
          <w:szCs w:val="24"/>
        </w:rPr>
        <w:t>далее</w:t>
      </w:r>
      <w:r w:rsidR="00C90601" w:rsidRPr="00C90601">
        <w:rPr>
          <w:rFonts w:ascii="Times New Roman" w:hAnsi="Times New Roman" w:cs="Times New Roman"/>
          <w:sz w:val="24"/>
          <w:szCs w:val="24"/>
        </w:rPr>
        <w:t xml:space="preserve"> </w:t>
      </w:r>
      <w:r w:rsidR="00263D08">
        <w:rPr>
          <w:rFonts w:ascii="Times New Roman" w:hAnsi="Times New Roman" w:cs="Times New Roman"/>
          <w:sz w:val="24"/>
          <w:szCs w:val="24"/>
        </w:rPr>
        <w:t>-</w:t>
      </w:r>
      <w:r w:rsidR="00C90601" w:rsidRPr="00C90601">
        <w:rPr>
          <w:rFonts w:ascii="Times New Roman" w:hAnsi="Times New Roman" w:cs="Times New Roman"/>
          <w:sz w:val="24"/>
          <w:szCs w:val="24"/>
        </w:rPr>
        <w:t xml:space="preserve"> </w:t>
      </w:r>
      <w:r w:rsidR="00263D08">
        <w:rPr>
          <w:rFonts w:ascii="Times New Roman" w:hAnsi="Times New Roman" w:cs="Times New Roman"/>
          <w:sz w:val="24"/>
          <w:szCs w:val="24"/>
        </w:rPr>
        <w:t>Конкурс)</w:t>
      </w:r>
      <w:r w:rsidR="000E72E4" w:rsidRPr="00684018">
        <w:rPr>
          <w:rFonts w:ascii="Times New Roman" w:hAnsi="Times New Roman" w:cs="Times New Roman"/>
          <w:sz w:val="24"/>
          <w:szCs w:val="24"/>
        </w:rPr>
        <w:t>.</w:t>
      </w:r>
    </w:p>
    <w:p w:rsidR="00460476" w:rsidRPr="00C90601" w:rsidRDefault="00460476" w:rsidP="00684018">
      <w:pPr>
        <w:spacing w:after="0" w:line="240" w:lineRule="auto"/>
        <w:jc w:val="both"/>
        <w:rPr>
          <w:rFonts w:ascii="Times New Roman" w:hAnsi="Times New Roman" w:cs="Times New Roman"/>
          <w:sz w:val="24"/>
          <w:szCs w:val="24"/>
        </w:rPr>
      </w:pPr>
    </w:p>
    <w:p w:rsidR="000E72E4" w:rsidRPr="00C95D05" w:rsidRDefault="00C95D05" w:rsidP="00C95D05">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w:t>
      </w:r>
      <w:r w:rsidR="000E72E4" w:rsidRPr="00C95D05">
        <w:rPr>
          <w:rFonts w:ascii="Times New Roman" w:hAnsi="Times New Roman" w:cs="Times New Roman"/>
          <w:b/>
          <w:sz w:val="24"/>
          <w:szCs w:val="24"/>
        </w:rPr>
        <w:t>Требование к содержанию, форме Заявки на участие в конкурсе (далее – «Заявка», «Конкурсная заявка»), инструкция по ее заполнению</w:t>
      </w:r>
      <w:r w:rsidR="00460476" w:rsidRPr="00C95D05">
        <w:rPr>
          <w:rFonts w:ascii="Times New Roman" w:hAnsi="Times New Roman" w:cs="Times New Roman"/>
          <w:b/>
          <w:sz w:val="24"/>
          <w:szCs w:val="24"/>
        </w:rPr>
        <w:t>.</w:t>
      </w:r>
      <w:r w:rsidR="00AD0FA7" w:rsidRPr="00AD0FA7">
        <w:t xml:space="preserve"> </w:t>
      </w:r>
      <w:r w:rsidR="00AD0FA7" w:rsidRPr="00AD0FA7">
        <w:rPr>
          <w:rFonts w:ascii="Times New Roman" w:hAnsi="Times New Roman" w:cs="Times New Roman"/>
          <w:b/>
          <w:sz w:val="24"/>
          <w:szCs w:val="24"/>
        </w:rPr>
        <w:t>Понятия и термины, используемые в настоящей Конкурсной документации</w:t>
      </w:r>
      <w:r w:rsidR="00AD0FA7">
        <w:rPr>
          <w:rFonts w:ascii="Times New Roman" w:hAnsi="Times New Roman" w:cs="Times New Roman"/>
          <w:b/>
          <w:sz w:val="24"/>
          <w:szCs w:val="24"/>
        </w:rPr>
        <w:t>.</w:t>
      </w:r>
    </w:p>
    <w:p w:rsidR="00460476" w:rsidRPr="00460476" w:rsidRDefault="00460476" w:rsidP="00460476">
      <w:pPr>
        <w:pStyle w:val="a3"/>
        <w:spacing w:after="0" w:line="240" w:lineRule="auto"/>
        <w:jc w:val="both"/>
        <w:rPr>
          <w:rFonts w:ascii="Times New Roman" w:hAnsi="Times New Roman" w:cs="Times New Roman"/>
          <w:b/>
          <w:sz w:val="24"/>
          <w:szCs w:val="24"/>
        </w:rPr>
      </w:pPr>
    </w:p>
    <w:p w:rsidR="000E72E4" w:rsidRPr="00684018" w:rsidRDefault="00460476"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Для участия в конкурсе Участник подает Заявку в срок, указанный в п. 5 Конкурсной документации. Форма и содержание Заявки приведены в Приложении № 1 к Конкурсной документации. Конкурсная заявка должна быть подписана уполномоченным лицом и скреплена печатью Участника конкурса.</w:t>
      </w:r>
    </w:p>
    <w:p w:rsidR="000E72E4" w:rsidRPr="00684018" w:rsidRDefault="00460476"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Участник конкурса подает Заявку в письменной форме на русском языке в запечатанном конверте. При этом на таком конверте указывается наименование открытого конкурса, на участие в котором подается данная Заявка.</w:t>
      </w:r>
    </w:p>
    <w:p w:rsidR="000E72E4" w:rsidRPr="00684018" w:rsidRDefault="00460476"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 xml:space="preserve">Обязательным условием конкурса является проведение презентации Участника конкурса Конкурсной комиссии. Презентация проводится одновременно с вскрытием конвертов </w:t>
      </w:r>
      <w:r w:rsidR="00C95D05">
        <w:rPr>
          <w:rFonts w:ascii="Times New Roman" w:hAnsi="Times New Roman" w:cs="Times New Roman"/>
          <w:sz w:val="24"/>
          <w:szCs w:val="24"/>
        </w:rPr>
        <w:t>уполномоченным представителем</w:t>
      </w:r>
      <w:r w:rsidR="000E72E4" w:rsidRPr="00684018">
        <w:rPr>
          <w:rFonts w:ascii="Times New Roman" w:hAnsi="Times New Roman" w:cs="Times New Roman"/>
          <w:sz w:val="24"/>
          <w:szCs w:val="24"/>
        </w:rPr>
        <w:t xml:space="preserve"> юридического лица – участника Конкурса.</w:t>
      </w:r>
    </w:p>
    <w:p w:rsidR="000E72E4" w:rsidRPr="00684018" w:rsidRDefault="00460476"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 xml:space="preserve">Презентация представляется Участниками конкурса в составе Заявки на цифровом носителе в формате MS </w:t>
      </w:r>
      <w:proofErr w:type="spellStart"/>
      <w:r w:rsidR="000E72E4" w:rsidRPr="00684018">
        <w:rPr>
          <w:rFonts w:ascii="Times New Roman" w:hAnsi="Times New Roman" w:cs="Times New Roman"/>
          <w:sz w:val="24"/>
          <w:szCs w:val="24"/>
        </w:rPr>
        <w:t>PowerPoint</w:t>
      </w:r>
      <w:proofErr w:type="spellEnd"/>
      <w:r w:rsidR="000E72E4" w:rsidRPr="00684018">
        <w:rPr>
          <w:rFonts w:ascii="Times New Roman" w:hAnsi="Times New Roman" w:cs="Times New Roman"/>
          <w:sz w:val="24"/>
          <w:szCs w:val="24"/>
        </w:rPr>
        <w:t>.</w:t>
      </w:r>
    </w:p>
    <w:p w:rsidR="0078247E" w:rsidRDefault="00460476" w:rsidP="00782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 xml:space="preserve">Порядок и условия функционирования муниципального </w:t>
      </w:r>
      <w:proofErr w:type="gramStart"/>
      <w:r w:rsidR="000E72E4" w:rsidRPr="00684018">
        <w:rPr>
          <w:rFonts w:ascii="Times New Roman" w:hAnsi="Times New Roman" w:cs="Times New Roman"/>
          <w:sz w:val="24"/>
          <w:szCs w:val="24"/>
        </w:rPr>
        <w:t>бизнес-инкубатора</w:t>
      </w:r>
      <w:proofErr w:type="gramEnd"/>
      <w:r w:rsidR="000E72E4" w:rsidRPr="00684018">
        <w:rPr>
          <w:rFonts w:ascii="Times New Roman" w:hAnsi="Times New Roman" w:cs="Times New Roman"/>
          <w:sz w:val="24"/>
          <w:szCs w:val="24"/>
        </w:rPr>
        <w:t xml:space="preserve"> и функции управляющей компании определены в «Порядке управления деятельностью бизнес-инкубатора на территории г</w:t>
      </w:r>
      <w:r w:rsidR="002B5CF4" w:rsidRPr="00684018">
        <w:rPr>
          <w:rFonts w:ascii="Times New Roman" w:hAnsi="Times New Roman" w:cs="Times New Roman"/>
          <w:sz w:val="24"/>
          <w:szCs w:val="24"/>
        </w:rPr>
        <w:t>ородского округа</w:t>
      </w:r>
      <w:r w:rsidR="000E72E4" w:rsidRPr="00684018">
        <w:rPr>
          <w:rFonts w:ascii="Times New Roman" w:hAnsi="Times New Roman" w:cs="Times New Roman"/>
          <w:sz w:val="24"/>
          <w:szCs w:val="24"/>
        </w:rPr>
        <w:t xml:space="preserve"> Троицк</w:t>
      </w:r>
      <w:r w:rsidR="002B5CF4" w:rsidRPr="00684018">
        <w:rPr>
          <w:rFonts w:ascii="Times New Roman" w:hAnsi="Times New Roman" w:cs="Times New Roman"/>
          <w:sz w:val="24"/>
          <w:szCs w:val="24"/>
        </w:rPr>
        <w:t xml:space="preserve"> в городе Москве»</w:t>
      </w:r>
      <w:r w:rsidR="000E72E4" w:rsidRPr="00684018">
        <w:rPr>
          <w:rFonts w:ascii="Times New Roman" w:hAnsi="Times New Roman" w:cs="Times New Roman"/>
          <w:sz w:val="24"/>
          <w:szCs w:val="24"/>
        </w:rPr>
        <w:t>, утвержденном решением Совета депутатов г</w:t>
      </w:r>
      <w:r w:rsidR="002B5CF4" w:rsidRPr="00684018">
        <w:rPr>
          <w:rFonts w:ascii="Times New Roman" w:hAnsi="Times New Roman" w:cs="Times New Roman"/>
          <w:sz w:val="24"/>
          <w:szCs w:val="24"/>
        </w:rPr>
        <w:t xml:space="preserve">ородского округа </w:t>
      </w:r>
      <w:r w:rsidR="000E72E4" w:rsidRPr="00684018">
        <w:rPr>
          <w:rFonts w:ascii="Times New Roman" w:hAnsi="Times New Roman" w:cs="Times New Roman"/>
          <w:sz w:val="24"/>
          <w:szCs w:val="24"/>
        </w:rPr>
        <w:t>Троицк</w:t>
      </w:r>
      <w:r w:rsidR="002B5CF4" w:rsidRPr="00684018">
        <w:rPr>
          <w:rFonts w:ascii="Times New Roman" w:hAnsi="Times New Roman" w:cs="Times New Roman"/>
          <w:sz w:val="24"/>
          <w:szCs w:val="24"/>
        </w:rPr>
        <w:t xml:space="preserve"> в городе Москве</w:t>
      </w:r>
      <w:r w:rsidR="000E72E4" w:rsidRPr="00684018">
        <w:rPr>
          <w:rFonts w:ascii="Times New Roman" w:hAnsi="Times New Roman" w:cs="Times New Roman"/>
          <w:sz w:val="24"/>
          <w:szCs w:val="24"/>
        </w:rPr>
        <w:t xml:space="preserve"> </w:t>
      </w:r>
      <w:r w:rsidR="000E72E4" w:rsidRPr="002466A3">
        <w:rPr>
          <w:rFonts w:ascii="Times New Roman" w:hAnsi="Times New Roman" w:cs="Times New Roman"/>
          <w:sz w:val="24"/>
          <w:szCs w:val="24"/>
        </w:rPr>
        <w:t xml:space="preserve">от </w:t>
      </w:r>
      <w:r w:rsidR="002B5CF4" w:rsidRPr="002466A3">
        <w:rPr>
          <w:rFonts w:ascii="Times New Roman" w:hAnsi="Times New Roman" w:cs="Times New Roman"/>
          <w:sz w:val="24"/>
          <w:szCs w:val="24"/>
        </w:rPr>
        <w:t>16</w:t>
      </w:r>
      <w:r w:rsidR="000E72E4" w:rsidRPr="002466A3">
        <w:rPr>
          <w:rFonts w:ascii="Times New Roman" w:hAnsi="Times New Roman" w:cs="Times New Roman"/>
          <w:sz w:val="24"/>
          <w:szCs w:val="24"/>
        </w:rPr>
        <w:t>.</w:t>
      </w:r>
      <w:r w:rsidR="002466A3" w:rsidRPr="002466A3">
        <w:rPr>
          <w:rFonts w:ascii="Times New Roman" w:hAnsi="Times New Roman" w:cs="Times New Roman"/>
          <w:sz w:val="24"/>
          <w:szCs w:val="24"/>
        </w:rPr>
        <w:t>11</w:t>
      </w:r>
      <w:r w:rsidR="000E72E4" w:rsidRPr="002466A3">
        <w:rPr>
          <w:rFonts w:ascii="Times New Roman" w:hAnsi="Times New Roman" w:cs="Times New Roman"/>
          <w:sz w:val="24"/>
          <w:szCs w:val="24"/>
        </w:rPr>
        <w:t>.</w:t>
      </w:r>
      <w:r w:rsidR="002466A3" w:rsidRPr="002466A3">
        <w:rPr>
          <w:rFonts w:ascii="Times New Roman" w:hAnsi="Times New Roman" w:cs="Times New Roman"/>
          <w:sz w:val="24"/>
          <w:szCs w:val="24"/>
        </w:rPr>
        <w:t>2017</w:t>
      </w:r>
      <w:r w:rsidR="000E72E4" w:rsidRPr="002466A3">
        <w:rPr>
          <w:rFonts w:ascii="Times New Roman" w:hAnsi="Times New Roman" w:cs="Times New Roman"/>
          <w:sz w:val="24"/>
          <w:szCs w:val="24"/>
        </w:rPr>
        <w:t xml:space="preserve"> г. № </w:t>
      </w:r>
      <w:r w:rsidR="002466A3" w:rsidRPr="002466A3">
        <w:rPr>
          <w:rFonts w:ascii="Times New Roman" w:hAnsi="Times New Roman" w:cs="Times New Roman"/>
          <w:sz w:val="24"/>
          <w:szCs w:val="24"/>
        </w:rPr>
        <w:t>27</w:t>
      </w:r>
      <w:r w:rsidR="000E72E4" w:rsidRPr="002466A3">
        <w:rPr>
          <w:rFonts w:ascii="Times New Roman" w:hAnsi="Times New Roman" w:cs="Times New Roman"/>
          <w:sz w:val="24"/>
          <w:szCs w:val="24"/>
        </w:rPr>
        <w:t>/</w:t>
      </w:r>
      <w:r w:rsidR="002466A3">
        <w:rPr>
          <w:rFonts w:ascii="Times New Roman" w:hAnsi="Times New Roman" w:cs="Times New Roman"/>
          <w:sz w:val="24"/>
          <w:szCs w:val="24"/>
        </w:rPr>
        <w:t>5</w:t>
      </w:r>
      <w:r w:rsidR="000E72E4" w:rsidRPr="00684018">
        <w:rPr>
          <w:rFonts w:ascii="Times New Roman" w:hAnsi="Times New Roman" w:cs="Times New Roman"/>
          <w:sz w:val="24"/>
          <w:szCs w:val="24"/>
        </w:rPr>
        <w:t>, (далее – «Порядок»), и являются обязательным</w:t>
      </w:r>
      <w:r w:rsidR="0078247E">
        <w:rPr>
          <w:rFonts w:ascii="Times New Roman" w:hAnsi="Times New Roman" w:cs="Times New Roman"/>
          <w:sz w:val="24"/>
          <w:szCs w:val="24"/>
        </w:rPr>
        <w:t>и для всех Участников конкурса.</w:t>
      </w:r>
    </w:p>
    <w:p w:rsidR="0078247E" w:rsidRDefault="0078247E" w:rsidP="0078247E">
      <w:pPr>
        <w:spacing w:after="0" w:line="240" w:lineRule="auto"/>
        <w:jc w:val="both"/>
        <w:rPr>
          <w:rFonts w:ascii="Times New Roman" w:hAnsi="Times New Roman" w:cs="Times New Roman"/>
          <w:sz w:val="24"/>
          <w:szCs w:val="24"/>
        </w:rPr>
      </w:pPr>
    </w:p>
    <w:p w:rsidR="0078247E" w:rsidRPr="0078247E" w:rsidRDefault="0078247E" w:rsidP="0078247E">
      <w:pPr>
        <w:spacing w:after="0" w:line="240" w:lineRule="auto"/>
        <w:ind w:firstLine="720"/>
        <w:jc w:val="both"/>
        <w:rPr>
          <w:rFonts w:ascii="Times New Roman" w:eastAsia="Times New Roman" w:hAnsi="Times New Roman" w:cs="Times New Roman"/>
          <w:sz w:val="24"/>
          <w:szCs w:val="24"/>
          <w:lang w:eastAsia="ru-RU"/>
        </w:rPr>
      </w:pPr>
      <w:r w:rsidRPr="0078247E">
        <w:rPr>
          <w:rFonts w:ascii="Times New Roman" w:eastAsia="Times New Roman" w:hAnsi="Times New Roman" w:cs="Times New Roman"/>
          <w:b/>
          <w:sz w:val="24"/>
          <w:szCs w:val="24"/>
          <w:lang w:eastAsia="ru-RU"/>
        </w:rPr>
        <w:t xml:space="preserve">Бизнес-инкубатор </w:t>
      </w:r>
      <w:r w:rsidRPr="0078247E">
        <w:rPr>
          <w:rFonts w:ascii="Times New Roman" w:eastAsia="Times New Roman" w:hAnsi="Times New Roman" w:cs="Times New Roman"/>
          <w:sz w:val="24"/>
          <w:szCs w:val="24"/>
          <w:lang w:eastAsia="ru-RU"/>
        </w:rPr>
        <w:t>- объект инфраструктуры поддержки субъектов малого предпринимательства, осуществляющий поддержку предпринимателей на ранней стадии их деятельности путем предоставления в аренду нежилых помещений и оказания консультационных, бухгалтерских, юридических и прочих услуг (далее – услуг), находящийся в собственности муниципального образования городского округа Троицк.</w:t>
      </w:r>
      <w:r w:rsidRPr="0078247E">
        <w:rPr>
          <w:rFonts w:ascii="Times New Roman" w:eastAsia="Times New Roman" w:hAnsi="Times New Roman" w:cs="Times New Roman"/>
          <w:color w:val="000000"/>
          <w:sz w:val="24"/>
          <w:szCs w:val="24"/>
          <w:lang w:eastAsia="ru-RU"/>
        </w:rPr>
        <w:t xml:space="preserve"> Целевое назначение нежилого помещения, которому присваивается статус </w:t>
      </w:r>
      <w:proofErr w:type="gramStart"/>
      <w:r w:rsidRPr="0078247E">
        <w:rPr>
          <w:rFonts w:ascii="Times New Roman" w:eastAsia="Times New Roman" w:hAnsi="Times New Roman" w:cs="Times New Roman"/>
          <w:color w:val="000000"/>
          <w:sz w:val="24"/>
          <w:szCs w:val="24"/>
          <w:lang w:eastAsia="ru-RU"/>
        </w:rPr>
        <w:t>бизнес-инкубатора</w:t>
      </w:r>
      <w:proofErr w:type="gramEnd"/>
      <w:r w:rsidRPr="0078247E">
        <w:rPr>
          <w:rFonts w:ascii="Times New Roman" w:eastAsia="Times New Roman" w:hAnsi="Times New Roman" w:cs="Times New Roman"/>
          <w:color w:val="000000"/>
          <w:sz w:val="24"/>
          <w:szCs w:val="24"/>
          <w:lang w:eastAsia="ru-RU"/>
        </w:rPr>
        <w:t>, сохраняется на срок не менее 10 (десяти) лет.</w:t>
      </w:r>
    </w:p>
    <w:p w:rsidR="0078247E" w:rsidRPr="0078247E" w:rsidRDefault="0078247E" w:rsidP="00782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78247E">
        <w:rPr>
          <w:rFonts w:ascii="Times New Roman" w:eastAsia="Times New Roman" w:hAnsi="Times New Roman" w:cs="Times New Roman"/>
          <w:b/>
          <w:color w:val="000000"/>
          <w:sz w:val="24"/>
          <w:szCs w:val="24"/>
          <w:lang w:eastAsia="ru-RU"/>
        </w:rPr>
        <w:t xml:space="preserve">Субъект малого предпринимательства </w:t>
      </w:r>
      <w:r w:rsidRPr="0078247E">
        <w:rPr>
          <w:rFonts w:ascii="Times New Roman" w:eastAsia="Times New Roman" w:hAnsi="Times New Roman" w:cs="Times New Roman"/>
          <w:color w:val="000000"/>
          <w:sz w:val="24"/>
          <w:szCs w:val="24"/>
          <w:lang w:eastAsia="ru-RU"/>
        </w:rPr>
        <w:t xml:space="preserve"> -</w:t>
      </w:r>
      <w:r w:rsidRPr="0078247E">
        <w:rPr>
          <w:rFonts w:ascii="Arial" w:eastAsia="Times New Roman" w:hAnsi="Arial" w:cs="Arial"/>
          <w:sz w:val="24"/>
          <w:szCs w:val="24"/>
          <w:lang w:eastAsia="ru-RU"/>
        </w:rPr>
        <w:t xml:space="preserve"> </w:t>
      </w:r>
      <w:r w:rsidRPr="0078247E">
        <w:rPr>
          <w:rFonts w:ascii="Times New Roman" w:eastAsia="Times New Roman" w:hAnsi="Times New Roman" w:cs="Times New Roman"/>
          <w:sz w:val="24"/>
          <w:szCs w:val="24"/>
          <w:lang w:eastAsia="ru-RU"/>
        </w:rPr>
        <w:t>коммерческая организация, в уставном капитале которой доля участия Российской Федерации, субъектов Российской Федерации, общественных и религиозных организаций (объединений), благотворительных и иных фондов не превышает 25 процентов, доля, принадлежащая одному или нескольким юридическим лицам, не являющимся субъектами малого предпринимательства, не превышает 25 процентов, и в которых средняя численность работников за отчетный период не превышает следующих предельных уровней (малые</w:t>
      </w:r>
      <w:proofErr w:type="gramEnd"/>
      <w:r w:rsidRPr="0078247E">
        <w:rPr>
          <w:rFonts w:ascii="Times New Roman" w:eastAsia="Times New Roman" w:hAnsi="Times New Roman" w:cs="Times New Roman"/>
          <w:sz w:val="24"/>
          <w:szCs w:val="24"/>
          <w:lang w:eastAsia="ru-RU"/>
        </w:rPr>
        <w:t xml:space="preserve"> предприятия):</w:t>
      </w:r>
    </w:p>
    <w:p w:rsidR="0078247E" w:rsidRPr="0078247E" w:rsidRDefault="0078247E" w:rsidP="00782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247E">
        <w:rPr>
          <w:rFonts w:ascii="Times New Roman" w:eastAsia="Times New Roman" w:hAnsi="Times New Roman" w:cs="Times New Roman"/>
          <w:sz w:val="24"/>
          <w:szCs w:val="24"/>
          <w:lang w:eastAsia="ru-RU"/>
        </w:rPr>
        <w:t xml:space="preserve">до ста человек включительно для малых предприятий; среди малых предприятий выделяются </w:t>
      </w:r>
      <w:proofErr w:type="spellStart"/>
      <w:r w:rsidRPr="0078247E">
        <w:rPr>
          <w:rFonts w:ascii="Times New Roman" w:eastAsia="Times New Roman" w:hAnsi="Times New Roman" w:cs="Times New Roman"/>
          <w:sz w:val="24"/>
          <w:szCs w:val="24"/>
          <w:lang w:eastAsia="ru-RU"/>
        </w:rPr>
        <w:t>микропредприятия</w:t>
      </w:r>
      <w:proofErr w:type="spellEnd"/>
      <w:r w:rsidRPr="0078247E">
        <w:rPr>
          <w:rFonts w:ascii="Times New Roman" w:eastAsia="Times New Roman" w:hAnsi="Times New Roman" w:cs="Times New Roman"/>
          <w:sz w:val="24"/>
          <w:szCs w:val="24"/>
          <w:lang w:eastAsia="ru-RU"/>
        </w:rPr>
        <w:t xml:space="preserve"> - до пятнадцати человек.</w:t>
      </w:r>
    </w:p>
    <w:p w:rsidR="0078247E" w:rsidRPr="0078247E" w:rsidRDefault="0078247E" w:rsidP="00782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247E">
        <w:rPr>
          <w:rFonts w:ascii="Times New Roman" w:eastAsia="Times New Roman" w:hAnsi="Times New Roman" w:cs="Times New Roman"/>
          <w:sz w:val="24"/>
          <w:szCs w:val="24"/>
          <w:lang w:eastAsia="ru-RU"/>
        </w:rPr>
        <w:t>Под субъектами малого предпринимательства понимаются также физические лица, занимающиеся предпринимательской деятельностью без образования юридического лица.</w:t>
      </w:r>
    </w:p>
    <w:p w:rsidR="0078247E" w:rsidRPr="0078247E" w:rsidRDefault="0078247E" w:rsidP="0078247E">
      <w:pPr>
        <w:tabs>
          <w:tab w:val="left" w:pos="540"/>
        </w:tabs>
        <w:spacing w:after="0" w:line="240" w:lineRule="auto"/>
        <w:jc w:val="both"/>
        <w:rPr>
          <w:rFonts w:ascii="Times New Roman" w:eastAsia="Times New Roman" w:hAnsi="Times New Roman" w:cs="Times New Roman"/>
          <w:sz w:val="24"/>
          <w:szCs w:val="24"/>
          <w:lang w:eastAsia="ru-RU"/>
        </w:rPr>
      </w:pPr>
      <w:r w:rsidRPr="0078247E">
        <w:rPr>
          <w:rFonts w:ascii="Times New Roman" w:eastAsia="Times New Roman" w:hAnsi="Times New Roman" w:cs="Times New Roman"/>
          <w:sz w:val="24"/>
          <w:szCs w:val="24"/>
          <w:lang w:eastAsia="ru-RU"/>
        </w:rPr>
        <w:tab/>
        <w:t>СМП должны быть зарегистрированы в городском округе Троицк в установленном порядке и осуществлять предпринимательскую деятельность на территории городского округа Троицк в городе Москве.</w:t>
      </w:r>
    </w:p>
    <w:p w:rsidR="0078247E" w:rsidRPr="0078247E" w:rsidRDefault="0078247E" w:rsidP="0078247E">
      <w:pPr>
        <w:spacing w:after="0" w:line="240" w:lineRule="auto"/>
        <w:ind w:firstLine="708"/>
        <w:jc w:val="both"/>
        <w:rPr>
          <w:rFonts w:ascii="Times New Roman" w:eastAsia="Times New Roman" w:hAnsi="Times New Roman" w:cs="Times New Roman"/>
          <w:color w:val="000000"/>
          <w:sz w:val="24"/>
          <w:szCs w:val="24"/>
          <w:lang w:eastAsia="ru-RU"/>
        </w:rPr>
      </w:pPr>
      <w:r w:rsidRPr="0078247E">
        <w:rPr>
          <w:rFonts w:ascii="Times New Roman" w:eastAsia="Times New Roman" w:hAnsi="Times New Roman" w:cs="Times New Roman"/>
          <w:b/>
          <w:color w:val="000000"/>
          <w:sz w:val="24"/>
          <w:szCs w:val="24"/>
          <w:lang w:eastAsia="ru-RU"/>
        </w:rPr>
        <w:t>Управляющая компания</w:t>
      </w:r>
      <w:r w:rsidRPr="0078247E">
        <w:rPr>
          <w:rFonts w:ascii="Times New Roman" w:eastAsia="Times New Roman" w:hAnsi="Times New Roman" w:cs="Times New Roman"/>
          <w:color w:val="000000"/>
          <w:sz w:val="24"/>
          <w:szCs w:val="24"/>
          <w:lang w:eastAsia="ru-RU"/>
        </w:rPr>
        <w:t xml:space="preserve"> </w:t>
      </w:r>
      <w:r w:rsidRPr="0078247E">
        <w:rPr>
          <w:rFonts w:ascii="Times New Roman" w:eastAsia="Times New Roman" w:hAnsi="Times New Roman" w:cs="Times New Roman"/>
          <w:b/>
          <w:color w:val="000000"/>
          <w:sz w:val="24"/>
          <w:szCs w:val="24"/>
          <w:lang w:eastAsia="ru-RU"/>
        </w:rPr>
        <w:t xml:space="preserve"> </w:t>
      </w:r>
      <w:r w:rsidRPr="0078247E">
        <w:rPr>
          <w:rFonts w:ascii="Times New Roman" w:eastAsia="Times New Roman" w:hAnsi="Times New Roman" w:cs="Times New Roman"/>
          <w:color w:val="000000"/>
          <w:sz w:val="24"/>
          <w:szCs w:val="24"/>
          <w:lang w:eastAsia="ru-RU"/>
        </w:rPr>
        <w:t xml:space="preserve">– организация, осуществляющая поддержку малого предпринимательства городского округа Троицк в рамках предоставленных требований, полномочий и функций по развитию и сопровождению деятельности </w:t>
      </w:r>
      <w:proofErr w:type="gramStart"/>
      <w:r w:rsidRPr="0078247E">
        <w:rPr>
          <w:rFonts w:ascii="Times New Roman" w:eastAsia="Times New Roman" w:hAnsi="Times New Roman" w:cs="Times New Roman"/>
          <w:color w:val="000000"/>
          <w:sz w:val="24"/>
          <w:szCs w:val="24"/>
          <w:lang w:eastAsia="ru-RU"/>
        </w:rPr>
        <w:t>бизнес-инкубатора</w:t>
      </w:r>
      <w:proofErr w:type="gramEnd"/>
      <w:r w:rsidRPr="0078247E">
        <w:rPr>
          <w:rFonts w:ascii="Times New Roman" w:eastAsia="Times New Roman" w:hAnsi="Times New Roman" w:cs="Times New Roman"/>
          <w:color w:val="000000"/>
          <w:sz w:val="24"/>
          <w:szCs w:val="24"/>
          <w:lang w:eastAsia="ru-RU"/>
        </w:rPr>
        <w:t>.</w:t>
      </w:r>
    </w:p>
    <w:p w:rsidR="00460476" w:rsidRDefault="00460476" w:rsidP="00684018">
      <w:pPr>
        <w:spacing w:after="0" w:line="240" w:lineRule="auto"/>
        <w:jc w:val="both"/>
        <w:rPr>
          <w:rFonts w:ascii="Times New Roman" w:hAnsi="Times New Roman" w:cs="Times New Roman"/>
          <w:sz w:val="24"/>
          <w:szCs w:val="24"/>
        </w:rPr>
      </w:pPr>
    </w:p>
    <w:p w:rsidR="000E72E4" w:rsidRPr="00684018" w:rsidRDefault="000E72E4" w:rsidP="00C95D05">
      <w:pPr>
        <w:spacing w:after="0" w:line="240" w:lineRule="auto"/>
        <w:ind w:firstLine="708"/>
        <w:jc w:val="both"/>
        <w:rPr>
          <w:rFonts w:ascii="Times New Roman" w:hAnsi="Times New Roman" w:cs="Times New Roman"/>
          <w:sz w:val="24"/>
          <w:szCs w:val="24"/>
        </w:rPr>
      </w:pPr>
      <w:r w:rsidRPr="00460476">
        <w:rPr>
          <w:rFonts w:ascii="Times New Roman" w:hAnsi="Times New Roman" w:cs="Times New Roman"/>
          <w:b/>
          <w:sz w:val="24"/>
          <w:szCs w:val="24"/>
        </w:rPr>
        <w:lastRenderedPageBreak/>
        <w:t>2. Требования к описанию Участниками конкурса</w:t>
      </w:r>
      <w:r w:rsidRPr="00684018">
        <w:rPr>
          <w:rFonts w:ascii="Times New Roman" w:hAnsi="Times New Roman" w:cs="Times New Roman"/>
          <w:sz w:val="24"/>
          <w:szCs w:val="24"/>
        </w:rPr>
        <w:t xml:space="preserve"> оказываемых услуг, которые являются предметом конкурса, их количественных и качественных характеристик приведены в Конкурсном задании (Приложение № 2 к Конкурсной документации).</w:t>
      </w:r>
    </w:p>
    <w:p w:rsidR="00460476" w:rsidRDefault="00460476" w:rsidP="00684018">
      <w:pPr>
        <w:spacing w:after="0" w:line="240" w:lineRule="auto"/>
        <w:jc w:val="both"/>
        <w:rPr>
          <w:rFonts w:ascii="Times New Roman" w:hAnsi="Times New Roman" w:cs="Times New Roman"/>
          <w:sz w:val="24"/>
          <w:szCs w:val="24"/>
        </w:rPr>
      </w:pPr>
    </w:p>
    <w:p w:rsidR="000E72E4" w:rsidRPr="00460476" w:rsidRDefault="000E72E4" w:rsidP="00C95D05">
      <w:pPr>
        <w:spacing w:after="0" w:line="240" w:lineRule="auto"/>
        <w:ind w:firstLine="708"/>
        <w:jc w:val="both"/>
        <w:rPr>
          <w:rFonts w:ascii="Times New Roman" w:hAnsi="Times New Roman" w:cs="Times New Roman"/>
          <w:b/>
          <w:sz w:val="24"/>
          <w:szCs w:val="24"/>
        </w:rPr>
      </w:pPr>
      <w:r w:rsidRPr="00460476">
        <w:rPr>
          <w:rFonts w:ascii="Times New Roman" w:hAnsi="Times New Roman" w:cs="Times New Roman"/>
          <w:b/>
          <w:sz w:val="24"/>
          <w:szCs w:val="24"/>
        </w:rPr>
        <w:t>3. Требования к сроку и объему предоставления услуг.</w:t>
      </w:r>
    </w:p>
    <w:p w:rsidR="00C95D05" w:rsidRDefault="00460476" w:rsidP="00C95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E72E4" w:rsidRDefault="000E72E4" w:rsidP="00C95D05">
      <w:pPr>
        <w:spacing w:after="0" w:line="240" w:lineRule="auto"/>
        <w:ind w:firstLine="708"/>
        <w:jc w:val="both"/>
        <w:rPr>
          <w:rFonts w:ascii="Times New Roman" w:hAnsi="Times New Roman" w:cs="Times New Roman"/>
          <w:sz w:val="24"/>
          <w:szCs w:val="24"/>
        </w:rPr>
      </w:pPr>
      <w:r w:rsidRPr="00684018">
        <w:rPr>
          <w:rFonts w:ascii="Times New Roman" w:hAnsi="Times New Roman" w:cs="Times New Roman"/>
          <w:sz w:val="24"/>
          <w:szCs w:val="24"/>
        </w:rPr>
        <w:t xml:space="preserve">Перечень обязательных и дополнительных услуг Управляющей компании </w:t>
      </w:r>
      <w:proofErr w:type="gramStart"/>
      <w:r w:rsidRPr="00684018">
        <w:rPr>
          <w:rFonts w:ascii="Times New Roman" w:hAnsi="Times New Roman" w:cs="Times New Roman"/>
          <w:sz w:val="24"/>
          <w:szCs w:val="24"/>
        </w:rPr>
        <w:t>бизнес-инкубатора</w:t>
      </w:r>
      <w:proofErr w:type="gramEnd"/>
      <w:r w:rsidRPr="00684018">
        <w:rPr>
          <w:rFonts w:ascii="Times New Roman" w:hAnsi="Times New Roman" w:cs="Times New Roman"/>
          <w:sz w:val="24"/>
          <w:szCs w:val="24"/>
        </w:rPr>
        <w:t xml:space="preserve">, а также порядок осуществления деятельности Управляющей компании приведены в разделах II и IV Порядка. Срок оказания услуг – в течение </w:t>
      </w:r>
      <w:r w:rsidR="004429C1" w:rsidRPr="004429C1">
        <w:rPr>
          <w:rFonts w:ascii="Times New Roman" w:hAnsi="Times New Roman" w:cs="Times New Roman"/>
          <w:sz w:val="24"/>
          <w:szCs w:val="24"/>
        </w:rPr>
        <w:t>7</w:t>
      </w:r>
      <w:r w:rsidR="00BD2047">
        <w:rPr>
          <w:rFonts w:ascii="Times New Roman" w:hAnsi="Times New Roman" w:cs="Times New Roman"/>
          <w:sz w:val="24"/>
          <w:szCs w:val="24"/>
        </w:rPr>
        <w:t xml:space="preserve"> лет с даты подписания М</w:t>
      </w:r>
      <w:r w:rsidRPr="00684018">
        <w:rPr>
          <w:rFonts w:ascii="Times New Roman" w:hAnsi="Times New Roman" w:cs="Times New Roman"/>
          <w:sz w:val="24"/>
          <w:szCs w:val="24"/>
        </w:rPr>
        <w:t>ун</w:t>
      </w:r>
      <w:bookmarkStart w:id="0" w:name="_GoBack"/>
      <w:bookmarkEnd w:id="0"/>
      <w:r w:rsidRPr="00684018">
        <w:rPr>
          <w:rFonts w:ascii="Times New Roman" w:hAnsi="Times New Roman" w:cs="Times New Roman"/>
          <w:sz w:val="24"/>
          <w:szCs w:val="24"/>
        </w:rPr>
        <w:t>иципального контракта на оказание услуг по управлению де</w:t>
      </w:r>
      <w:r w:rsidR="00C95D05">
        <w:rPr>
          <w:rFonts w:ascii="Times New Roman" w:hAnsi="Times New Roman" w:cs="Times New Roman"/>
          <w:sz w:val="24"/>
          <w:szCs w:val="24"/>
        </w:rPr>
        <w:t xml:space="preserve">ятельностью </w:t>
      </w:r>
      <w:proofErr w:type="gramStart"/>
      <w:r w:rsidR="00C95D05">
        <w:rPr>
          <w:rFonts w:ascii="Times New Roman" w:hAnsi="Times New Roman" w:cs="Times New Roman"/>
          <w:sz w:val="24"/>
          <w:szCs w:val="24"/>
        </w:rPr>
        <w:t>бизнес-инкубатора</w:t>
      </w:r>
      <w:proofErr w:type="gramEnd"/>
      <w:r w:rsidR="00C95D05">
        <w:rPr>
          <w:rFonts w:ascii="Times New Roman" w:hAnsi="Times New Roman" w:cs="Times New Roman"/>
          <w:sz w:val="24"/>
          <w:szCs w:val="24"/>
        </w:rPr>
        <w:t xml:space="preserve"> (П</w:t>
      </w:r>
      <w:r w:rsidRPr="00684018">
        <w:rPr>
          <w:rFonts w:ascii="Times New Roman" w:hAnsi="Times New Roman" w:cs="Times New Roman"/>
          <w:sz w:val="24"/>
          <w:szCs w:val="24"/>
        </w:rPr>
        <w:t>риложение №</w:t>
      </w:r>
      <w:r w:rsidR="00263D08">
        <w:rPr>
          <w:rFonts w:ascii="Times New Roman" w:hAnsi="Times New Roman" w:cs="Times New Roman"/>
          <w:sz w:val="24"/>
          <w:szCs w:val="24"/>
        </w:rPr>
        <w:t xml:space="preserve"> </w:t>
      </w:r>
      <w:r w:rsidRPr="00684018">
        <w:rPr>
          <w:rFonts w:ascii="Times New Roman" w:hAnsi="Times New Roman" w:cs="Times New Roman"/>
          <w:sz w:val="24"/>
          <w:szCs w:val="24"/>
        </w:rPr>
        <w:t>3 к Конкурсной документации)</w:t>
      </w:r>
      <w:r w:rsidR="00460476">
        <w:rPr>
          <w:rFonts w:ascii="Times New Roman" w:hAnsi="Times New Roman" w:cs="Times New Roman"/>
          <w:sz w:val="24"/>
          <w:szCs w:val="24"/>
        </w:rPr>
        <w:t>.</w:t>
      </w:r>
    </w:p>
    <w:p w:rsidR="0022220B" w:rsidRDefault="0022220B" w:rsidP="00684018">
      <w:pPr>
        <w:spacing w:after="0" w:line="240" w:lineRule="auto"/>
        <w:jc w:val="both"/>
        <w:rPr>
          <w:rFonts w:ascii="Times New Roman" w:hAnsi="Times New Roman" w:cs="Times New Roman"/>
          <w:b/>
          <w:sz w:val="24"/>
          <w:szCs w:val="24"/>
        </w:rPr>
      </w:pPr>
    </w:p>
    <w:p w:rsidR="0022220B" w:rsidRDefault="0022220B" w:rsidP="00C95D05">
      <w:pPr>
        <w:spacing w:after="0" w:line="240" w:lineRule="auto"/>
        <w:ind w:firstLine="708"/>
        <w:jc w:val="both"/>
        <w:rPr>
          <w:rFonts w:ascii="Times New Roman" w:hAnsi="Times New Roman" w:cs="Times New Roman"/>
          <w:b/>
          <w:sz w:val="24"/>
          <w:szCs w:val="24"/>
        </w:rPr>
      </w:pPr>
      <w:r w:rsidRPr="0022220B">
        <w:rPr>
          <w:rFonts w:ascii="Times New Roman" w:hAnsi="Times New Roman" w:cs="Times New Roman"/>
          <w:b/>
          <w:sz w:val="24"/>
          <w:szCs w:val="24"/>
        </w:rPr>
        <w:t>4.</w:t>
      </w:r>
      <w:r w:rsidRPr="0022220B">
        <w:t xml:space="preserve"> </w:t>
      </w:r>
      <w:r>
        <w:t xml:space="preserve"> </w:t>
      </w:r>
      <w:r w:rsidRPr="0022220B">
        <w:rPr>
          <w:rFonts w:ascii="Times New Roman" w:hAnsi="Times New Roman" w:cs="Times New Roman"/>
          <w:b/>
          <w:sz w:val="24"/>
          <w:szCs w:val="24"/>
        </w:rPr>
        <w:t>Состав конкурсн</w:t>
      </w:r>
      <w:r>
        <w:rPr>
          <w:rFonts w:ascii="Times New Roman" w:hAnsi="Times New Roman" w:cs="Times New Roman"/>
          <w:b/>
          <w:sz w:val="24"/>
          <w:szCs w:val="24"/>
        </w:rPr>
        <w:t>ой комиссии.</w:t>
      </w:r>
    </w:p>
    <w:p w:rsidR="0022220B" w:rsidRDefault="0022220B" w:rsidP="0022220B">
      <w:pPr>
        <w:spacing w:after="0" w:line="240" w:lineRule="auto"/>
        <w:jc w:val="both"/>
        <w:rPr>
          <w:rFonts w:ascii="Times New Roman" w:hAnsi="Times New Roman" w:cs="Times New Roman"/>
          <w:b/>
          <w:sz w:val="24"/>
          <w:szCs w:val="24"/>
        </w:rPr>
      </w:pPr>
      <w:r w:rsidRPr="0022220B">
        <w:rPr>
          <w:rFonts w:ascii="Times New Roman" w:hAnsi="Times New Roman" w:cs="Times New Roman"/>
          <w:b/>
          <w:sz w:val="24"/>
          <w:szCs w:val="24"/>
        </w:rPr>
        <w:t xml:space="preserve"> </w:t>
      </w:r>
    </w:p>
    <w:p w:rsidR="0022220B" w:rsidRDefault="0022220B" w:rsidP="002222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4CF0">
        <w:rPr>
          <w:rFonts w:ascii="Times New Roman" w:hAnsi="Times New Roman" w:cs="Times New Roman"/>
          <w:sz w:val="24"/>
          <w:szCs w:val="24"/>
        </w:rPr>
        <w:t>Состав Конкурсной комиссии</w:t>
      </w:r>
      <w:r>
        <w:rPr>
          <w:rFonts w:ascii="Times New Roman" w:hAnsi="Times New Roman" w:cs="Times New Roman"/>
          <w:sz w:val="24"/>
          <w:szCs w:val="24"/>
        </w:rPr>
        <w:t xml:space="preserve"> </w:t>
      </w:r>
      <w:r w:rsidR="00D94CF0">
        <w:rPr>
          <w:rFonts w:ascii="Times New Roman" w:hAnsi="Times New Roman" w:cs="Times New Roman"/>
          <w:sz w:val="24"/>
          <w:szCs w:val="24"/>
        </w:rPr>
        <w:t>утверждается Постановлением</w:t>
      </w:r>
      <w:r w:rsidRPr="0022220B">
        <w:rPr>
          <w:rFonts w:ascii="Times New Roman" w:hAnsi="Times New Roman" w:cs="Times New Roman"/>
          <w:sz w:val="24"/>
          <w:szCs w:val="24"/>
        </w:rPr>
        <w:t xml:space="preserve"> Администрации городского округа Троицк</w:t>
      </w:r>
      <w:r w:rsidR="00537B10">
        <w:rPr>
          <w:rFonts w:ascii="Times New Roman" w:hAnsi="Times New Roman" w:cs="Times New Roman"/>
          <w:sz w:val="24"/>
          <w:szCs w:val="24"/>
        </w:rPr>
        <w:t>.</w:t>
      </w:r>
    </w:p>
    <w:p w:rsidR="0022220B" w:rsidRPr="0022220B" w:rsidRDefault="0022220B" w:rsidP="002222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2220B">
        <w:rPr>
          <w:rFonts w:ascii="Times New Roman" w:hAnsi="Times New Roman" w:cs="Times New Roman"/>
          <w:sz w:val="24"/>
          <w:szCs w:val="24"/>
        </w:rPr>
        <w:t>Комиссия рассматривает поступившие предложения в соответствии с Конкурсной документацией и условиями, определенными в настоящем Порядке и принимает решение по определению Управляющей компании.</w:t>
      </w:r>
    </w:p>
    <w:p w:rsidR="00460476" w:rsidRPr="00684018" w:rsidRDefault="00460476" w:rsidP="00684018">
      <w:pPr>
        <w:spacing w:after="0" w:line="240" w:lineRule="auto"/>
        <w:jc w:val="both"/>
        <w:rPr>
          <w:rFonts w:ascii="Times New Roman" w:hAnsi="Times New Roman" w:cs="Times New Roman"/>
          <w:sz w:val="24"/>
          <w:szCs w:val="24"/>
        </w:rPr>
      </w:pPr>
    </w:p>
    <w:p w:rsidR="000E72E4" w:rsidRPr="00460476" w:rsidRDefault="0022220B" w:rsidP="008A222D">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5</w:t>
      </w:r>
      <w:r w:rsidR="000E72E4" w:rsidRPr="00460476">
        <w:rPr>
          <w:rFonts w:ascii="Times New Roman" w:hAnsi="Times New Roman" w:cs="Times New Roman"/>
          <w:b/>
          <w:sz w:val="24"/>
          <w:szCs w:val="24"/>
        </w:rPr>
        <w:t>. Место оказания услуг.</w:t>
      </w:r>
    </w:p>
    <w:p w:rsidR="00455FB0" w:rsidRDefault="00460476"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E72E4" w:rsidRPr="00684018" w:rsidRDefault="00455FB0"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0E72E4" w:rsidRPr="00684018">
        <w:rPr>
          <w:rFonts w:ascii="Times New Roman" w:hAnsi="Times New Roman" w:cs="Times New Roman"/>
          <w:sz w:val="24"/>
          <w:szCs w:val="24"/>
        </w:rPr>
        <w:t xml:space="preserve">Услуги должны быть предоставлены по адресу: </w:t>
      </w:r>
      <w:r w:rsidR="003F2F51" w:rsidRPr="00684018">
        <w:rPr>
          <w:rFonts w:ascii="Times New Roman" w:hAnsi="Times New Roman" w:cs="Times New Roman"/>
          <w:sz w:val="24"/>
          <w:szCs w:val="24"/>
        </w:rPr>
        <w:t xml:space="preserve">г. </w:t>
      </w:r>
      <w:r w:rsidR="000E72E4" w:rsidRPr="00684018">
        <w:rPr>
          <w:rFonts w:ascii="Times New Roman" w:hAnsi="Times New Roman" w:cs="Times New Roman"/>
          <w:sz w:val="24"/>
          <w:szCs w:val="24"/>
        </w:rPr>
        <w:t>Моск</w:t>
      </w:r>
      <w:r w:rsidR="003F2F51" w:rsidRPr="00684018">
        <w:rPr>
          <w:rFonts w:ascii="Times New Roman" w:hAnsi="Times New Roman" w:cs="Times New Roman"/>
          <w:sz w:val="24"/>
          <w:szCs w:val="24"/>
        </w:rPr>
        <w:t>в</w:t>
      </w:r>
      <w:r w:rsidR="000E72E4" w:rsidRPr="00684018">
        <w:rPr>
          <w:rFonts w:ascii="Times New Roman" w:hAnsi="Times New Roman" w:cs="Times New Roman"/>
          <w:sz w:val="24"/>
          <w:szCs w:val="24"/>
        </w:rPr>
        <w:t>а, г. Троицк, ул. Сиреневый бульвар, д. 1.</w:t>
      </w:r>
      <w:proofErr w:type="gramEnd"/>
    </w:p>
    <w:p w:rsidR="00460476" w:rsidRDefault="00460476" w:rsidP="00684018">
      <w:pPr>
        <w:spacing w:after="0" w:line="240" w:lineRule="auto"/>
        <w:jc w:val="both"/>
        <w:rPr>
          <w:rFonts w:ascii="Times New Roman" w:hAnsi="Times New Roman" w:cs="Times New Roman"/>
          <w:sz w:val="24"/>
          <w:szCs w:val="24"/>
        </w:rPr>
      </w:pPr>
    </w:p>
    <w:p w:rsidR="000E72E4" w:rsidRPr="00460476" w:rsidRDefault="0022220B" w:rsidP="008A222D">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6</w:t>
      </w:r>
      <w:r w:rsidR="000E72E4" w:rsidRPr="00460476">
        <w:rPr>
          <w:rFonts w:ascii="Times New Roman" w:hAnsi="Times New Roman" w:cs="Times New Roman"/>
          <w:b/>
          <w:sz w:val="24"/>
          <w:szCs w:val="24"/>
        </w:rPr>
        <w:t>. Порядок, место, даты начала и окончания срока подачи Заявок</w:t>
      </w:r>
      <w:r w:rsidR="00460476">
        <w:rPr>
          <w:rFonts w:ascii="Times New Roman" w:hAnsi="Times New Roman" w:cs="Times New Roman"/>
          <w:b/>
          <w:sz w:val="24"/>
          <w:szCs w:val="24"/>
        </w:rPr>
        <w:t>.</w:t>
      </w:r>
    </w:p>
    <w:p w:rsidR="00455FB0" w:rsidRDefault="00460476"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E72E4" w:rsidRPr="00684018" w:rsidRDefault="00455FB0"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 xml:space="preserve">Заявки подаются по адресу: </w:t>
      </w:r>
      <w:r w:rsidR="004429C1">
        <w:rPr>
          <w:rFonts w:ascii="Times New Roman" w:hAnsi="Times New Roman" w:cs="Times New Roman"/>
          <w:sz w:val="24"/>
          <w:szCs w:val="24"/>
        </w:rPr>
        <w:t>108840</w:t>
      </w:r>
      <w:r w:rsidR="000E72E4" w:rsidRPr="00684018">
        <w:rPr>
          <w:rFonts w:ascii="Times New Roman" w:hAnsi="Times New Roman" w:cs="Times New Roman"/>
          <w:sz w:val="24"/>
          <w:szCs w:val="24"/>
        </w:rPr>
        <w:t xml:space="preserve">, </w:t>
      </w:r>
      <w:r w:rsidR="003F2F51" w:rsidRPr="00684018">
        <w:rPr>
          <w:rFonts w:ascii="Times New Roman" w:hAnsi="Times New Roman" w:cs="Times New Roman"/>
          <w:sz w:val="24"/>
          <w:szCs w:val="24"/>
        </w:rPr>
        <w:t>г. Москва, г. Троицк</w:t>
      </w:r>
      <w:r w:rsidR="000E72E4" w:rsidRPr="00684018">
        <w:rPr>
          <w:rFonts w:ascii="Times New Roman" w:hAnsi="Times New Roman" w:cs="Times New Roman"/>
          <w:sz w:val="24"/>
          <w:szCs w:val="24"/>
        </w:rPr>
        <w:t>, ул. Юбилейная д. 3, ком. 209, ежедневно в рабочие дни с 9 до 18 час</w:t>
      </w:r>
      <w:proofErr w:type="gramStart"/>
      <w:r w:rsidR="000E72E4" w:rsidRPr="00684018">
        <w:rPr>
          <w:rFonts w:ascii="Times New Roman" w:hAnsi="Times New Roman" w:cs="Times New Roman"/>
          <w:sz w:val="24"/>
          <w:szCs w:val="24"/>
        </w:rPr>
        <w:t>.</w:t>
      </w:r>
      <w:proofErr w:type="gramEnd"/>
      <w:r w:rsidR="000E72E4" w:rsidRPr="00684018">
        <w:rPr>
          <w:rFonts w:ascii="Times New Roman" w:hAnsi="Times New Roman" w:cs="Times New Roman"/>
          <w:sz w:val="24"/>
          <w:szCs w:val="24"/>
        </w:rPr>
        <w:t xml:space="preserve"> (</w:t>
      </w:r>
      <w:proofErr w:type="gramStart"/>
      <w:r w:rsidR="000E72E4" w:rsidRPr="00684018">
        <w:rPr>
          <w:rFonts w:ascii="Times New Roman" w:hAnsi="Times New Roman" w:cs="Times New Roman"/>
          <w:sz w:val="24"/>
          <w:szCs w:val="24"/>
        </w:rPr>
        <w:t>в</w:t>
      </w:r>
      <w:proofErr w:type="gramEnd"/>
      <w:r w:rsidR="000E72E4" w:rsidRPr="00684018">
        <w:rPr>
          <w:rFonts w:ascii="Times New Roman" w:hAnsi="Times New Roman" w:cs="Times New Roman"/>
          <w:sz w:val="24"/>
          <w:szCs w:val="24"/>
        </w:rPr>
        <w:t>ремя московское), начиная с «</w:t>
      </w:r>
      <w:r w:rsidR="00773DFC">
        <w:rPr>
          <w:rFonts w:ascii="Times New Roman" w:hAnsi="Times New Roman" w:cs="Times New Roman"/>
          <w:sz w:val="24"/>
          <w:szCs w:val="24"/>
        </w:rPr>
        <w:t>28</w:t>
      </w:r>
      <w:r w:rsidR="000E72E4" w:rsidRPr="00684018">
        <w:rPr>
          <w:rFonts w:ascii="Times New Roman" w:hAnsi="Times New Roman" w:cs="Times New Roman"/>
          <w:sz w:val="24"/>
          <w:szCs w:val="24"/>
        </w:rPr>
        <w:t xml:space="preserve">» </w:t>
      </w:r>
      <w:r w:rsidR="004429C1">
        <w:rPr>
          <w:rFonts w:ascii="Times New Roman" w:hAnsi="Times New Roman" w:cs="Times New Roman"/>
          <w:sz w:val="24"/>
          <w:szCs w:val="24"/>
        </w:rPr>
        <w:t>ноября 2017</w:t>
      </w:r>
      <w:r w:rsidR="003C466E">
        <w:rPr>
          <w:rFonts w:ascii="Times New Roman" w:hAnsi="Times New Roman" w:cs="Times New Roman"/>
          <w:sz w:val="24"/>
          <w:szCs w:val="24"/>
        </w:rPr>
        <w:t>г.</w:t>
      </w:r>
      <w:r w:rsidR="003F2F51" w:rsidRPr="00684018">
        <w:rPr>
          <w:rFonts w:ascii="Times New Roman" w:hAnsi="Times New Roman" w:cs="Times New Roman"/>
          <w:sz w:val="24"/>
          <w:szCs w:val="24"/>
        </w:rPr>
        <w:t xml:space="preserve"> </w:t>
      </w:r>
      <w:r w:rsidR="000E72E4" w:rsidRPr="00684018">
        <w:rPr>
          <w:rFonts w:ascii="Times New Roman" w:hAnsi="Times New Roman" w:cs="Times New Roman"/>
          <w:sz w:val="24"/>
          <w:szCs w:val="24"/>
        </w:rPr>
        <w:t>до «</w:t>
      </w:r>
      <w:r w:rsidR="00834F81">
        <w:rPr>
          <w:rFonts w:ascii="Times New Roman" w:hAnsi="Times New Roman" w:cs="Times New Roman"/>
          <w:sz w:val="24"/>
          <w:szCs w:val="24"/>
        </w:rPr>
        <w:t>14</w:t>
      </w:r>
      <w:r w:rsidR="000E72E4" w:rsidRPr="00684018">
        <w:rPr>
          <w:rFonts w:ascii="Times New Roman" w:hAnsi="Times New Roman" w:cs="Times New Roman"/>
          <w:sz w:val="24"/>
          <w:szCs w:val="24"/>
        </w:rPr>
        <w:t xml:space="preserve">» </w:t>
      </w:r>
      <w:r w:rsidR="003F2F51" w:rsidRPr="00684018">
        <w:rPr>
          <w:rFonts w:ascii="Times New Roman" w:hAnsi="Times New Roman" w:cs="Times New Roman"/>
          <w:sz w:val="24"/>
          <w:szCs w:val="24"/>
        </w:rPr>
        <w:t xml:space="preserve">          </w:t>
      </w:r>
      <w:r w:rsidR="003C466E">
        <w:rPr>
          <w:rFonts w:ascii="Times New Roman" w:hAnsi="Times New Roman" w:cs="Times New Roman"/>
          <w:sz w:val="24"/>
          <w:szCs w:val="24"/>
        </w:rPr>
        <w:t xml:space="preserve">декабря </w:t>
      </w:r>
      <w:r w:rsidR="000E72E4" w:rsidRPr="00684018">
        <w:rPr>
          <w:rFonts w:ascii="Times New Roman" w:hAnsi="Times New Roman" w:cs="Times New Roman"/>
          <w:sz w:val="24"/>
          <w:szCs w:val="24"/>
        </w:rPr>
        <w:t>201</w:t>
      </w:r>
      <w:r w:rsidR="004429C1">
        <w:rPr>
          <w:rFonts w:ascii="Times New Roman" w:hAnsi="Times New Roman" w:cs="Times New Roman"/>
          <w:sz w:val="24"/>
          <w:szCs w:val="24"/>
        </w:rPr>
        <w:t xml:space="preserve">7 </w:t>
      </w:r>
      <w:r w:rsidR="003C466E">
        <w:rPr>
          <w:rFonts w:ascii="Times New Roman" w:hAnsi="Times New Roman" w:cs="Times New Roman"/>
          <w:sz w:val="24"/>
          <w:szCs w:val="24"/>
        </w:rPr>
        <w:t>г</w:t>
      </w:r>
      <w:r w:rsidR="000E72E4" w:rsidRPr="00684018">
        <w:rPr>
          <w:rFonts w:ascii="Times New Roman" w:hAnsi="Times New Roman" w:cs="Times New Roman"/>
          <w:sz w:val="24"/>
          <w:szCs w:val="24"/>
        </w:rPr>
        <w:t>. Заявки подаются в запечатанном конверте в письменном виде. На конверте указывается наименование открытого конкурса.</w:t>
      </w:r>
    </w:p>
    <w:p w:rsidR="00455FB0" w:rsidRDefault="00455FB0" w:rsidP="00684018">
      <w:pPr>
        <w:spacing w:after="0" w:line="240" w:lineRule="auto"/>
        <w:jc w:val="both"/>
        <w:rPr>
          <w:rFonts w:ascii="Times New Roman" w:hAnsi="Times New Roman" w:cs="Times New Roman"/>
          <w:sz w:val="24"/>
          <w:szCs w:val="24"/>
        </w:rPr>
      </w:pPr>
    </w:p>
    <w:p w:rsidR="000E72E4" w:rsidRPr="00460476" w:rsidRDefault="0022220B" w:rsidP="008A222D">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7</w:t>
      </w:r>
      <w:r w:rsidR="000E72E4" w:rsidRPr="00460476">
        <w:rPr>
          <w:rFonts w:ascii="Times New Roman" w:hAnsi="Times New Roman" w:cs="Times New Roman"/>
          <w:b/>
          <w:sz w:val="24"/>
          <w:szCs w:val="24"/>
        </w:rPr>
        <w:t>. Требования к Участникам конкурса</w:t>
      </w:r>
    </w:p>
    <w:p w:rsidR="00460476" w:rsidRDefault="00460476" w:rsidP="00684018">
      <w:pPr>
        <w:spacing w:after="0" w:line="240" w:lineRule="auto"/>
        <w:jc w:val="both"/>
        <w:rPr>
          <w:rFonts w:ascii="Times New Roman" w:hAnsi="Times New Roman" w:cs="Times New Roman"/>
          <w:sz w:val="24"/>
          <w:szCs w:val="24"/>
        </w:rPr>
      </w:pPr>
    </w:p>
    <w:p w:rsidR="00455FB0" w:rsidRPr="00455FB0" w:rsidRDefault="00455FB0" w:rsidP="008A222D">
      <w:pPr>
        <w:spacing w:after="0" w:line="240" w:lineRule="auto"/>
        <w:ind w:firstLine="708"/>
        <w:jc w:val="both"/>
        <w:rPr>
          <w:rFonts w:ascii="Times New Roman" w:hAnsi="Times New Roman" w:cs="Times New Roman"/>
          <w:sz w:val="24"/>
          <w:szCs w:val="24"/>
          <w:u w:val="single"/>
        </w:rPr>
      </w:pPr>
      <w:r w:rsidRPr="00455FB0">
        <w:rPr>
          <w:rFonts w:ascii="Times New Roman" w:hAnsi="Times New Roman" w:cs="Times New Roman"/>
          <w:sz w:val="24"/>
          <w:szCs w:val="24"/>
          <w:u w:val="single"/>
        </w:rPr>
        <w:t>Обязательные требования</w:t>
      </w:r>
      <w:r>
        <w:rPr>
          <w:rFonts w:ascii="Times New Roman" w:hAnsi="Times New Roman" w:cs="Times New Roman"/>
          <w:sz w:val="24"/>
          <w:szCs w:val="24"/>
          <w:u w:val="single"/>
        </w:rPr>
        <w:t>:</w:t>
      </w:r>
    </w:p>
    <w:p w:rsidR="00455FB0" w:rsidRDefault="00455FB0" w:rsidP="00684018">
      <w:pPr>
        <w:spacing w:after="0" w:line="240" w:lineRule="auto"/>
        <w:jc w:val="both"/>
        <w:rPr>
          <w:rFonts w:ascii="Times New Roman" w:hAnsi="Times New Roman" w:cs="Times New Roman"/>
          <w:b/>
          <w:sz w:val="24"/>
          <w:szCs w:val="24"/>
        </w:rPr>
      </w:pPr>
    </w:p>
    <w:p w:rsidR="003F2F51" w:rsidRPr="00455FB0" w:rsidRDefault="008A222D" w:rsidP="008A222D">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1</w:t>
      </w:r>
      <w:r w:rsidR="000E72E4" w:rsidRPr="00684018">
        <w:rPr>
          <w:rFonts w:ascii="Times New Roman" w:hAnsi="Times New Roman" w:cs="Times New Roman"/>
          <w:sz w:val="24"/>
          <w:szCs w:val="24"/>
        </w:rPr>
        <w:t xml:space="preserve">. Участник конкурса в случае победы в конкурсе на управление </w:t>
      </w:r>
      <w:proofErr w:type="gramStart"/>
      <w:r w:rsidR="000E72E4" w:rsidRPr="00684018">
        <w:rPr>
          <w:rFonts w:ascii="Times New Roman" w:hAnsi="Times New Roman" w:cs="Times New Roman"/>
          <w:sz w:val="24"/>
          <w:szCs w:val="24"/>
        </w:rPr>
        <w:t>бизнес-инкубатором</w:t>
      </w:r>
      <w:proofErr w:type="gramEnd"/>
      <w:r w:rsidR="000E72E4" w:rsidRPr="00684018">
        <w:rPr>
          <w:rFonts w:ascii="Times New Roman" w:hAnsi="Times New Roman" w:cs="Times New Roman"/>
          <w:sz w:val="24"/>
          <w:szCs w:val="24"/>
        </w:rPr>
        <w:t xml:space="preserve"> в установленном порядке обязан встать на налоговый учет в г</w:t>
      </w:r>
      <w:r w:rsidR="003F2F51" w:rsidRPr="00684018">
        <w:rPr>
          <w:rFonts w:ascii="Times New Roman" w:hAnsi="Times New Roman" w:cs="Times New Roman"/>
          <w:sz w:val="24"/>
          <w:szCs w:val="24"/>
        </w:rPr>
        <w:t>ородском округе  Т</w:t>
      </w:r>
      <w:r w:rsidR="000E72E4" w:rsidRPr="00684018">
        <w:rPr>
          <w:rFonts w:ascii="Times New Roman" w:hAnsi="Times New Roman" w:cs="Times New Roman"/>
          <w:sz w:val="24"/>
          <w:szCs w:val="24"/>
        </w:rPr>
        <w:t>роицк</w:t>
      </w:r>
      <w:r w:rsidR="003F2F51" w:rsidRPr="00684018">
        <w:rPr>
          <w:rFonts w:ascii="Times New Roman" w:hAnsi="Times New Roman" w:cs="Times New Roman"/>
          <w:sz w:val="24"/>
          <w:szCs w:val="24"/>
        </w:rPr>
        <w:t xml:space="preserve"> в городе </w:t>
      </w:r>
      <w:r w:rsidR="000E72E4" w:rsidRPr="00684018">
        <w:rPr>
          <w:rFonts w:ascii="Times New Roman" w:hAnsi="Times New Roman" w:cs="Times New Roman"/>
          <w:sz w:val="24"/>
          <w:szCs w:val="24"/>
        </w:rPr>
        <w:t xml:space="preserve"> Моск</w:t>
      </w:r>
      <w:r w:rsidR="003F2F51" w:rsidRPr="00684018">
        <w:rPr>
          <w:rFonts w:ascii="Times New Roman" w:hAnsi="Times New Roman" w:cs="Times New Roman"/>
          <w:sz w:val="24"/>
          <w:szCs w:val="24"/>
        </w:rPr>
        <w:t>ве</w:t>
      </w:r>
      <w:r w:rsidR="000E72E4" w:rsidRPr="00684018">
        <w:rPr>
          <w:rFonts w:ascii="Times New Roman" w:hAnsi="Times New Roman" w:cs="Times New Roman"/>
          <w:sz w:val="24"/>
          <w:szCs w:val="24"/>
        </w:rPr>
        <w:t>.</w:t>
      </w:r>
    </w:p>
    <w:p w:rsidR="000E72E4" w:rsidRPr="00684018" w:rsidRDefault="000E72E4"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 xml:space="preserve"> </w:t>
      </w:r>
      <w:r w:rsidR="008A222D">
        <w:rPr>
          <w:rFonts w:ascii="Times New Roman" w:hAnsi="Times New Roman" w:cs="Times New Roman"/>
          <w:sz w:val="24"/>
          <w:szCs w:val="24"/>
        </w:rPr>
        <w:tab/>
      </w:r>
      <w:r w:rsidRPr="00684018">
        <w:rPr>
          <w:rFonts w:ascii="Times New Roman" w:hAnsi="Times New Roman" w:cs="Times New Roman"/>
          <w:sz w:val="24"/>
          <w:szCs w:val="24"/>
        </w:rPr>
        <w:t>2. Участник должен быть платежеспособным и финансово устойчивым, иметь положительный бухгалтерский баланс за последний календарный год и за последний отчетный период.</w:t>
      </w:r>
    </w:p>
    <w:p w:rsidR="003F2F51" w:rsidRPr="00684018" w:rsidRDefault="000E72E4" w:rsidP="008A222D">
      <w:pPr>
        <w:spacing w:after="0" w:line="240" w:lineRule="auto"/>
        <w:ind w:firstLine="708"/>
        <w:jc w:val="both"/>
        <w:rPr>
          <w:rFonts w:ascii="Times New Roman" w:hAnsi="Times New Roman" w:cs="Times New Roman"/>
          <w:sz w:val="24"/>
          <w:szCs w:val="24"/>
        </w:rPr>
      </w:pPr>
      <w:r w:rsidRPr="00684018">
        <w:rPr>
          <w:rFonts w:ascii="Times New Roman" w:hAnsi="Times New Roman" w:cs="Times New Roman"/>
          <w:sz w:val="24"/>
          <w:szCs w:val="24"/>
        </w:rPr>
        <w:t>3. Участник должен выполнять обязательства по своевременной уплате налогов и других обязательных платежей в соответствии с действующим законодат</w:t>
      </w:r>
      <w:r w:rsidR="00C90601">
        <w:rPr>
          <w:rFonts w:ascii="Times New Roman" w:hAnsi="Times New Roman" w:cs="Times New Roman"/>
          <w:sz w:val="24"/>
          <w:szCs w:val="24"/>
        </w:rPr>
        <w:t>ельством Российской Федера</w:t>
      </w:r>
      <w:r w:rsidR="003F2F51" w:rsidRPr="00684018">
        <w:rPr>
          <w:rFonts w:ascii="Times New Roman" w:hAnsi="Times New Roman" w:cs="Times New Roman"/>
          <w:sz w:val="24"/>
          <w:szCs w:val="24"/>
        </w:rPr>
        <w:t>ции.</w:t>
      </w:r>
    </w:p>
    <w:p w:rsidR="000E72E4" w:rsidRPr="00684018" w:rsidRDefault="000E72E4" w:rsidP="008A222D">
      <w:pPr>
        <w:spacing w:after="0" w:line="240" w:lineRule="auto"/>
        <w:ind w:firstLine="708"/>
        <w:jc w:val="both"/>
        <w:rPr>
          <w:rFonts w:ascii="Times New Roman" w:hAnsi="Times New Roman" w:cs="Times New Roman"/>
          <w:sz w:val="24"/>
          <w:szCs w:val="24"/>
        </w:rPr>
      </w:pPr>
      <w:r w:rsidRPr="00684018">
        <w:rPr>
          <w:rFonts w:ascii="Times New Roman" w:hAnsi="Times New Roman" w:cs="Times New Roman"/>
          <w:sz w:val="24"/>
          <w:szCs w:val="24"/>
        </w:rPr>
        <w:t xml:space="preserve">4. </w:t>
      </w:r>
      <w:r w:rsidR="007F60F8">
        <w:rPr>
          <w:rFonts w:ascii="Times New Roman" w:hAnsi="Times New Roman" w:cs="Times New Roman"/>
          <w:sz w:val="24"/>
          <w:szCs w:val="24"/>
        </w:rPr>
        <w:t xml:space="preserve">В отношении </w:t>
      </w:r>
      <w:r w:rsidRPr="00684018">
        <w:rPr>
          <w:rFonts w:ascii="Times New Roman" w:hAnsi="Times New Roman" w:cs="Times New Roman"/>
          <w:sz w:val="24"/>
          <w:szCs w:val="24"/>
        </w:rPr>
        <w:t xml:space="preserve">участника не </w:t>
      </w:r>
      <w:r w:rsidR="007F60F8">
        <w:rPr>
          <w:rFonts w:ascii="Times New Roman" w:hAnsi="Times New Roman" w:cs="Times New Roman"/>
          <w:sz w:val="24"/>
          <w:szCs w:val="24"/>
        </w:rPr>
        <w:t>введена процедура конкурсного производства</w:t>
      </w:r>
      <w:r w:rsidR="00C90601">
        <w:rPr>
          <w:rFonts w:ascii="Times New Roman" w:hAnsi="Times New Roman" w:cs="Times New Roman"/>
          <w:sz w:val="24"/>
          <w:szCs w:val="24"/>
        </w:rPr>
        <w:t xml:space="preserve"> </w:t>
      </w:r>
      <w:r w:rsidR="007F60F8">
        <w:rPr>
          <w:rFonts w:ascii="Times New Roman" w:hAnsi="Times New Roman" w:cs="Times New Roman"/>
          <w:sz w:val="24"/>
          <w:szCs w:val="24"/>
        </w:rPr>
        <w:t>в рамках</w:t>
      </w:r>
      <w:r w:rsidR="00C90601">
        <w:rPr>
          <w:rFonts w:ascii="Times New Roman" w:hAnsi="Times New Roman" w:cs="Times New Roman"/>
          <w:sz w:val="24"/>
          <w:szCs w:val="24"/>
        </w:rPr>
        <w:t xml:space="preserve"> п</w:t>
      </w:r>
      <w:r w:rsidR="007F60F8">
        <w:rPr>
          <w:rFonts w:ascii="Times New Roman" w:hAnsi="Times New Roman" w:cs="Times New Roman"/>
          <w:sz w:val="24"/>
          <w:szCs w:val="24"/>
        </w:rPr>
        <w:t>ризнания</w:t>
      </w:r>
      <w:r w:rsidR="00C90601">
        <w:rPr>
          <w:rFonts w:ascii="Times New Roman" w:hAnsi="Times New Roman" w:cs="Times New Roman"/>
          <w:sz w:val="24"/>
          <w:szCs w:val="24"/>
        </w:rPr>
        <w:t xml:space="preserve"> </w:t>
      </w:r>
      <w:r w:rsidR="007F60F8">
        <w:rPr>
          <w:rFonts w:ascii="Times New Roman" w:hAnsi="Times New Roman" w:cs="Times New Roman"/>
          <w:sz w:val="24"/>
          <w:szCs w:val="24"/>
        </w:rPr>
        <w:t xml:space="preserve">должника </w:t>
      </w:r>
      <w:r w:rsidR="00C90601">
        <w:rPr>
          <w:rFonts w:ascii="Times New Roman" w:hAnsi="Times New Roman" w:cs="Times New Roman"/>
          <w:sz w:val="24"/>
          <w:szCs w:val="24"/>
        </w:rPr>
        <w:t>несо</w:t>
      </w:r>
      <w:r w:rsidR="007F60F8">
        <w:rPr>
          <w:rFonts w:ascii="Times New Roman" w:hAnsi="Times New Roman" w:cs="Times New Roman"/>
          <w:sz w:val="24"/>
          <w:szCs w:val="24"/>
        </w:rPr>
        <w:t>стоятельным (</w:t>
      </w:r>
      <w:r w:rsidRPr="00684018">
        <w:rPr>
          <w:rFonts w:ascii="Times New Roman" w:hAnsi="Times New Roman" w:cs="Times New Roman"/>
          <w:sz w:val="24"/>
          <w:szCs w:val="24"/>
        </w:rPr>
        <w:t>банкротом</w:t>
      </w:r>
      <w:r w:rsidR="007F60F8">
        <w:rPr>
          <w:rFonts w:ascii="Times New Roman" w:hAnsi="Times New Roman" w:cs="Times New Roman"/>
          <w:sz w:val="24"/>
          <w:szCs w:val="24"/>
        </w:rPr>
        <w:t>)</w:t>
      </w:r>
      <w:r w:rsidRPr="00684018">
        <w:rPr>
          <w:rFonts w:ascii="Times New Roman" w:hAnsi="Times New Roman" w:cs="Times New Roman"/>
          <w:sz w:val="24"/>
          <w:szCs w:val="24"/>
        </w:rPr>
        <w:t>.</w:t>
      </w:r>
    </w:p>
    <w:p w:rsidR="000E72E4" w:rsidRPr="00684018" w:rsidRDefault="000E72E4" w:rsidP="008A222D">
      <w:pPr>
        <w:spacing w:after="0" w:line="240" w:lineRule="auto"/>
        <w:ind w:firstLine="708"/>
        <w:jc w:val="both"/>
        <w:rPr>
          <w:rFonts w:ascii="Times New Roman" w:hAnsi="Times New Roman" w:cs="Times New Roman"/>
          <w:sz w:val="24"/>
          <w:szCs w:val="24"/>
        </w:rPr>
      </w:pPr>
      <w:r w:rsidRPr="00684018">
        <w:rPr>
          <w:rFonts w:ascii="Times New Roman" w:hAnsi="Times New Roman" w:cs="Times New Roman"/>
          <w:sz w:val="24"/>
          <w:szCs w:val="24"/>
        </w:rPr>
        <w:t>5. Участник не должен находиться в стадии ликвидации.</w:t>
      </w:r>
    </w:p>
    <w:p w:rsidR="000E72E4" w:rsidRPr="00684018" w:rsidRDefault="000E72E4" w:rsidP="008A222D">
      <w:pPr>
        <w:spacing w:after="0" w:line="240" w:lineRule="auto"/>
        <w:ind w:firstLine="708"/>
        <w:jc w:val="both"/>
        <w:rPr>
          <w:rFonts w:ascii="Times New Roman" w:hAnsi="Times New Roman" w:cs="Times New Roman"/>
          <w:sz w:val="24"/>
          <w:szCs w:val="24"/>
        </w:rPr>
      </w:pPr>
      <w:r w:rsidRPr="00684018">
        <w:rPr>
          <w:rFonts w:ascii="Times New Roman" w:hAnsi="Times New Roman" w:cs="Times New Roman"/>
          <w:sz w:val="24"/>
          <w:szCs w:val="24"/>
        </w:rPr>
        <w:t>6. На имущество Участника не должен быть наложен арест.</w:t>
      </w:r>
    </w:p>
    <w:p w:rsidR="000E72E4" w:rsidRPr="00684018" w:rsidRDefault="000E72E4" w:rsidP="008A222D">
      <w:pPr>
        <w:spacing w:after="0" w:line="240" w:lineRule="auto"/>
        <w:ind w:firstLine="708"/>
        <w:jc w:val="both"/>
        <w:rPr>
          <w:rFonts w:ascii="Times New Roman" w:hAnsi="Times New Roman" w:cs="Times New Roman"/>
          <w:sz w:val="24"/>
          <w:szCs w:val="24"/>
        </w:rPr>
      </w:pPr>
      <w:r w:rsidRPr="00684018">
        <w:rPr>
          <w:rFonts w:ascii="Times New Roman" w:hAnsi="Times New Roman" w:cs="Times New Roman"/>
          <w:sz w:val="24"/>
          <w:szCs w:val="24"/>
        </w:rPr>
        <w:t>7. Участник должен обладать квалифицированным персоналом</w:t>
      </w:r>
      <w:r w:rsidR="009E7FCF" w:rsidRPr="00684018">
        <w:rPr>
          <w:rFonts w:ascii="Times New Roman" w:hAnsi="Times New Roman" w:cs="Times New Roman"/>
          <w:sz w:val="24"/>
          <w:szCs w:val="24"/>
        </w:rPr>
        <w:t xml:space="preserve"> (менеджерами)</w:t>
      </w:r>
      <w:r w:rsidRPr="00684018">
        <w:rPr>
          <w:rFonts w:ascii="Times New Roman" w:hAnsi="Times New Roman" w:cs="Times New Roman"/>
          <w:sz w:val="24"/>
          <w:szCs w:val="24"/>
        </w:rPr>
        <w:t>.</w:t>
      </w:r>
    </w:p>
    <w:p w:rsidR="000E72E4" w:rsidRPr="00684018" w:rsidRDefault="000E72E4" w:rsidP="008A222D">
      <w:pPr>
        <w:spacing w:after="0" w:line="240" w:lineRule="auto"/>
        <w:ind w:firstLine="708"/>
        <w:jc w:val="both"/>
        <w:rPr>
          <w:rFonts w:ascii="Times New Roman" w:hAnsi="Times New Roman" w:cs="Times New Roman"/>
          <w:sz w:val="24"/>
          <w:szCs w:val="24"/>
        </w:rPr>
      </w:pPr>
      <w:r w:rsidRPr="00684018">
        <w:rPr>
          <w:rFonts w:ascii="Times New Roman" w:hAnsi="Times New Roman" w:cs="Times New Roman"/>
          <w:sz w:val="24"/>
          <w:szCs w:val="24"/>
        </w:rPr>
        <w:t xml:space="preserve">8. Участник конкурса должен предоставить проект бизнес-плана по развитию </w:t>
      </w:r>
      <w:proofErr w:type="gramStart"/>
      <w:r w:rsidRPr="00684018">
        <w:rPr>
          <w:rFonts w:ascii="Times New Roman" w:hAnsi="Times New Roman" w:cs="Times New Roman"/>
          <w:sz w:val="24"/>
          <w:szCs w:val="24"/>
        </w:rPr>
        <w:t>бизнес-инкубатора</w:t>
      </w:r>
      <w:proofErr w:type="gramEnd"/>
      <w:r w:rsidRPr="00684018">
        <w:rPr>
          <w:rFonts w:ascii="Times New Roman" w:hAnsi="Times New Roman" w:cs="Times New Roman"/>
          <w:sz w:val="24"/>
          <w:szCs w:val="24"/>
        </w:rPr>
        <w:t>, бизнес-план должен отразить экономическую целесообразность и эффективность работы и развития бизнес-инкубатора.</w:t>
      </w:r>
    </w:p>
    <w:p w:rsidR="000E72E4" w:rsidRPr="00684018" w:rsidRDefault="000E72E4" w:rsidP="008A222D">
      <w:pPr>
        <w:spacing w:after="0" w:line="240" w:lineRule="auto"/>
        <w:ind w:firstLine="708"/>
        <w:jc w:val="both"/>
        <w:rPr>
          <w:rFonts w:ascii="Times New Roman" w:hAnsi="Times New Roman" w:cs="Times New Roman"/>
          <w:sz w:val="24"/>
          <w:szCs w:val="24"/>
        </w:rPr>
      </w:pPr>
      <w:r w:rsidRPr="00684018">
        <w:rPr>
          <w:rFonts w:ascii="Times New Roman" w:hAnsi="Times New Roman" w:cs="Times New Roman"/>
          <w:sz w:val="24"/>
          <w:szCs w:val="24"/>
        </w:rPr>
        <w:t>9. Руководитель Управляющей компании должен:</w:t>
      </w:r>
    </w:p>
    <w:p w:rsidR="000E72E4" w:rsidRPr="00684018" w:rsidRDefault="000E72E4"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 быть гражданином Российской Федерации;</w:t>
      </w:r>
    </w:p>
    <w:p w:rsidR="00E43C46" w:rsidRPr="00684018" w:rsidRDefault="00E43C46"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 иметь высшее экономическое образование или высшее образование в сфере управления;</w:t>
      </w:r>
    </w:p>
    <w:p w:rsidR="000E72E4" w:rsidRPr="00684018" w:rsidRDefault="000E72E4"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lastRenderedPageBreak/>
        <w:t xml:space="preserve">– обладать опытом работы на руководящих должностях </w:t>
      </w:r>
      <w:r w:rsidR="00E43C46" w:rsidRPr="00684018">
        <w:rPr>
          <w:rFonts w:ascii="Times New Roman" w:hAnsi="Times New Roman" w:cs="Times New Roman"/>
          <w:sz w:val="24"/>
          <w:szCs w:val="24"/>
        </w:rPr>
        <w:t xml:space="preserve"> не менее 3-х лет </w:t>
      </w:r>
      <w:r w:rsidRPr="00684018">
        <w:rPr>
          <w:rFonts w:ascii="Times New Roman" w:hAnsi="Times New Roman" w:cs="Times New Roman"/>
          <w:sz w:val="24"/>
          <w:szCs w:val="24"/>
        </w:rPr>
        <w:t>(не ниже заместителя руководителя организации в сфере малого или среднего бизнеса);</w:t>
      </w:r>
    </w:p>
    <w:p w:rsidR="000E72E4" w:rsidRPr="00684018" w:rsidRDefault="000E72E4"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 xml:space="preserve">– знать специфику деятельности данного </w:t>
      </w:r>
      <w:proofErr w:type="gramStart"/>
      <w:r w:rsidRPr="00684018">
        <w:rPr>
          <w:rFonts w:ascii="Times New Roman" w:hAnsi="Times New Roman" w:cs="Times New Roman"/>
          <w:sz w:val="24"/>
          <w:szCs w:val="24"/>
        </w:rPr>
        <w:t>бизнес-инкубатора</w:t>
      </w:r>
      <w:proofErr w:type="gramEnd"/>
      <w:r w:rsidRPr="00684018">
        <w:rPr>
          <w:rFonts w:ascii="Times New Roman" w:hAnsi="Times New Roman" w:cs="Times New Roman"/>
          <w:sz w:val="24"/>
          <w:szCs w:val="24"/>
        </w:rPr>
        <w:t xml:space="preserve">, знать законодательство Российской Федерации и </w:t>
      </w:r>
      <w:r w:rsidR="00E43C46" w:rsidRPr="00684018">
        <w:rPr>
          <w:rFonts w:ascii="Times New Roman" w:hAnsi="Times New Roman" w:cs="Times New Roman"/>
          <w:sz w:val="24"/>
          <w:szCs w:val="24"/>
        </w:rPr>
        <w:t>города Москвы</w:t>
      </w:r>
      <w:r w:rsidRPr="00684018">
        <w:rPr>
          <w:rFonts w:ascii="Times New Roman" w:hAnsi="Times New Roman" w:cs="Times New Roman"/>
          <w:sz w:val="24"/>
          <w:szCs w:val="24"/>
        </w:rPr>
        <w:t xml:space="preserve"> в части осуществления деятельности бизнес-инкубаторов и поддержки предпринимательства;</w:t>
      </w:r>
    </w:p>
    <w:p w:rsidR="000E72E4" w:rsidRDefault="000E72E4"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 xml:space="preserve">– обладать знаниями о передовом мировом и российском опыте </w:t>
      </w:r>
      <w:proofErr w:type="gramStart"/>
      <w:r w:rsidRPr="00684018">
        <w:rPr>
          <w:rFonts w:ascii="Times New Roman" w:hAnsi="Times New Roman" w:cs="Times New Roman"/>
          <w:sz w:val="24"/>
          <w:szCs w:val="24"/>
        </w:rPr>
        <w:t>бизнес-инкубаторов</w:t>
      </w:r>
      <w:proofErr w:type="gramEnd"/>
      <w:r w:rsidRPr="00684018">
        <w:rPr>
          <w:rFonts w:ascii="Times New Roman" w:hAnsi="Times New Roman" w:cs="Times New Roman"/>
          <w:sz w:val="24"/>
          <w:szCs w:val="24"/>
        </w:rPr>
        <w:t>.</w:t>
      </w:r>
    </w:p>
    <w:p w:rsidR="006F1FF2" w:rsidRPr="006F1FF2" w:rsidRDefault="006F1FF2" w:rsidP="008A22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10. </w:t>
      </w:r>
      <w:r w:rsidRPr="006F1FF2">
        <w:rPr>
          <w:rFonts w:ascii="Times New Roman" w:hAnsi="Times New Roman" w:cs="Times New Roman"/>
          <w:sz w:val="24"/>
          <w:szCs w:val="24"/>
        </w:rPr>
        <w:t xml:space="preserve">Управляющая компания должна иметь в штатном расписании не менее двух должностей менеджеров для работы с резидентами </w:t>
      </w:r>
      <w:proofErr w:type="gramStart"/>
      <w:r w:rsidRPr="006F1FF2">
        <w:rPr>
          <w:rFonts w:ascii="Times New Roman" w:hAnsi="Times New Roman" w:cs="Times New Roman"/>
          <w:sz w:val="24"/>
          <w:szCs w:val="24"/>
        </w:rPr>
        <w:t>бизнес-инкубатора</w:t>
      </w:r>
      <w:proofErr w:type="gramEnd"/>
      <w:r w:rsidRPr="006F1FF2">
        <w:rPr>
          <w:rFonts w:ascii="Times New Roman" w:hAnsi="Times New Roman" w:cs="Times New Roman"/>
          <w:sz w:val="24"/>
          <w:szCs w:val="24"/>
        </w:rPr>
        <w:t>.</w:t>
      </w:r>
    </w:p>
    <w:p w:rsidR="006F1FF2" w:rsidRPr="006F1FF2" w:rsidRDefault="006F1FF2" w:rsidP="006F1FF2">
      <w:pPr>
        <w:spacing w:after="0" w:line="240" w:lineRule="auto"/>
        <w:jc w:val="both"/>
        <w:rPr>
          <w:rFonts w:ascii="Times New Roman" w:hAnsi="Times New Roman" w:cs="Times New Roman"/>
          <w:sz w:val="24"/>
          <w:szCs w:val="24"/>
        </w:rPr>
      </w:pPr>
      <w:r w:rsidRPr="006F1FF2">
        <w:rPr>
          <w:rFonts w:ascii="Times New Roman" w:hAnsi="Times New Roman" w:cs="Times New Roman"/>
          <w:sz w:val="24"/>
          <w:szCs w:val="24"/>
        </w:rPr>
        <w:t>Менеджеры должны соответствовать следующим требованиям:</w:t>
      </w:r>
    </w:p>
    <w:p w:rsidR="006F1FF2" w:rsidRPr="006F1FF2" w:rsidRDefault="006F1FF2" w:rsidP="006F1FF2">
      <w:pPr>
        <w:spacing w:after="0" w:line="240" w:lineRule="auto"/>
        <w:jc w:val="both"/>
        <w:rPr>
          <w:rFonts w:ascii="Times New Roman" w:hAnsi="Times New Roman" w:cs="Times New Roman"/>
          <w:sz w:val="24"/>
          <w:szCs w:val="24"/>
        </w:rPr>
      </w:pPr>
      <w:r w:rsidRPr="006F1FF2">
        <w:rPr>
          <w:rFonts w:ascii="Times New Roman" w:hAnsi="Times New Roman" w:cs="Times New Roman"/>
          <w:sz w:val="24"/>
          <w:szCs w:val="24"/>
        </w:rPr>
        <w:t>- наличие высшего или специального образования в сфере менеджмента (инновационного менеджмента);</w:t>
      </w:r>
    </w:p>
    <w:p w:rsidR="006F1FF2" w:rsidRDefault="006F1FF2" w:rsidP="006F1FF2">
      <w:pPr>
        <w:spacing w:after="0" w:line="240" w:lineRule="auto"/>
        <w:jc w:val="both"/>
        <w:rPr>
          <w:rFonts w:ascii="Times New Roman" w:hAnsi="Times New Roman" w:cs="Times New Roman"/>
          <w:sz w:val="24"/>
          <w:szCs w:val="24"/>
        </w:rPr>
      </w:pPr>
      <w:r w:rsidRPr="006F1FF2">
        <w:rPr>
          <w:rFonts w:ascii="Times New Roman" w:hAnsi="Times New Roman" w:cs="Times New Roman"/>
          <w:sz w:val="24"/>
          <w:szCs w:val="24"/>
        </w:rPr>
        <w:t>- наличие опыта работы не менее 3 лет.</w:t>
      </w:r>
    </w:p>
    <w:p w:rsidR="005F047C" w:rsidRPr="00684018" w:rsidRDefault="005F047C" w:rsidP="00684018">
      <w:pPr>
        <w:spacing w:after="0" w:line="240" w:lineRule="auto"/>
        <w:jc w:val="both"/>
        <w:rPr>
          <w:rFonts w:ascii="Times New Roman" w:hAnsi="Times New Roman" w:cs="Times New Roman"/>
          <w:sz w:val="24"/>
          <w:szCs w:val="24"/>
        </w:rPr>
      </w:pPr>
    </w:p>
    <w:p w:rsidR="00460476" w:rsidRDefault="000E72E4" w:rsidP="008A222D">
      <w:pPr>
        <w:spacing w:after="0" w:line="240" w:lineRule="auto"/>
        <w:ind w:firstLine="708"/>
        <w:jc w:val="both"/>
        <w:rPr>
          <w:rFonts w:ascii="Times New Roman" w:hAnsi="Times New Roman" w:cs="Times New Roman"/>
          <w:sz w:val="24"/>
          <w:szCs w:val="24"/>
          <w:u w:val="single"/>
        </w:rPr>
      </w:pPr>
      <w:r w:rsidRPr="00455FB0">
        <w:rPr>
          <w:rFonts w:ascii="Times New Roman" w:hAnsi="Times New Roman" w:cs="Times New Roman"/>
          <w:sz w:val="24"/>
          <w:szCs w:val="24"/>
          <w:u w:val="single"/>
        </w:rPr>
        <w:t>Дополнительные требования:</w:t>
      </w:r>
    </w:p>
    <w:p w:rsidR="00455FB0" w:rsidRPr="00455FB0" w:rsidRDefault="00455FB0" w:rsidP="00684018">
      <w:pPr>
        <w:spacing w:after="0" w:line="240" w:lineRule="auto"/>
        <w:jc w:val="both"/>
        <w:rPr>
          <w:rFonts w:ascii="Times New Roman" w:hAnsi="Times New Roman" w:cs="Times New Roman"/>
          <w:sz w:val="24"/>
          <w:szCs w:val="24"/>
          <w:u w:val="single"/>
        </w:rPr>
      </w:pPr>
    </w:p>
    <w:p w:rsidR="000E72E4" w:rsidRPr="00684018" w:rsidRDefault="000E72E4" w:rsidP="008A222D">
      <w:pPr>
        <w:spacing w:after="0" w:line="240" w:lineRule="auto"/>
        <w:ind w:firstLine="708"/>
        <w:jc w:val="both"/>
        <w:rPr>
          <w:rFonts w:ascii="Times New Roman" w:hAnsi="Times New Roman" w:cs="Times New Roman"/>
          <w:sz w:val="24"/>
          <w:szCs w:val="24"/>
        </w:rPr>
      </w:pPr>
      <w:r w:rsidRPr="00684018">
        <w:rPr>
          <w:rFonts w:ascii="Times New Roman" w:hAnsi="Times New Roman" w:cs="Times New Roman"/>
          <w:sz w:val="24"/>
          <w:szCs w:val="24"/>
        </w:rPr>
        <w:t>1.Участник должен обладать опытом управления объектами инновационной инфраструктуры (</w:t>
      </w:r>
      <w:proofErr w:type="gramStart"/>
      <w:r w:rsidRPr="00684018">
        <w:rPr>
          <w:rFonts w:ascii="Times New Roman" w:hAnsi="Times New Roman" w:cs="Times New Roman"/>
          <w:sz w:val="24"/>
          <w:szCs w:val="24"/>
        </w:rPr>
        <w:t>бизнес-инкубаторы</w:t>
      </w:r>
      <w:proofErr w:type="gramEnd"/>
      <w:r w:rsidRPr="00684018">
        <w:rPr>
          <w:rFonts w:ascii="Times New Roman" w:hAnsi="Times New Roman" w:cs="Times New Roman"/>
          <w:sz w:val="24"/>
          <w:szCs w:val="24"/>
        </w:rPr>
        <w:t>, технопарки, центры коллективного пользования).</w:t>
      </w:r>
    </w:p>
    <w:p w:rsidR="000E72E4" w:rsidRPr="00684018" w:rsidRDefault="00AD0FA7" w:rsidP="008A22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0E72E4" w:rsidRPr="00684018">
        <w:rPr>
          <w:rFonts w:ascii="Times New Roman" w:hAnsi="Times New Roman" w:cs="Times New Roman"/>
          <w:sz w:val="24"/>
          <w:szCs w:val="24"/>
        </w:rPr>
        <w:t>Участник должен обладать опытом организации и участия в профильных мероприятиях по содействию развитию малого и среднего предпринимательства в инновационной сфере (круглые столы, семинары, конференции, выставки).</w:t>
      </w:r>
    </w:p>
    <w:p w:rsidR="00460476" w:rsidRDefault="00460476" w:rsidP="00684018">
      <w:pPr>
        <w:spacing w:after="0" w:line="240" w:lineRule="auto"/>
        <w:jc w:val="both"/>
        <w:rPr>
          <w:rFonts w:ascii="Times New Roman" w:hAnsi="Times New Roman" w:cs="Times New Roman"/>
          <w:sz w:val="24"/>
          <w:szCs w:val="24"/>
        </w:rPr>
      </w:pPr>
    </w:p>
    <w:p w:rsidR="000E72E4" w:rsidRPr="00460476" w:rsidRDefault="0022220B" w:rsidP="008A222D">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8</w:t>
      </w:r>
      <w:r w:rsidR="000E72E4" w:rsidRPr="00460476">
        <w:rPr>
          <w:rFonts w:ascii="Times New Roman" w:hAnsi="Times New Roman" w:cs="Times New Roman"/>
          <w:b/>
          <w:sz w:val="24"/>
          <w:szCs w:val="24"/>
        </w:rPr>
        <w:t xml:space="preserve">. Изменение условий </w:t>
      </w:r>
      <w:r w:rsidR="00BD2047">
        <w:rPr>
          <w:rFonts w:ascii="Times New Roman" w:hAnsi="Times New Roman" w:cs="Times New Roman"/>
          <w:b/>
          <w:sz w:val="24"/>
          <w:szCs w:val="24"/>
        </w:rPr>
        <w:t>М</w:t>
      </w:r>
      <w:r w:rsidR="00FB2FF5">
        <w:rPr>
          <w:rFonts w:ascii="Times New Roman" w:hAnsi="Times New Roman" w:cs="Times New Roman"/>
          <w:b/>
          <w:sz w:val="24"/>
          <w:szCs w:val="24"/>
        </w:rPr>
        <w:t>униципального контракта</w:t>
      </w:r>
      <w:r w:rsidR="00460476">
        <w:rPr>
          <w:rFonts w:ascii="Times New Roman" w:hAnsi="Times New Roman" w:cs="Times New Roman"/>
          <w:b/>
          <w:sz w:val="24"/>
          <w:szCs w:val="24"/>
        </w:rPr>
        <w:t>.</w:t>
      </w:r>
    </w:p>
    <w:p w:rsidR="00455FB0" w:rsidRDefault="00460476"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60476" w:rsidRDefault="00455FB0"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A4980">
        <w:rPr>
          <w:rFonts w:ascii="Times New Roman" w:hAnsi="Times New Roman" w:cs="Times New Roman"/>
          <w:sz w:val="24"/>
          <w:szCs w:val="24"/>
        </w:rPr>
        <w:t>Изменения</w:t>
      </w:r>
      <w:r w:rsidR="00FB2FF5" w:rsidRPr="00684018">
        <w:rPr>
          <w:rFonts w:ascii="Times New Roman" w:hAnsi="Times New Roman" w:cs="Times New Roman"/>
          <w:sz w:val="24"/>
          <w:szCs w:val="24"/>
        </w:rPr>
        <w:t xml:space="preserve"> условий </w:t>
      </w:r>
      <w:r w:rsidR="00BD2047">
        <w:rPr>
          <w:rFonts w:ascii="Times New Roman" w:hAnsi="Times New Roman" w:cs="Times New Roman"/>
          <w:sz w:val="24"/>
          <w:szCs w:val="24"/>
        </w:rPr>
        <w:t>М</w:t>
      </w:r>
      <w:r w:rsidR="00CA4980">
        <w:rPr>
          <w:rFonts w:ascii="Times New Roman" w:hAnsi="Times New Roman" w:cs="Times New Roman"/>
          <w:sz w:val="24"/>
          <w:szCs w:val="24"/>
        </w:rPr>
        <w:t>униципального контракта определены в п</w:t>
      </w:r>
      <w:r w:rsidR="00FB2FF5">
        <w:rPr>
          <w:rFonts w:ascii="Times New Roman" w:hAnsi="Times New Roman" w:cs="Times New Roman"/>
          <w:sz w:val="24"/>
          <w:szCs w:val="24"/>
        </w:rPr>
        <w:t>роект</w:t>
      </w:r>
      <w:r w:rsidR="00CA4980">
        <w:rPr>
          <w:rFonts w:ascii="Times New Roman" w:hAnsi="Times New Roman" w:cs="Times New Roman"/>
          <w:sz w:val="24"/>
          <w:szCs w:val="24"/>
        </w:rPr>
        <w:t>е</w:t>
      </w:r>
      <w:r w:rsidR="00BD2047">
        <w:rPr>
          <w:rFonts w:ascii="Times New Roman" w:hAnsi="Times New Roman" w:cs="Times New Roman"/>
          <w:sz w:val="24"/>
          <w:szCs w:val="24"/>
        </w:rPr>
        <w:t xml:space="preserve"> М</w:t>
      </w:r>
      <w:r w:rsidR="00FB2FF5">
        <w:rPr>
          <w:rFonts w:ascii="Times New Roman" w:hAnsi="Times New Roman" w:cs="Times New Roman"/>
          <w:sz w:val="24"/>
          <w:szCs w:val="24"/>
        </w:rPr>
        <w:t>униципального контракта</w:t>
      </w:r>
      <w:r w:rsidR="00CA4980">
        <w:rPr>
          <w:rFonts w:ascii="Times New Roman" w:hAnsi="Times New Roman" w:cs="Times New Roman"/>
          <w:sz w:val="24"/>
          <w:szCs w:val="24"/>
        </w:rPr>
        <w:t xml:space="preserve"> (</w:t>
      </w:r>
      <w:r w:rsidR="000E72E4" w:rsidRPr="00684018">
        <w:rPr>
          <w:rFonts w:ascii="Times New Roman" w:hAnsi="Times New Roman" w:cs="Times New Roman"/>
          <w:sz w:val="24"/>
          <w:szCs w:val="24"/>
        </w:rPr>
        <w:t>Приложение № 4).</w:t>
      </w:r>
      <w:r w:rsidR="00CA4980" w:rsidRPr="00CA4980">
        <w:rPr>
          <w:rFonts w:ascii="Times New Roman" w:hAnsi="Times New Roman" w:cs="Times New Roman"/>
          <w:sz w:val="24"/>
          <w:szCs w:val="24"/>
        </w:rPr>
        <w:t xml:space="preserve"> </w:t>
      </w:r>
    </w:p>
    <w:p w:rsidR="00CA4980" w:rsidRDefault="00CA4980" w:rsidP="00684018">
      <w:pPr>
        <w:spacing w:after="0" w:line="240" w:lineRule="auto"/>
        <w:jc w:val="both"/>
        <w:rPr>
          <w:rFonts w:ascii="Times New Roman" w:hAnsi="Times New Roman" w:cs="Times New Roman"/>
          <w:b/>
          <w:sz w:val="24"/>
          <w:szCs w:val="24"/>
        </w:rPr>
      </w:pPr>
    </w:p>
    <w:p w:rsidR="000E72E4" w:rsidRDefault="0022220B" w:rsidP="008A222D">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9</w:t>
      </w:r>
      <w:r w:rsidR="000E72E4" w:rsidRPr="00460476">
        <w:rPr>
          <w:rFonts w:ascii="Times New Roman" w:hAnsi="Times New Roman" w:cs="Times New Roman"/>
          <w:b/>
          <w:sz w:val="24"/>
          <w:szCs w:val="24"/>
        </w:rPr>
        <w:t>. Порядок и срок отзыва Заявок на участие в конкурсе, порядок внесения изменений в Заявки</w:t>
      </w:r>
      <w:r w:rsidR="00460476">
        <w:rPr>
          <w:rFonts w:ascii="Times New Roman" w:hAnsi="Times New Roman" w:cs="Times New Roman"/>
          <w:b/>
          <w:sz w:val="24"/>
          <w:szCs w:val="24"/>
        </w:rPr>
        <w:t>.</w:t>
      </w:r>
    </w:p>
    <w:p w:rsidR="000E72E4" w:rsidRPr="00684018" w:rsidRDefault="00460476"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Участник конкурса, подавший Заявку, вправе ее изменить или отозвать в любое время до момента вскрытия Конкурсной комиссией конвертов с Заявками на участие в Конкурсе. В случае замены или отзыва Заявки Участнику возвращаются невскрытые конверты.</w:t>
      </w:r>
    </w:p>
    <w:p w:rsidR="00460476" w:rsidRDefault="00460476" w:rsidP="00684018">
      <w:pPr>
        <w:spacing w:after="0" w:line="240" w:lineRule="auto"/>
        <w:jc w:val="both"/>
        <w:rPr>
          <w:rFonts w:ascii="Times New Roman" w:hAnsi="Times New Roman" w:cs="Times New Roman"/>
          <w:b/>
          <w:sz w:val="24"/>
          <w:szCs w:val="24"/>
        </w:rPr>
      </w:pPr>
    </w:p>
    <w:p w:rsidR="000E72E4" w:rsidRDefault="0022220B" w:rsidP="008A222D">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10</w:t>
      </w:r>
      <w:r w:rsidR="000E72E4" w:rsidRPr="00460476">
        <w:rPr>
          <w:rFonts w:ascii="Times New Roman" w:hAnsi="Times New Roman" w:cs="Times New Roman"/>
          <w:b/>
          <w:sz w:val="24"/>
          <w:szCs w:val="24"/>
        </w:rPr>
        <w:t>. Формы, порядок, даты начала и окончания срока предоставления Участникам конкурса разъяснений положений Конкурсной документации</w:t>
      </w:r>
      <w:r w:rsidR="00460476">
        <w:rPr>
          <w:rFonts w:ascii="Times New Roman" w:hAnsi="Times New Roman" w:cs="Times New Roman"/>
          <w:b/>
          <w:sz w:val="24"/>
          <w:szCs w:val="24"/>
        </w:rPr>
        <w:t>.</w:t>
      </w:r>
    </w:p>
    <w:p w:rsidR="0030614A" w:rsidRPr="00460476" w:rsidRDefault="0030614A" w:rsidP="00684018">
      <w:pPr>
        <w:spacing w:after="0" w:line="240" w:lineRule="auto"/>
        <w:jc w:val="both"/>
        <w:rPr>
          <w:rFonts w:ascii="Times New Roman" w:hAnsi="Times New Roman" w:cs="Times New Roman"/>
          <w:b/>
          <w:sz w:val="24"/>
          <w:szCs w:val="24"/>
        </w:rPr>
      </w:pPr>
    </w:p>
    <w:p w:rsidR="000E72E4" w:rsidRPr="00684018" w:rsidRDefault="007D64CA"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 xml:space="preserve">Любой Участник конкурса вправе направить в письменной форме по адресу, указанному в извещении, Организатору конкурса запрос о разъяснении положений Конкурсной документации. </w:t>
      </w:r>
      <w:r>
        <w:rPr>
          <w:rFonts w:ascii="Times New Roman" w:hAnsi="Times New Roman" w:cs="Times New Roman"/>
          <w:sz w:val="24"/>
          <w:szCs w:val="24"/>
        </w:rPr>
        <w:tab/>
      </w:r>
      <w:r w:rsidR="000E72E4" w:rsidRPr="00684018">
        <w:rPr>
          <w:rFonts w:ascii="Times New Roman" w:hAnsi="Times New Roman" w:cs="Times New Roman"/>
          <w:sz w:val="24"/>
          <w:szCs w:val="24"/>
        </w:rPr>
        <w:t>В течение двух рабочих дней со дня поступления указанного запроса Организатор конкурса направляет в письменной форме разъяснения положений Конкурсной документации, если указанный запрос поступил к Организатору конкурса не позднее</w:t>
      </w:r>
      <w:r w:rsidR="00D45DDE" w:rsidRPr="00684018">
        <w:rPr>
          <w:rFonts w:ascii="Times New Roman" w:hAnsi="Times New Roman" w:cs="Times New Roman"/>
          <w:sz w:val="24"/>
          <w:szCs w:val="24"/>
        </w:rPr>
        <w:t>,</w:t>
      </w:r>
      <w:r w:rsidR="000E72E4" w:rsidRPr="00684018">
        <w:rPr>
          <w:rFonts w:ascii="Times New Roman" w:hAnsi="Times New Roman" w:cs="Times New Roman"/>
          <w:sz w:val="24"/>
          <w:szCs w:val="24"/>
        </w:rPr>
        <w:t xml:space="preserve"> чем за пять дней до дня окончания подачи Заявок.</w:t>
      </w:r>
      <w:r w:rsidR="00CA4980">
        <w:rPr>
          <w:rFonts w:ascii="Times New Roman" w:hAnsi="Times New Roman" w:cs="Times New Roman"/>
          <w:sz w:val="24"/>
          <w:szCs w:val="24"/>
        </w:rPr>
        <w:t xml:space="preserve"> В случае</w:t>
      </w:r>
      <w:proofErr w:type="gramStart"/>
      <w:r w:rsidR="00CA4980">
        <w:rPr>
          <w:rFonts w:ascii="Times New Roman" w:hAnsi="Times New Roman" w:cs="Times New Roman"/>
          <w:sz w:val="24"/>
          <w:szCs w:val="24"/>
        </w:rPr>
        <w:t>,</w:t>
      </w:r>
      <w:proofErr w:type="gramEnd"/>
      <w:r w:rsidR="00CA4980">
        <w:rPr>
          <w:rFonts w:ascii="Times New Roman" w:hAnsi="Times New Roman" w:cs="Times New Roman"/>
          <w:sz w:val="24"/>
          <w:szCs w:val="24"/>
        </w:rPr>
        <w:t xml:space="preserve"> если запрос поступил менее чем за пять дней</w:t>
      </w:r>
      <w:r w:rsidR="00CA4980" w:rsidRPr="00CA4980">
        <w:t xml:space="preserve"> </w:t>
      </w:r>
      <w:r w:rsidR="00CA4980" w:rsidRPr="00CA4980">
        <w:rPr>
          <w:rFonts w:ascii="Times New Roman" w:hAnsi="Times New Roman" w:cs="Times New Roman"/>
          <w:sz w:val="24"/>
          <w:szCs w:val="24"/>
        </w:rPr>
        <w:t>до дня окончания подачи Заявок</w:t>
      </w:r>
      <w:r w:rsidR="00CA4980">
        <w:rPr>
          <w:rFonts w:ascii="Times New Roman" w:hAnsi="Times New Roman" w:cs="Times New Roman"/>
          <w:sz w:val="24"/>
          <w:szCs w:val="24"/>
        </w:rPr>
        <w:t>, Организатор конкурса запрос</w:t>
      </w:r>
      <w:r w:rsidR="00AD0FA7">
        <w:rPr>
          <w:rFonts w:ascii="Times New Roman" w:hAnsi="Times New Roman" w:cs="Times New Roman"/>
          <w:sz w:val="24"/>
          <w:szCs w:val="24"/>
        </w:rPr>
        <w:t xml:space="preserve"> не рассматривает</w:t>
      </w:r>
      <w:r w:rsidR="00CA4980">
        <w:rPr>
          <w:rFonts w:ascii="Times New Roman" w:hAnsi="Times New Roman" w:cs="Times New Roman"/>
          <w:sz w:val="24"/>
          <w:szCs w:val="24"/>
        </w:rPr>
        <w:t>.</w:t>
      </w:r>
    </w:p>
    <w:p w:rsidR="000E72E4" w:rsidRPr="00684018" w:rsidRDefault="007D64CA"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В течение двух дней со дня направления разъяснения положений Конкурсной документации по запросу Участника конкурса такое разъяс</w:t>
      </w:r>
      <w:r w:rsidR="00D45DDE" w:rsidRPr="00684018">
        <w:rPr>
          <w:rFonts w:ascii="Times New Roman" w:hAnsi="Times New Roman" w:cs="Times New Roman"/>
          <w:sz w:val="24"/>
          <w:szCs w:val="24"/>
        </w:rPr>
        <w:t xml:space="preserve">нение размещается Организатором </w:t>
      </w:r>
      <w:r w:rsidR="000E72E4" w:rsidRPr="00684018">
        <w:rPr>
          <w:rFonts w:ascii="Times New Roman" w:hAnsi="Times New Roman" w:cs="Times New Roman"/>
          <w:sz w:val="24"/>
          <w:szCs w:val="24"/>
        </w:rPr>
        <w:t>конкурса на официальном сайте с указанием предмета запроса, но без указания Участника конкурса, от которого поступил запрос.</w:t>
      </w:r>
    </w:p>
    <w:p w:rsidR="000E72E4" w:rsidRPr="00684018" w:rsidRDefault="007D64CA"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Организатор конкурса по собственной инициативе или в соответствии с запросом Участника конкурса вправе внести изменения в Конкурсную документацию не позднее</w:t>
      </w:r>
      <w:r w:rsidR="00D45DDE" w:rsidRPr="00684018">
        <w:rPr>
          <w:rFonts w:ascii="Times New Roman" w:hAnsi="Times New Roman" w:cs="Times New Roman"/>
          <w:sz w:val="24"/>
          <w:szCs w:val="24"/>
        </w:rPr>
        <w:t>,</w:t>
      </w:r>
      <w:r w:rsidR="000E72E4" w:rsidRPr="00684018">
        <w:rPr>
          <w:rFonts w:ascii="Times New Roman" w:hAnsi="Times New Roman" w:cs="Times New Roman"/>
          <w:sz w:val="24"/>
          <w:szCs w:val="24"/>
        </w:rPr>
        <w:t xml:space="preserve"> чем за семь дней до дня окончания подачи Заявок. В течение двух рабочих дней со дня принятия решения о внесении изменений в Конкурсную документацию такие изменения размещаются на официальном сайте Организатором конкурса</w:t>
      </w:r>
      <w:r w:rsidR="00CA4980">
        <w:rPr>
          <w:rFonts w:ascii="Times New Roman" w:hAnsi="Times New Roman" w:cs="Times New Roman"/>
          <w:sz w:val="24"/>
          <w:szCs w:val="24"/>
        </w:rPr>
        <w:t>.</w:t>
      </w:r>
      <w:r w:rsidR="000E72E4" w:rsidRPr="00684018">
        <w:rPr>
          <w:rFonts w:ascii="Times New Roman" w:hAnsi="Times New Roman" w:cs="Times New Roman"/>
          <w:sz w:val="24"/>
          <w:szCs w:val="24"/>
        </w:rPr>
        <w:t xml:space="preserve"> </w:t>
      </w:r>
    </w:p>
    <w:p w:rsidR="007D64CA" w:rsidRDefault="007D64CA" w:rsidP="00684018">
      <w:pPr>
        <w:spacing w:after="0" w:line="240" w:lineRule="auto"/>
        <w:jc w:val="both"/>
        <w:rPr>
          <w:rFonts w:ascii="Times New Roman" w:hAnsi="Times New Roman" w:cs="Times New Roman"/>
          <w:sz w:val="24"/>
          <w:szCs w:val="24"/>
        </w:rPr>
      </w:pPr>
    </w:p>
    <w:p w:rsidR="00611E10" w:rsidRDefault="00611E10" w:rsidP="00684018">
      <w:pPr>
        <w:spacing w:after="0" w:line="240" w:lineRule="auto"/>
        <w:jc w:val="both"/>
        <w:rPr>
          <w:rFonts w:ascii="Times New Roman" w:hAnsi="Times New Roman" w:cs="Times New Roman"/>
          <w:sz w:val="24"/>
          <w:szCs w:val="24"/>
        </w:rPr>
      </w:pPr>
    </w:p>
    <w:p w:rsidR="00611E10" w:rsidRDefault="00611E10" w:rsidP="00684018">
      <w:pPr>
        <w:spacing w:after="0" w:line="240" w:lineRule="auto"/>
        <w:jc w:val="both"/>
        <w:rPr>
          <w:rFonts w:ascii="Times New Roman" w:hAnsi="Times New Roman" w:cs="Times New Roman"/>
          <w:sz w:val="24"/>
          <w:szCs w:val="24"/>
        </w:rPr>
      </w:pPr>
    </w:p>
    <w:p w:rsidR="00611E10" w:rsidRDefault="00611E10" w:rsidP="00684018">
      <w:pPr>
        <w:spacing w:after="0" w:line="240" w:lineRule="auto"/>
        <w:jc w:val="both"/>
        <w:rPr>
          <w:rFonts w:ascii="Times New Roman" w:hAnsi="Times New Roman" w:cs="Times New Roman"/>
          <w:sz w:val="24"/>
          <w:szCs w:val="24"/>
        </w:rPr>
      </w:pPr>
    </w:p>
    <w:p w:rsidR="000E72E4" w:rsidRPr="007D64CA" w:rsidRDefault="000E72E4" w:rsidP="008A222D">
      <w:pPr>
        <w:spacing w:after="0" w:line="240" w:lineRule="auto"/>
        <w:ind w:firstLine="708"/>
        <w:jc w:val="both"/>
        <w:rPr>
          <w:rFonts w:ascii="Times New Roman" w:hAnsi="Times New Roman" w:cs="Times New Roman"/>
          <w:b/>
          <w:sz w:val="24"/>
          <w:szCs w:val="24"/>
        </w:rPr>
      </w:pPr>
      <w:r w:rsidRPr="007D64CA">
        <w:rPr>
          <w:rFonts w:ascii="Times New Roman" w:hAnsi="Times New Roman" w:cs="Times New Roman"/>
          <w:b/>
          <w:sz w:val="24"/>
          <w:szCs w:val="24"/>
        </w:rPr>
        <w:lastRenderedPageBreak/>
        <w:t>1</w:t>
      </w:r>
      <w:r w:rsidR="0022220B">
        <w:rPr>
          <w:rFonts w:ascii="Times New Roman" w:hAnsi="Times New Roman" w:cs="Times New Roman"/>
          <w:b/>
          <w:sz w:val="24"/>
          <w:szCs w:val="24"/>
        </w:rPr>
        <w:t>1</w:t>
      </w:r>
      <w:r w:rsidRPr="007D64CA">
        <w:rPr>
          <w:rFonts w:ascii="Times New Roman" w:hAnsi="Times New Roman" w:cs="Times New Roman"/>
          <w:b/>
          <w:sz w:val="24"/>
          <w:szCs w:val="24"/>
        </w:rPr>
        <w:t>. Место, порядок, дата и время вскрытия конвертов с Заявками на участие в Конкурсе</w:t>
      </w:r>
    </w:p>
    <w:p w:rsidR="007D64CA" w:rsidRDefault="007D64CA"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E72E4" w:rsidRPr="00684018" w:rsidRDefault="007D64CA"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0E72E4" w:rsidRPr="00684018">
        <w:rPr>
          <w:rFonts w:ascii="Times New Roman" w:hAnsi="Times New Roman" w:cs="Times New Roman"/>
          <w:sz w:val="24"/>
          <w:szCs w:val="24"/>
        </w:rPr>
        <w:t xml:space="preserve">Вскрытие конвертов с Заявками проводится по адресу: </w:t>
      </w:r>
      <w:r w:rsidR="00846762">
        <w:rPr>
          <w:rFonts w:ascii="Times New Roman" w:hAnsi="Times New Roman" w:cs="Times New Roman"/>
          <w:sz w:val="24"/>
          <w:szCs w:val="24"/>
        </w:rPr>
        <w:t>108840</w:t>
      </w:r>
      <w:r w:rsidR="000E72E4" w:rsidRPr="00684018">
        <w:rPr>
          <w:rFonts w:ascii="Times New Roman" w:hAnsi="Times New Roman" w:cs="Times New Roman"/>
          <w:sz w:val="24"/>
          <w:szCs w:val="24"/>
        </w:rPr>
        <w:t xml:space="preserve">, </w:t>
      </w:r>
      <w:r w:rsidR="00D45DDE" w:rsidRPr="00684018">
        <w:rPr>
          <w:rFonts w:ascii="Times New Roman" w:hAnsi="Times New Roman" w:cs="Times New Roman"/>
          <w:sz w:val="24"/>
          <w:szCs w:val="24"/>
        </w:rPr>
        <w:t>г. Москва, г. Троицк</w:t>
      </w:r>
      <w:r w:rsidR="000E72E4" w:rsidRPr="00684018">
        <w:rPr>
          <w:rFonts w:ascii="Times New Roman" w:hAnsi="Times New Roman" w:cs="Times New Roman"/>
          <w:sz w:val="24"/>
          <w:szCs w:val="24"/>
        </w:rPr>
        <w:t>, ул. Юбилейная, д. 3, ком. 209, «</w:t>
      </w:r>
      <w:r w:rsidR="00773DFC">
        <w:rPr>
          <w:rFonts w:ascii="Times New Roman" w:hAnsi="Times New Roman" w:cs="Times New Roman"/>
          <w:sz w:val="24"/>
          <w:szCs w:val="24"/>
        </w:rPr>
        <w:t>15</w:t>
      </w:r>
      <w:r w:rsidR="000E72E4" w:rsidRPr="00684018">
        <w:rPr>
          <w:rFonts w:ascii="Times New Roman" w:hAnsi="Times New Roman" w:cs="Times New Roman"/>
          <w:sz w:val="24"/>
          <w:szCs w:val="24"/>
        </w:rPr>
        <w:t>»</w:t>
      </w:r>
      <w:r w:rsidR="003C466E">
        <w:rPr>
          <w:rFonts w:ascii="Times New Roman" w:hAnsi="Times New Roman" w:cs="Times New Roman"/>
          <w:sz w:val="24"/>
          <w:szCs w:val="24"/>
        </w:rPr>
        <w:t xml:space="preserve"> декабря</w:t>
      </w:r>
      <w:r w:rsidR="00D45DDE" w:rsidRPr="00684018">
        <w:rPr>
          <w:rFonts w:ascii="Times New Roman" w:hAnsi="Times New Roman" w:cs="Times New Roman"/>
          <w:sz w:val="24"/>
          <w:szCs w:val="24"/>
        </w:rPr>
        <w:t xml:space="preserve"> </w:t>
      </w:r>
      <w:r w:rsidR="000E72E4" w:rsidRPr="00684018">
        <w:rPr>
          <w:rFonts w:ascii="Times New Roman" w:hAnsi="Times New Roman" w:cs="Times New Roman"/>
          <w:sz w:val="24"/>
          <w:szCs w:val="24"/>
        </w:rPr>
        <w:t xml:space="preserve"> 201</w:t>
      </w:r>
      <w:r w:rsidR="00846762">
        <w:rPr>
          <w:rFonts w:ascii="Times New Roman" w:hAnsi="Times New Roman" w:cs="Times New Roman"/>
          <w:sz w:val="24"/>
          <w:szCs w:val="24"/>
        </w:rPr>
        <w:t>7</w:t>
      </w:r>
      <w:r w:rsidR="000E72E4" w:rsidRPr="00684018">
        <w:rPr>
          <w:rFonts w:ascii="Times New Roman" w:hAnsi="Times New Roman" w:cs="Times New Roman"/>
          <w:sz w:val="24"/>
          <w:szCs w:val="24"/>
        </w:rPr>
        <w:t xml:space="preserve"> года в </w:t>
      </w:r>
      <w:r w:rsidR="003C466E">
        <w:rPr>
          <w:rFonts w:ascii="Times New Roman" w:hAnsi="Times New Roman" w:cs="Times New Roman"/>
          <w:sz w:val="24"/>
          <w:szCs w:val="24"/>
        </w:rPr>
        <w:t>1</w:t>
      </w:r>
      <w:r w:rsidR="00DC6BE2">
        <w:rPr>
          <w:rFonts w:ascii="Times New Roman" w:hAnsi="Times New Roman" w:cs="Times New Roman"/>
          <w:sz w:val="24"/>
          <w:szCs w:val="24"/>
        </w:rPr>
        <w:t>4</w:t>
      </w:r>
      <w:r w:rsidR="003C466E">
        <w:rPr>
          <w:rFonts w:ascii="Times New Roman" w:hAnsi="Times New Roman" w:cs="Times New Roman"/>
          <w:sz w:val="24"/>
          <w:szCs w:val="24"/>
        </w:rPr>
        <w:t>-00</w:t>
      </w:r>
      <w:r w:rsidR="000E72E4" w:rsidRPr="00684018">
        <w:rPr>
          <w:rFonts w:ascii="Times New Roman" w:hAnsi="Times New Roman" w:cs="Times New Roman"/>
          <w:sz w:val="24"/>
          <w:szCs w:val="24"/>
        </w:rPr>
        <w:t xml:space="preserve"> часов (время московское).</w:t>
      </w:r>
      <w:proofErr w:type="gramEnd"/>
    </w:p>
    <w:p w:rsidR="000E72E4" w:rsidRPr="00684018" w:rsidRDefault="007D64CA"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Непосредственно перед вскрытием конвертов с Заявками Конкурсная комиссия объявляет присутствующим о возможности подать Заявки, изменить или отозвать поданные Заявки до вскрытия конвертов с Заявками.</w:t>
      </w:r>
    </w:p>
    <w:p w:rsidR="000E72E4" w:rsidRPr="00684018" w:rsidRDefault="007D64CA"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Конкурсной комиссией вскрываются конверты с Заявками, которые поступили Организатору конкурса до вскрытия конвертов с Заявками.</w:t>
      </w:r>
    </w:p>
    <w:p w:rsidR="000E72E4" w:rsidRPr="00684018" w:rsidRDefault="007D64CA"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Участники конкурса, подавшие Заявки на участие в конкурсе, или их представители вправе присутствовать при вскрытии конвертов с Заявками.</w:t>
      </w:r>
    </w:p>
    <w:p w:rsidR="000E72E4" w:rsidRPr="00684018" w:rsidRDefault="007D64CA"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 xml:space="preserve">Наименование и почтовый адрес каждого Участника конкурса, </w:t>
      </w:r>
      <w:proofErr w:type="gramStart"/>
      <w:r w:rsidR="000E72E4" w:rsidRPr="00684018">
        <w:rPr>
          <w:rFonts w:ascii="Times New Roman" w:hAnsi="Times New Roman" w:cs="Times New Roman"/>
          <w:sz w:val="24"/>
          <w:szCs w:val="24"/>
        </w:rPr>
        <w:t>конверт</w:t>
      </w:r>
      <w:proofErr w:type="gramEnd"/>
      <w:r w:rsidR="000E72E4" w:rsidRPr="00684018">
        <w:rPr>
          <w:rFonts w:ascii="Times New Roman" w:hAnsi="Times New Roman" w:cs="Times New Roman"/>
          <w:sz w:val="24"/>
          <w:szCs w:val="24"/>
        </w:rPr>
        <w:t xml:space="preserve"> с Заявкой которого вскрывается, наличие сведений и документов, предусмотренных Конкурсной док</w:t>
      </w:r>
      <w:r w:rsidR="005F1F91">
        <w:rPr>
          <w:rFonts w:ascii="Times New Roman" w:hAnsi="Times New Roman" w:cs="Times New Roman"/>
          <w:sz w:val="24"/>
          <w:szCs w:val="24"/>
        </w:rPr>
        <w:t>умент</w:t>
      </w:r>
      <w:r w:rsidR="00BD2047">
        <w:rPr>
          <w:rFonts w:ascii="Times New Roman" w:hAnsi="Times New Roman" w:cs="Times New Roman"/>
          <w:sz w:val="24"/>
          <w:szCs w:val="24"/>
        </w:rPr>
        <w:t>ацией, условия исполнения М</w:t>
      </w:r>
      <w:r w:rsidR="000E72E4" w:rsidRPr="00684018">
        <w:rPr>
          <w:rFonts w:ascii="Times New Roman" w:hAnsi="Times New Roman" w:cs="Times New Roman"/>
          <w:sz w:val="24"/>
          <w:szCs w:val="24"/>
        </w:rPr>
        <w:t>униципального контракта, указанные в такой Заявке и являющиеся критерием оценки Заявок, объявляются при вскрытии конвертов с Заявками и заносятся в протокол вскрытия конвертов с Заявками.</w:t>
      </w:r>
    </w:p>
    <w:p w:rsidR="000E72E4" w:rsidRPr="00684018" w:rsidRDefault="007D64CA"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При вскрытии конвертов с Заявками Конкурсная комиссия вправе потребовать от Участников конкурса представления разъяснений положений представленных ими документов и Заявок. Указанные разъяснения вносятся в протокол вскрытия конвертов с Заявками.</w:t>
      </w:r>
    </w:p>
    <w:p w:rsidR="000E72E4" w:rsidRPr="00684018" w:rsidRDefault="007D64CA"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При этом не допускается изменение Конкурсной заявки. Конкурсная комиссия не вправе предъявлять дополнительные требования к Участникам конкурса. Не допускается изменять указанные в Конкурсной документации требования к Участникам конкурса.</w:t>
      </w:r>
    </w:p>
    <w:p w:rsidR="000E72E4" w:rsidRPr="00684018" w:rsidRDefault="007D64CA"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Протокол вскрытия конвертов с Заявками ведется Конкурсной комиссией и подписывается всеми присутствующими членами Конкурсной комиссии и Организатором конкурса непосредственно после вскрытия конвертов с Заявками. Указанный протокол размещается Организатором конкурса в день его подписания на официальном сайте.</w:t>
      </w:r>
    </w:p>
    <w:p w:rsidR="000E72E4" w:rsidRPr="00684018" w:rsidRDefault="007D64CA"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В случае</w:t>
      </w:r>
      <w:proofErr w:type="gramStart"/>
      <w:r w:rsidR="005F1F91">
        <w:rPr>
          <w:rFonts w:ascii="Times New Roman" w:hAnsi="Times New Roman" w:cs="Times New Roman"/>
          <w:sz w:val="24"/>
          <w:szCs w:val="24"/>
        </w:rPr>
        <w:t>,</w:t>
      </w:r>
      <w:proofErr w:type="gramEnd"/>
      <w:r w:rsidR="000E72E4" w:rsidRPr="00684018">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конкурса, подавших Заявки, или о допуске к участию в конкурсе и признании Участником конкурса только одного Участника, подавшего Заявку, конкурс признается несостоявшимся.</w:t>
      </w:r>
    </w:p>
    <w:p w:rsidR="000E72E4" w:rsidRPr="00684018" w:rsidRDefault="007D64CA"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В случае</w:t>
      </w:r>
      <w:proofErr w:type="gramStart"/>
      <w:r w:rsidR="005F1F91">
        <w:rPr>
          <w:rFonts w:ascii="Times New Roman" w:hAnsi="Times New Roman" w:cs="Times New Roman"/>
          <w:sz w:val="24"/>
          <w:szCs w:val="24"/>
        </w:rPr>
        <w:t>,</w:t>
      </w:r>
      <w:proofErr w:type="gramEnd"/>
      <w:r w:rsidR="000E72E4" w:rsidRPr="00684018">
        <w:rPr>
          <w:rFonts w:ascii="Times New Roman" w:hAnsi="Times New Roman" w:cs="Times New Roman"/>
          <w:sz w:val="24"/>
          <w:szCs w:val="24"/>
        </w:rPr>
        <w:t xml:space="preserve"> если конкурс признан несостоявшимся, и только один Участник конкурса, подавший Заявку, признан Участником конкурса, Муниципальный заказчик в течение трех дней со дня подписани</w:t>
      </w:r>
      <w:r w:rsidR="00D45DDE" w:rsidRPr="00684018">
        <w:rPr>
          <w:rFonts w:ascii="Times New Roman" w:hAnsi="Times New Roman" w:cs="Times New Roman"/>
          <w:sz w:val="24"/>
          <w:szCs w:val="24"/>
        </w:rPr>
        <w:t>я протокола рассмотрения Заявок</w:t>
      </w:r>
      <w:r w:rsidR="000E72E4" w:rsidRPr="00684018">
        <w:rPr>
          <w:rFonts w:ascii="Times New Roman" w:hAnsi="Times New Roman" w:cs="Times New Roman"/>
          <w:sz w:val="24"/>
          <w:szCs w:val="24"/>
        </w:rPr>
        <w:t xml:space="preserve"> обязан передать такому Участнику конкурса проект </w:t>
      </w:r>
      <w:r w:rsidR="00BD2047">
        <w:rPr>
          <w:rFonts w:ascii="Times New Roman" w:hAnsi="Times New Roman" w:cs="Times New Roman"/>
          <w:sz w:val="24"/>
          <w:szCs w:val="24"/>
        </w:rPr>
        <w:t>М</w:t>
      </w:r>
      <w:r w:rsidR="005F1F91">
        <w:rPr>
          <w:rFonts w:ascii="Times New Roman" w:hAnsi="Times New Roman" w:cs="Times New Roman"/>
          <w:sz w:val="24"/>
          <w:szCs w:val="24"/>
        </w:rPr>
        <w:t>униципального к</w:t>
      </w:r>
      <w:r w:rsidR="000E72E4" w:rsidRPr="00684018">
        <w:rPr>
          <w:rFonts w:ascii="Times New Roman" w:hAnsi="Times New Roman" w:cs="Times New Roman"/>
          <w:sz w:val="24"/>
          <w:szCs w:val="24"/>
        </w:rPr>
        <w:t>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w:t>
      </w:r>
      <w:r w:rsidR="00BD2047">
        <w:rPr>
          <w:rFonts w:ascii="Times New Roman" w:hAnsi="Times New Roman" w:cs="Times New Roman"/>
          <w:sz w:val="24"/>
          <w:szCs w:val="24"/>
        </w:rPr>
        <w:t>курсной документации. При этом М</w:t>
      </w:r>
      <w:r w:rsidR="000E72E4" w:rsidRPr="00684018">
        <w:rPr>
          <w:rFonts w:ascii="Times New Roman" w:hAnsi="Times New Roman" w:cs="Times New Roman"/>
          <w:sz w:val="24"/>
          <w:szCs w:val="24"/>
        </w:rPr>
        <w:t>униципальный контракт заключается на условиях, которые предусмотрены Заявкой и Конкурсной документацией. Такой Участник не в</w:t>
      </w:r>
      <w:r w:rsidR="00BD2047">
        <w:rPr>
          <w:rFonts w:ascii="Times New Roman" w:hAnsi="Times New Roman" w:cs="Times New Roman"/>
          <w:sz w:val="24"/>
          <w:szCs w:val="24"/>
        </w:rPr>
        <w:t>праве отказаться от заключения М</w:t>
      </w:r>
      <w:r w:rsidR="000E72E4" w:rsidRPr="00684018">
        <w:rPr>
          <w:rFonts w:ascii="Times New Roman" w:hAnsi="Times New Roman" w:cs="Times New Roman"/>
          <w:sz w:val="24"/>
          <w:szCs w:val="24"/>
        </w:rPr>
        <w:t>униципального контракта. При непредставлении Муниципальн</w:t>
      </w:r>
      <w:r w:rsidR="00D45DDE" w:rsidRPr="00684018">
        <w:rPr>
          <w:rFonts w:ascii="Times New Roman" w:hAnsi="Times New Roman" w:cs="Times New Roman"/>
          <w:sz w:val="24"/>
          <w:szCs w:val="24"/>
        </w:rPr>
        <w:t>ому</w:t>
      </w:r>
      <w:r w:rsidR="000E72E4" w:rsidRPr="00684018">
        <w:rPr>
          <w:rFonts w:ascii="Times New Roman" w:hAnsi="Times New Roman" w:cs="Times New Roman"/>
          <w:sz w:val="24"/>
          <w:szCs w:val="24"/>
        </w:rPr>
        <w:t xml:space="preserve"> заказчику таким Участником конкурса в срок, предусмотренный Конкурсной документацией, подписанного </w:t>
      </w:r>
      <w:r w:rsidR="00611E10">
        <w:rPr>
          <w:rFonts w:ascii="Times New Roman" w:hAnsi="Times New Roman" w:cs="Times New Roman"/>
          <w:sz w:val="24"/>
          <w:szCs w:val="24"/>
        </w:rPr>
        <w:t>Муниципального к</w:t>
      </w:r>
      <w:r w:rsidR="000E72E4" w:rsidRPr="00684018">
        <w:rPr>
          <w:rFonts w:ascii="Times New Roman" w:hAnsi="Times New Roman" w:cs="Times New Roman"/>
          <w:sz w:val="24"/>
          <w:szCs w:val="24"/>
        </w:rPr>
        <w:t>онтракта, такой Участник признае</w:t>
      </w:r>
      <w:r w:rsidR="00BD2047">
        <w:rPr>
          <w:rFonts w:ascii="Times New Roman" w:hAnsi="Times New Roman" w:cs="Times New Roman"/>
          <w:sz w:val="24"/>
          <w:szCs w:val="24"/>
        </w:rPr>
        <w:t>тся уклонившимся от заключения М</w:t>
      </w:r>
      <w:r w:rsidR="000E72E4" w:rsidRPr="00684018">
        <w:rPr>
          <w:rFonts w:ascii="Times New Roman" w:hAnsi="Times New Roman" w:cs="Times New Roman"/>
          <w:sz w:val="24"/>
          <w:szCs w:val="24"/>
        </w:rPr>
        <w:t>униципального контракта.</w:t>
      </w:r>
    </w:p>
    <w:p w:rsidR="000E72E4" w:rsidRPr="00684018" w:rsidRDefault="007D64CA"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 xml:space="preserve">При рассмотрении Заявок Участник конкурса не допускается Конкурсной комиссией </w:t>
      </w:r>
      <w:r w:rsidR="00D45DDE" w:rsidRPr="00684018">
        <w:rPr>
          <w:rFonts w:ascii="Times New Roman" w:hAnsi="Times New Roman" w:cs="Times New Roman"/>
          <w:sz w:val="24"/>
          <w:szCs w:val="24"/>
        </w:rPr>
        <w:t>к участию в конкурсе, в случае:</w:t>
      </w:r>
    </w:p>
    <w:p w:rsidR="000E72E4" w:rsidRPr="00684018" w:rsidRDefault="000E72E4"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1) непредставления определенных Конкурсной документацией документов, либо наличия в таких документах недостоверных сведений об Участнике конкурса или об услугах, на оказание которых выбирается Управляющая компания;</w:t>
      </w:r>
    </w:p>
    <w:p w:rsidR="000E72E4" w:rsidRPr="00684018" w:rsidRDefault="000E72E4"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2) несоответствия требованиям, установленным Конкурсной документацией;</w:t>
      </w:r>
    </w:p>
    <w:p w:rsidR="000E72E4" w:rsidRPr="00684018" w:rsidRDefault="000E72E4"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3) несоответствия Заявки треб</w:t>
      </w:r>
      <w:r w:rsidR="00611E10">
        <w:rPr>
          <w:rFonts w:ascii="Times New Roman" w:hAnsi="Times New Roman" w:cs="Times New Roman"/>
          <w:sz w:val="24"/>
          <w:szCs w:val="24"/>
        </w:rPr>
        <w:t>ованиям Конкурсной документации;</w:t>
      </w:r>
    </w:p>
    <w:p w:rsidR="007D64CA" w:rsidRDefault="00AD0FA7"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611E10">
        <w:rPr>
          <w:rFonts w:ascii="Times New Roman" w:hAnsi="Times New Roman" w:cs="Times New Roman"/>
          <w:sz w:val="24"/>
          <w:szCs w:val="24"/>
        </w:rPr>
        <w:t>при проведении повторного конкурса, тот у</w:t>
      </w:r>
      <w:r w:rsidR="00611E10" w:rsidRPr="00611E10">
        <w:rPr>
          <w:rFonts w:ascii="Times New Roman" w:hAnsi="Times New Roman" w:cs="Times New Roman"/>
          <w:sz w:val="24"/>
          <w:szCs w:val="24"/>
        </w:rPr>
        <w:t>частник</w:t>
      </w:r>
      <w:r w:rsidR="00611E10">
        <w:rPr>
          <w:rFonts w:ascii="Times New Roman" w:hAnsi="Times New Roman" w:cs="Times New Roman"/>
          <w:sz w:val="24"/>
          <w:szCs w:val="24"/>
        </w:rPr>
        <w:t>,</w:t>
      </w:r>
      <w:r w:rsidR="00611E10" w:rsidRPr="00611E10">
        <w:rPr>
          <w:rFonts w:ascii="Times New Roman" w:hAnsi="Times New Roman" w:cs="Times New Roman"/>
          <w:sz w:val="24"/>
          <w:szCs w:val="24"/>
        </w:rPr>
        <w:t xml:space="preserve"> </w:t>
      </w:r>
      <w:r w:rsidR="00611E10">
        <w:rPr>
          <w:rFonts w:ascii="Times New Roman" w:hAnsi="Times New Roman" w:cs="Times New Roman"/>
          <w:sz w:val="24"/>
          <w:szCs w:val="24"/>
        </w:rPr>
        <w:t>который уклонилс</w:t>
      </w:r>
      <w:r w:rsidR="00611E10" w:rsidRPr="00611E10">
        <w:rPr>
          <w:rFonts w:ascii="Times New Roman" w:hAnsi="Times New Roman" w:cs="Times New Roman"/>
          <w:sz w:val="24"/>
          <w:szCs w:val="24"/>
        </w:rPr>
        <w:t>я от заключения Муниципального контракта</w:t>
      </w:r>
      <w:r w:rsidR="00611E10">
        <w:rPr>
          <w:rFonts w:ascii="Times New Roman" w:hAnsi="Times New Roman" w:cs="Times New Roman"/>
          <w:sz w:val="24"/>
          <w:szCs w:val="24"/>
        </w:rPr>
        <w:t>.</w:t>
      </w:r>
    </w:p>
    <w:p w:rsidR="00611E10" w:rsidRDefault="00611E10" w:rsidP="008A222D">
      <w:pPr>
        <w:spacing w:after="0" w:line="240" w:lineRule="auto"/>
        <w:ind w:firstLine="708"/>
        <w:jc w:val="both"/>
        <w:rPr>
          <w:rFonts w:ascii="Times New Roman" w:hAnsi="Times New Roman" w:cs="Times New Roman"/>
          <w:b/>
          <w:sz w:val="24"/>
          <w:szCs w:val="24"/>
        </w:rPr>
      </w:pPr>
    </w:p>
    <w:p w:rsidR="00611E10" w:rsidRDefault="00611E10" w:rsidP="008A222D">
      <w:pPr>
        <w:spacing w:after="0" w:line="240" w:lineRule="auto"/>
        <w:ind w:firstLine="708"/>
        <w:jc w:val="both"/>
        <w:rPr>
          <w:rFonts w:ascii="Times New Roman" w:hAnsi="Times New Roman" w:cs="Times New Roman"/>
          <w:b/>
          <w:sz w:val="24"/>
          <w:szCs w:val="24"/>
        </w:rPr>
      </w:pPr>
    </w:p>
    <w:p w:rsidR="00611E10" w:rsidRDefault="00611E10" w:rsidP="008A222D">
      <w:pPr>
        <w:spacing w:after="0" w:line="240" w:lineRule="auto"/>
        <w:ind w:firstLine="708"/>
        <w:jc w:val="both"/>
        <w:rPr>
          <w:rFonts w:ascii="Times New Roman" w:hAnsi="Times New Roman" w:cs="Times New Roman"/>
          <w:b/>
          <w:sz w:val="24"/>
          <w:szCs w:val="24"/>
        </w:rPr>
      </w:pPr>
    </w:p>
    <w:p w:rsidR="00611E10" w:rsidRDefault="00611E10" w:rsidP="008A222D">
      <w:pPr>
        <w:spacing w:after="0" w:line="240" w:lineRule="auto"/>
        <w:ind w:firstLine="708"/>
        <w:jc w:val="both"/>
        <w:rPr>
          <w:rFonts w:ascii="Times New Roman" w:hAnsi="Times New Roman" w:cs="Times New Roman"/>
          <w:b/>
          <w:sz w:val="24"/>
          <w:szCs w:val="24"/>
        </w:rPr>
      </w:pPr>
    </w:p>
    <w:p w:rsidR="00611E10" w:rsidRDefault="00611E10" w:rsidP="008A222D">
      <w:pPr>
        <w:spacing w:after="0" w:line="240" w:lineRule="auto"/>
        <w:ind w:firstLine="708"/>
        <w:jc w:val="both"/>
        <w:rPr>
          <w:rFonts w:ascii="Times New Roman" w:hAnsi="Times New Roman" w:cs="Times New Roman"/>
          <w:b/>
          <w:sz w:val="24"/>
          <w:szCs w:val="24"/>
        </w:rPr>
      </w:pPr>
    </w:p>
    <w:p w:rsidR="000E72E4" w:rsidRDefault="0022220B" w:rsidP="008A222D">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12</w:t>
      </w:r>
      <w:r w:rsidR="000E72E4" w:rsidRPr="007D64CA">
        <w:rPr>
          <w:rFonts w:ascii="Times New Roman" w:hAnsi="Times New Roman" w:cs="Times New Roman"/>
          <w:b/>
          <w:sz w:val="24"/>
          <w:szCs w:val="24"/>
        </w:rPr>
        <w:t>. Критерии оценки и соответствия требованиям Участников конкурса</w:t>
      </w:r>
      <w:r w:rsidR="007D64CA">
        <w:rPr>
          <w:rFonts w:ascii="Times New Roman" w:hAnsi="Times New Roman" w:cs="Times New Roman"/>
          <w:b/>
          <w:sz w:val="24"/>
          <w:szCs w:val="24"/>
        </w:rPr>
        <w:t>.</w:t>
      </w:r>
    </w:p>
    <w:p w:rsidR="007D64CA" w:rsidRPr="00684018" w:rsidRDefault="007D64CA" w:rsidP="00684018">
      <w:pPr>
        <w:spacing w:after="0" w:line="240" w:lineRule="auto"/>
        <w:jc w:val="both"/>
        <w:rPr>
          <w:rFonts w:ascii="Times New Roman" w:hAnsi="Times New Roman" w:cs="Times New Roman"/>
          <w:sz w:val="24"/>
          <w:szCs w:val="24"/>
        </w:rPr>
      </w:pPr>
    </w:p>
    <w:p w:rsidR="000E72E4" w:rsidRPr="00684018" w:rsidRDefault="007D64CA"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Участники конкурса и Заявки оцениваются в соответствии с Критериями оценки и соответствия требованиям участников конкурса, приведенными в приложении №2 к Конкурсной документации.</w:t>
      </w:r>
    </w:p>
    <w:p w:rsidR="000E72E4" w:rsidRPr="00684018" w:rsidRDefault="007D64CA"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В случае</w:t>
      </w:r>
      <w:proofErr w:type="gramStart"/>
      <w:r w:rsidR="005F1F91">
        <w:rPr>
          <w:rFonts w:ascii="Times New Roman" w:hAnsi="Times New Roman" w:cs="Times New Roman"/>
          <w:sz w:val="24"/>
          <w:szCs w:val="24"/>
        </w:rPr>
        <w:t>,</w:t>
      </w:r>
      <w:proofErr w:type="gramEnd"/>
      <w:r w:rsidR="000E72E4" w:rsidRPr="00684018">
        <w:rPr>
          <w:rFonts w:ascii="Times New Roman" w:hAnsi="Times New Roman" w:cs="Times New Roman"/>
          <w:sz w:val="24"/>
          <w:szCs w:val="24"/>
        </w:rPr>
        <w:t xml:space="preserve"> если услуги, представленные в Конкурсной заявке Участника, не соответствуют хотя бы одному пункту критериев Конкурсного задания, Конкурсная комиссия отклон</w:t>
      </w:r>
      <w:r w:rsidR="005F1F91">
        <w:rPr>
          <w:rFonts w:ascii="Times New Roman" w:hAnsi="Times New Roman" w:cs="Times New Roman"/>
          <w:sz w:val="24"/>
          <w:szCs w:val="24"/>
        </w:rPr>
        <w:t>яет</w:t>
      </w:r>
      <w:r w:rsidR="000E72E4" w:rsidRPr="00684018">
        <w:rPr>
          <w:rFonts w:ascii="Times New Roman" w:hAnsi="Times New Roman" w:cs="Times New Roman"/>
          <w:sz w:val="24"/>
          <w:szCs w:val="24"/>
        </w:rPr>
        <w:t xml:space="preserve"> Заявку такого Участника.</w:t>
      </w:r>
    </w:p>
    <w:p w:rsidR="007D64CA" w:rsidRDefault="007D64CA" w:rsidP="00684018">
      <w:pPr>
        <w:spacing w:after="0" w:line="240" w:lineRule="auto"/>
        <w:jc w:val="both"/>
        <w:rPr>
          <w:rFonts w:ascii="Times New Roman" w:hAnsi="Times New Roman" w:cs="Times New Roman"/>
          <w:b/>
          <w:sz w:val="24"/>
          <w:szCs w:val="24"/>
        </w:rPr>
      </w:pPr>
    </w:p>
    <w:p w:rsidR="000E72E4" w:rsidRDefault="0022220B" w:rsidP="008A222D">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13</w:t>
      </w:r>
      <w:r w:rsidR="000E72E4" w:rsidRPr="007D64CA">
        <w:rPr>
          <w:rFonts w:ascii="Times New Roman" w:hAnsi="Times New Roman" w:cs="Times New Roman"/>
          <w:b/>
          <w:sz w:val="24"/>
          <w:szCs w:val="24"/>
        </w:rPr>
        <w:t>. Срок со дня подписания протокола оценки и сопоставления Заявок, в течение которого победитель ко</w:t>
      </w:r>
      <w:r w:rsidR="00BD2047">
        <w:rPr>
          <w:rFonts w:ascii="Times New Roman" w:hAnsi="Times New Roman" w:cs="Times New Roman"/>
          <w:b/>
          <w:sz w:val="24"/>
          <w:szCs w:val="24"/>
        </w:rPr>
        <w:t>нкурса должен подписать проект М</w:t>
      </w:r>
      <w:r w:rsidR="000E72E4" w:rsidRPr="007D64CA">
        <w:rPr>
          <w:rFonts w:ascii="Times New Roman" w:hAnsi="Times New Roman" w:cs="Times New Roman"/>
          <w:b/>
          <w:sz w:val="24"/>
          <w:szCs w:val="24"/>
        </w:rPr>
        <w:t>униципального контракта</w:t>
      </w:r>
      <w:r w:rsidR="007D64CA">
        <w:rPr>
          <w:rFonts w:ascii="Times New Roman" w:hAnsi="Times New Roman" w:cs="Times New Roman"/>
          <w:b/>
          <w:sz w:val="24"/>
          <w:szCs w:val="24"/>
        </w:rPr>
        <w:t>.</w:t>
      </w:r>
    </w:p>
    <w:p w:rsidR="007D64CA" w:rsidRPr="007D64CA" w:rsidRDefault="007D64CA" w:rsidP="00684018">
      <w:pPr>
        <w:spacing w:after="0" w:line="240" w:lineRule="auto"/>
        <w:jc w:val="both"/>
        <w:rPr>
          <w:rFonts w:ascii="Times New Roman" w:hAnsi="Times New Roman" w:cs="Times New Roman"/>
          <w:b/>
          <w:sz w:val="24"/>
          <w:szCs w:val="24"/>
        </w:rPr>
      </w:pPr>
    </w:p>
    <w:p w:rsidR="000E72E4" w:rsidRPr="00684018" w:rsidRDefault="007D64CA"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Муниципальный контракт должен быть подписан победителем конкурса не позднее</w:t>
      </w:r>
      <w:r>
        <w:rPr>
          <w:rFonts w:ascii="Times New Roman" w:hAnsi="Times New Roman" w:cs="Times New Roman"/>
          <w:sz w:val="24"/>
          <w:szCs w:val="24"/>
        </w:rPr>
        <w:t>,</w:t>
      </w:r>
      <w:r w:rsidR="000E72E4" w:rsidRPr="00684018">
        <w:rPr>
          <w:rFonts w:ascii="Times New Roman" w:hAnsi="Times New Roman" w:cs="Times New Roman"/>
          <w:sz w:val="24"/>
          <w:szCs w:val="24"/>
        </w:rPr>
        <w:t xml:space="preserve"> чем через 10 (Десять) дней со дня подписания протокола оценки и сопоставления Заявок.</w:t>
      </w:r>
    </w:p>
    <w:p w:rsidR="007D64CA" w:rsidRDefault="007D64CA" w:rsidP="00684018">
      <w:pPr>
        <w:spacing w:after="0" w:line="240" w:lineRule="auto"/>
        <w:jc w:val="both"/>
        <w:rPr>
          <w:rFonts w:ascii="Times New Roman" w:hAnsi="Times New Roman" w:cs="Times New Roman"/>
          <w:sz w:val="24"/>
          <w:szCs w:val="24"/>
        </w:rPr>
      </w:pPr>
    </w:p>
    <w:p w:rsidR="000E72E4" w:rsidRPr="007D64CA" w:rsidRDefault="0022220B" w:rsidP="008A222D">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14</w:t>
      </w:r>
      <w:r w:rsidR="00BD2047">
        <w:rPr>
          <w:rFonts w:ascii="Times New Roman" w:hAnsi="Times New Roman" w:cs="Times New Roman"/>
          <w:b/>
          <w:sz w:val="24"/>
          <w:szCs w:val="24"/>
        </w:rPr>
        <w:t>. Заключение М</w:t>
      </w:r>
      <w:r w:rsidR="000E72E4" w:rsidRPr="007D64CA">
        <w:rPr>
          <w:rFonts w:ascii="Times New Roman" w:hAnsi="Times New Roman" w:cs="Times New Roman"/>
          <w:b/>
          <w:sz w:val="24"/>
          <w:szCs w:val="24"/>
        </w:rPr>
        <w:t>униципального контракта по результатам проведения конкурса</w:t>
      </w:r>
    </w:p>
    <w:p w:rsidR="007D64CA" w:rsidRDefault="007D64CA" w:rsidP="00684018">
      <w:pPr>
        <w:spacing w:after="0" w:line="240" w:lineRule="auto"/>
        <w:jc w:val="both"/>
        <w:rPr>
          <w:rFonts w:ascii="Times New Roman" w:hAnsi="Times New Roman" w:cs="Times New Roman"/>
          <w:sz w:val="24"/>
          <w:szCs w:val="24"/>
        </w:rPr>
      </w:pPr>
    </w:p>
    <w:p w:rsidR="000E72E4" w:rsidRPr="00684018" w:rsidRDefault="007D64CA"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В случае</w:t>
      </w:r>
      <w:proofErr w:type="gramStart"/>
      <w:r w:rsidR="00D45DDE" w:rsidRPr="00684018">
        <w:rPr>
          <w:rFonts w:ascii="Times New Roman" w:hAnsi="Times New Roman" w:cs="Times New Roman"/>
          <w:sz w:val="24"/>
          <w:szCs w:val="24"/>
        </w:rPr>
        <w:t>,</w:t>
      </w:r>
      <w:proofErr w:type="gramEnd"/>
      <w:r w:rsidR="000E72E4" w:rsidRPr="00684018">
        <w:rPr>
          <w:rFonts w:ascii="Times New Roman" w:hAnsi="Times New Roman" w:cs="Times New Roman"/>
          <w:sz w:val="24"/>
          <w:szCs w:val="24"/>
        </w:rPr>
        <w:t xml:space="preserve"> если победитель конкурса в срок, предусмотренный п.12 Конкурсной документации, не представил Муниципальному заказчику подписанный Контракт, победитель конкурса признается уклонившимся от заключения Муниципального контракта.</w:t>
      </w:r>
    </w:p>
    <w:p w:rsidR="000E72E4" w:rsidRPr="00684018" w:rsidRDefault="007D64CA"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В случае</w:t>
      </w:r>
      <w:proofErr w:type="gramStart"/>
      <w:r w:rsidR="00D45DDE" w:rsidRPr="00684018">
        <w:rPr>
          <w:rFonts w:ascii="Times New Roman" w:hAnsi="Times New Roman" w:cs="Times New Roman"/>
          <w:sz w:val="24"/>
          <w:szCs w:val="24"/>
        </w:rPr>
        <w:t>,</w:t>
      </w:r>
      <w:proofErr w:type="gramEnd"/>
      <w:r w:rsidR="000E72E4" w:rsidRPr="00684018">
        <w:rPr>
          <w:rFonts w:ascii="Times New Roman" w:hAnsi="Times New Roman" w:cs="Times New Roman"/>
          <w:sz w:val="24"/>
          <w:szCs w:val="24"/>
        </w:rPr>
        <w:t xml:space="preserve"> если победитель конкурса признан уклонившимся от заключения Муниципального контракта, Муниципальный заказчик вправе обратиться в суд с иском </w:t>
      </w:r>
      <w:r w:rsidR="00D45DDE" w:rsidRPr="00684018">
        <w:rPr>
          <w:rFonts w:ascii="Times New Roman" w:hAnsi="Times New Roman" w:cs="Times New Roman"/>
          <w:sz w:val="24"/>
          <w:szCs w:val="24"/>
        </w:rPr>
        <w:t xml:space="preserve"> </w:t>
      </w:r>
      <w:r w:rsidR="000E72E4" w:rsidRPr="00684018">
        <w:rPr>
          <w:rFonts w:ascii="Times New Roman" w:hAnsi="Times New Roman" w:cs="Times New Roman"/>
          <w:sz w:val="24"/>
          <w:szCs w:val="24"/>
        </w:rPr>
        <w:t xml:space="preserve"> о понуждении победителя конкурса заключить Контракт, а также о возмещении убытков, причиненных уклонением от заключения Контракта, либо заключить Муниципальный контракт с Участником конкурса, Заявке которого присвоен второй номер. При этом заключение Муниципального контракта для Участника конкурса, Заявке которого присвоен второй номер, является обязательным.</w:t>
      </w:r>
    </w:p>
    <w:p w:rsidR="000E72E4" w:rsidRPr="00684018" w:rsidRDefault="007D64CA"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После определения победителя конкурса в срок, предусмотренный Конкурсно</w:t>
      </w:r>
      <w:r w:rsidR="00BD2047">
        <w:rPr>
          <w:rFonts w:ascii="Times New Roman" w:hAnsi="Times New Roman" w:cs="Times New Roman"/>
          <w:sz w:val="24"/>
          <w:szCs w:val="24"/>
        </w:rPr>
        <w:t>й документацией для заключения М</w:t>
      </w:r>
      <w:r w:rsidR="000E72E4" w:rsidRPr="00684018">
        <w:rPr>
          <w:rFonts w:ascii="Times New Roman" w:hAnsi="Times New Roman" w:cs="Times New Roman"/>
          <w:sz w:val="24"/>
          <w:szCs w:val="24"/>
        </w:rPr>
        <w:t xml:space="preserve">униципального контракта, Муниципальный заказчик вправе отказаться от заключения </w:t>
      </w:r>
      <w:r w:rsidR="00BD2047">
        <w:rPr>
          <w:rFonts w:ascii="Times New Roman" w:hAnsi="Times New Roman" w:cs="Times New Roman"/>
          <w:sz w:val="24"/>
          <w:szCs w:val="24"/>
        </w:rPr>
        <w:t>М</w:t>
      </w:r>
      <w:r w:rsidR="005F1F91">
        <w:rPr>
          <w:rFonts w:ascii="Times New Roman" w:hAnsi="Times New Roman" w:cs="Times New Roman"/>
          <w:sz w:val="24"/>
          <w:szCs w:val="24"/>
        </w:rPr>
        <w:t>униципального к</w:t>
      </w:r>
      <w:r w:rsidR="000E72E4" w:rsidRPr="00684018">
        <w:rPr>
          <w:rFonts w:ascii="Times New Roman" w:hAnsi="Times New Roman" w:cs="Times New Roman"/>
          <w:sz w:val="24"/>
          <w:szCs w:val="24"/>
        </w:rPr>
        <w:t>онтракта с Участником конкурса, в случае установления факта:</w:t>
      </w:r>
    </w:p>
    <w:p w:rsidR="000E72E4" w:rsidRPr="00684018" w:rsidRDefault="000E72E4"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1) проведения ликвидации Участников конкурса или проведения в отношении Участников конкурса процедуры банкротства;</w:t>
      </w:r>
    </w:p>
    <w:p w:rsidR="000E72E4" w:rsidRPr="00684018" w:rsidRDefault="000E72E4"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0E72E4" w:rsidRPr="00684018" w:rsidRDefault="000E72E4"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3) предоставления указанными лицами заведомо ложных сведений, содержащихся в документах, предусмотренных Конкурсной документацией;</w:t>
      </w:r>
    </w:p>
    <w:p w:rsidR="000E72E4" w:rsidRPr="00684018" w:rsidRDefault="000E72E4"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0E72E4" w:rsidRPr="00684018" w:rsidRDefault="000E72E4"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Управляющая компания признается выбранной со дня заключения Муниципального контракта.</w:t>
      </w:r>
    </w:p>
    <w:p w:rsidR="000E72E4" w:rsidRPr="00684018" w:rsidRDefault="007D64CA"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Расторжение Муниципального контракта допускается по соглашению сторон или решению суда в соответствии с действующим законодательством.</w:t>
      </w:r>
    </w:p>
    <w:p w:rsidR="000E72E4" w:rsidRPr="00684018" w:rsidRDefault="000E72E4"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Проект Муниципального контракта приведен в Приложении № 4 к Конкурсной документации.</w:t>
      </w:r>
    </w:p>
    <w:p w:rsidR="007D64CA" w:rsidRDefault="007D64CA" w:rsidP="00684018">
      <w:pPr>
        <w:spacing w:after="0" w:line="240" w:lineRule="auto"/>
        <w:jc w:val="both"/>
        <w:rPr>
          <w:rFonts w:ascii="Times New Roman" w:hAnsi="Times New Roman" w:cs="Times New Roman"/>
          <w:sz w:val="24"/>
          <w:szCs w:val="24"/>
        </w:rPr>
      </w:pPr>
    </w:p>
    <w:p w:rsidR="000E72E4" w:rsidRDefault="0022220B" w:rsidP="008A222D">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15</w:t>
      </w:r>
      <w:r w:rsidR="000E72E4" w:rsidRPr="007D64CA">
        <w:rPr>
          <w:rFonts w:ascii="Times New Roman" w:hAnsi="Times New Roman" w:cs="Times New Roman"/>
          <w:b/>
          <w:sz w:val="24"/>
          <w:szCs w:val="24"/>
        </w:rPr>
        <w:t xml:space="preserve">. Отказ Организатора </w:t>
      </w:r>
      <w:r w:rsidR="00D45DDE" w:rsidRPr="007D64CA">
        <w:rPr>
          <w:rFonts w:ascii="Times New Roman" w:hAnsi="Times New Roman" w:cs="Times New Roman"/>
          <w:b/>
          <w:sz w:val="24"/>
          <w:szCs w:val="24"/>
        </w:rPr>
        <w:t>конкурса от проведения конкурса</w:t>
      </w:r>
      <w:r w:rsidR="007D64CA">
        <w:rPr>
          <w:rFonts w:ascii="Times New Roman" w:hAnsi="Times New Roman" w:cs="Times New Roman"/>
          <w:b/>
          <w:sz w:val="24"/>
          <w:szCs w:val="24"/>
        </w:rPr>
        <w:t>.</w:t>
      </w:r>
    </w:p>
    <w:p w:rsidR="007D64CA" w:rsidRPr="007D64CA" w:rsidRDefault="007D64CA" w:rsidP="00684018">
      <w:pPr>
        <w:spacing w:after="0" w:line="240" w:lineRule="auto"/>
        <w:jc w:val="both"/>
        <w:rPr>
          <w:rFonts w:ascii="Times New Roman" w:hAnsi="Times New Roman" w:cs="Times New Roman"/>
          <w:b/>
          <w:sz w:val="24"/>
          <w:szCs w:val="24"/>
        </w:rPr>
      </w:pPr>
    </w:p>
    <w:p w:rsidR="000E72E4" w:rsidRPr="00684018" w:rsidRDefault="000E72E4" w:rsidP="008A222D">
      <w:pPr>
        <w:spacing w:after="0" w:line="240" w:lineRule="auto"/>
        <w:ind w:firstLine="708"/>
        <w:jc w:val="both"/>
        <w:rPr>
          <w:rFonts w:ascii="Times New Roman" w:hAnsi="Times New Roman" w:cs="Times New Roman"/>
          <w:sz w:val="24"/>
          <w:szCs w:val="24"/>
        </w:rPr>
      </w:pPr>
      <w:r w:rsidRPr="00684018">
        <w:rPr>
          <w:rFonts w:ascii="Times New Roman" w:hAnsi="Times New Roman" w:cs="Times New Roman"/>
          <w:sz w:val="24"/>
          <w:szCs w:val="24"/>
        </w:rPr>
        <w:t>Организатор конкурса, официально разместивший на официальном сайте извещение о проведении открытого конкурса, вправе отказаться от его проведения не позднее</w:t>
      </w:r>
      <w:r w:rsidR="00D45DDE" w:rsidRPr="00684018">
        <w:rPr>
          <w:rFonts w:ascii="Times New Roman" w:hAnsi="Times New Roman" w:cs="Times New Roman"/>
          <w:sz w:val="24"/>
          <w:szCs w:val="24"/>
        </w:rPr>
        <w:t>,</w:t>
      </w:r>
      <w:r w:rsidRPr="00684018">
        <w:rPr>
          <w:rFonts w:ascii="Times New Roman" w:hAnsi="Times New Roman" w:cs="Times New Roman"/>
          <w:sz w:val="24"/>
          <w:szCs w:val="24"/>
        </w:rPr>
        <w:t xml:space="preserve"> чем за семь дней до даты окончания срока подачи</w:t>
      </w:r>
      <w:r w:rsidR="00E14C64">
        <w:rPr>
          <w:rFonts w:ascii="Times New Roman" w:hAnsi="Times New Roman" w:cs="Times New Roman"/>
          <w:sz w:val="24"/>
          <w:szCs w:val="24"/>
        </w:rPr>
        <w:t xml:space="preserve"> заявок</w:t>
      </w:r>
      <w:r w:rsidRPr="00684018">
        <w:rPr>
          <w:rFonts w:ascii="Times New Roman" w:hAnsi="Times New Roman" w:cs="Times New Roman"/>
          <w:sz w:val="24"/>
          <w:szCs w:val="24"/>
        </w:rPr>
        <w:t xml:space="preserve">. Извещение об отказе от проведения открытого конкурса размещается Организатором конкурса </w:t>
      </w:r>
      <w:proofErr w:type="gramStart"/>
      <w:r w:rsidRPr="00684018">
        <w:rPr>
          <w:rFonts w:ascii="Times New Roman" w:hAnsi="Times New Roman" w:cs="Times New Roman"/>
          <w:sz w:val="24"/>
          <w:szCs w:val="24"/>
        </w:rPr>
        <w:t>на официальном сайте в течение двух дней со дня принятия решения об отказе от проведения</w:t>
      </w:r>
      <w:proofErr w:type="gramEnd"/>
      <w:r w:rsidRPr="00684018">
        <w:rPr>
          <w:rFonts w:ascii="Times New Roman" w:hAnsi="Times New Roman" w:cs="Times New Roman"/>
          <w:sz w:val="24"/>
          <w:szCs w:val="24"/>
        </w:rPr>
        <w:t xml:space="preserve"> открытого конкурса в порядке, установленном для размещения извещения о проведении открытого конкурса. В течение двух дней со дня принятия указанного решения Организатором конкурса вскрываются конверты с Заявками и направляются соответствующие уведомления всем Участн</w:t>
      </w:r>
      <w:r w:rsidR="00D45DDE" w:rsidRPr="00684018">
        <w:rPr>
          <w:rFonts w:ascii="Times New Roman" w:hAnsi="Times New Roman" w:cs="Times New Roman"/>
          <w:sz w:val="24"/>
          <w:szCs w:val="24"/>
        </w:rPr>
        <w:t>икам конкурса, подавшим Заявки.</w:t>
      </w:r>
    </w:p>
    <w:p w:rsidR="007D64CA" w:rsidRDefault="007D64CA" w:rsidP="00684018">
      <w:pPr>
        <w:spacing w:after="0" w:line="240" w:lineRule="auto"/>
        <w:jc w:val="both"/>
        <w:rPr>
          <w:rFonts w:ascii="Times New Roman" w:hAnsi="Times New Roman" w:cs="Times New Roman"/>
          <w:sz w:val="24"/>
          <w:szCs w:val="24"/>
        </w:rPr>
      </w:pPr>
    </w:p>
    <w:p w:rsidR="000E72E4" w:rsidRPr="00684018" w:rsidRDefault="007D64CA"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72E4" w:rsidRPr="00684018">
        <w:rPr>
          <w:rFonts w:ascii="Times New Roman" w:hAnsi="Times New Roman" w:cs="Times New Roman"/>
          <w:sz w:val="24"/>
          <w:szCs w:val="24"/>
        </w:rPr>
        <w:t>Приложение № 1</w:t>
      </w:r>
    </w:p>
    <w:p w:rsidR="000E72E4" w:rsidRDefault="007D64CA"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72E4" w:rsidRPr="00684018">
        <w:rPr>
          <w:rFonts w:ascii="Times New Roman" w:hAnsi="Times New Roman" w:cs="Times New Roman"/>
          <w:sz w:val="24"/>
          <w:szCs w:val="24"/>
        </w:rPr>
        <w:t>к Конкурсной документации</w:t>
      </w:r>
    </w:p>
    <w:p w:rsidR="007D64CA" w:rsidRPr="00684018" w:rsidRDefault="007D64CA" w:rsidP="00684018">
      <w:pPr>
        <w:spacing w:after="0" w:line="240" w:lineRule="auto"/>
        <w:jc w:val="both"/>
        <w:rPr>
          <w:rFonts w:ascii="Times New Roman" w:hAnsi="Times New Roman" w:cs="Times New Roman"/>
          <w:sz w:val="24"/>
          <w:szCs w:val="24"/>
        </w:rPr>
      </w:pPr>
    </w:p>
    <w:p w:rsidR="000E72E4" w:rsidRPr="007D64CA" w:rsidRDefault="000E72E4" w:rsidP="007D64CA">
      <w:pPr>
        <w:spacing w:after="0" w:line="240" w:lineRule="auto"/>
        <w:jc w:val="center"/>
        <w:rPr>
          <w:rFonts w:ascii="Times New Roman" w:hAnsi="Times New Roman" w:cs="Times New Roman"/>
          <w:b/>
          <w:sz w:val="24"/>
          <w:szCs w:val="24"/>
        </w:rPr>
      </w:pPr>
      <w:r w:rsidRPr="007D64CA">
        <w:rPr>
          <w:rFonts w:ascii="Times New Roman" w:hAnsi="Times New Roman" w:cs="Times New Roman"/>
          <w:b/>
          <w:sz w:val="24"/>
          <w:szCs w:val="24"/>
        </w:rPr>
        <w:t>ПЕРЕЧЕНЬ ДОКУМЕНТОВ</w:t>
      </w:r>
    </w:p>
    <w:p w:rsidR="007D64CA" w:rsidRPr="009912A1" w:rsidRDefault="000E72E4" w:rsidP="009912A1">
      <w:pPr>
        <w:spacing w:after="0" w:line="240" w:lineRule="auto"/>
        <w:jc w:val="center"/>
        <w:rPr>
          <w:rFonts w:ascii="Times New Roman" w:hAnsi="Times New Roman" w:cs="Times New Roman"/>
          <w:b/>
          <w:sz w:val="24"/>
          <w:szCs w:val="24"/>
        </w:rPr>
      </w:pPr>
      <w:r w:rsidRPr="007D64CA">
        <w:rPr>
          <w:rFonts w:ascii="Times New Roman" w:hAnsi="Times New Roman" w:cs="Times New Roman"/>
          <w:b/>
          <w:sz w:val="24"/>
          <w:szCs w:val="24"/>
        </w:rPr>
        <w:t xml:space="preserve">для участия в конкурсе по выбору Управляющей компании по управлению деятельностью </w:t>
      </w:r>
      <w:proofErr w:type="gramStart"/>
      <w:r w:rsidRPr="007D64CA">
        <w:rPr>
          <w:rFonts w:ascii="Times New Roman" w:hAnsi="Times New Roman" w:cs="Times New Roman"/>
          <w:b/>
          <w:sz w:val="24"/>
          <w:szCs w:val="24"/>
        </w:rPr>
        <w:t>бизнес-инкубатора</w:t>
      </w:r>
      <w:proofErr w:type="gramEnd"/>
      <w:r w:rsidRPr="007D64CA">
        <w:rPr>
          <w:rFonts w:ascii="Times New Roman" w:hAnsi="Times New Roman" w:cs="Times New Roman"/>
          <w:b/>
          <w:sz w:val="24"/>
          <w:szCs w:val="24"/>
        </w:rPr>
        <w:t xml:space="preserve"> на территори</w:t>
      </w:r>
      <w:r w:rsidR="00846762">
        <w:rPr>
          <w:rFonts w:ascii="Times New Roman" w:hAnsi="Times New Roman" w:cs="Times New Roman"/>
          <w:b/>
          <w:sz w:val="24"/>
          <w:szCs w:val="24"/>
        </w:rPr>
        <w:t>и городского округа Троицк в городе Москве</w:t>
      </w:r>
    </w:p>
    <w:p w:rsidR="009912A1" w:rsidRDefault="009912A1" w:rsidP="00684018">
      <w:pPr>
        <w:spacing w:after="0" w:line="240" w:lineRule="auto"/>
        <w:jc w:val="both"/>
        <w:rPr>
          <w:rFonts w:ascii="Times New Roman" w:hAnsi="Times New Roman" w:cs="Times New Roman"/>
          <w:sz w:val="24"/>
          <w:szCs w:val="24"/>
        </w:rPr>
      </w:pPr>
    </w:p>
    <w:p w:rsidR="000E72E4" w:rsidRPr="00684018" w:rsidRDefault="009912A1"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Настоящим ___</w:t>
      </w:r>
      <w:r w:rsidR="000E72E4" w:rsidRPr="00684018">
        <w:rPr>
          <w:rFonts w:ascii="Times New Roman" w:hAnsi="Times New Roman" w:cs="Times New Roman"/>
          <w:sz w:val="24"/>
          <w:szCs w:val="24"/>
        </w:rPr>
        <w:t>_______________________________________________________________________</w:t>
      </w:r>
    </w:p>
    <w:p w:rsidR="000E72E4" w:rsidRPr="00684018" w:rsidRDefault="000E72E4"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(наименование Участника конкурса)</w:t>
      </w:r>
    </w:p>
    <w:p w:rsidR="000E72E4" w:rsidRPr="00684018" w:rsidRDefault="000E72E4"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 xml:space="preserve">подтверждает, что для участия в конкурсе по выбору Управляющей компании по управлению деятельностью </w:t>
      </w:r>
      <w:proofErr w:type="gramStart"/>
      <w:r w:rsidRPr="00684018">
        <w:rPr>
          <w:rFonts w:ascii="Times New Roman" w:hAnsi="Times New Roman" w:cs="Times New Roman"/>
          <w:sz w:val="24"/>
          <w:szCs w:val="24"/>
        </w:rPr>
        <w:t>бизнес-инкубатора</w:t>
      </w:r>
      <w:proofErr w:type="gramEnd"/>
      <w:r w:rsidRPr="00684018">
        <w:rPr>
          <w:rFonts w:ascii="Times New Roman" w:hAnsi="Times New Roman" w:cs="Times New Roman"/>
          <w:sz w:val="24"/>
          <w:szCs w:val="24"/>
        </w:rPr>
        <w:t xml:space="preserve"> на территории г</w:t>
      </w:r>
      <w:r w:rsidR="007D64CA">
        <w:rPr>
          <w:rFonts w:ascii="Times New Roman" w:hAnsi="Times New Roman" w:cs="Times New Roman"/>
          <w:sz w:val="24"/>
          <w:szCs w:val="24"/>
        </w:rPr>
        <w:t xml:space="preserve">ородского округа </w:t>
      </w:r>
      <w:r w:rsidRPr="00684018">
        <w:rPr>
          <w:rFonts w:ascii="Times New Roman" w:hAnsi="Times New Roman" w:cs="Times New Roman"/>
          <w:sz w:val="24"/>
          <w:szCs w:val="24"/>
        </w:rPr>
        <w:t xml:space="preserve"> Троицк</w:t>
      </w:r>
      <w:r w:rsidR="007D64CA">
        <w:rPr>
          <w:rFonts w:ascii="Times New Roman" w:hAnsi="Times New Roman" w:cs="Times New Roman"/>
          <w:sz w:val="24"/>
          <w:szCs w:val="24"/>
        </w:rPr>
        <w:t xml:space="preserve"> в городе Москве</w:t>
      </w:r>
      <w:r w:rsidRPr="00684018">
        <w:rPr>
          <w:rFonts w:ascii="Times New Roman" w:hAnsi="Times New Roman" w:cs="Times New Roman"/>
          <w:sz w:val="24"/>
          <w:szCs w:val="24"/>
        </w:rPr>
        <w:t xml:space="preserve"> представлены следующие документы:</w:t>
      </w:r>
    </w:p>
    <w:tbl>
      <w:tblPr>
        <w:tblStyle w:val="a4"/>
        <w:tblW w:w="0" w:type="auto"/>
        <w:tblLook w:val="04A0" w:firstRow="1" w:lastRow="0" w:firstColumn="1" w:lastColumn="0" w:noHBand="0" w:noVBand="1"/>
      </w:tblPr>
      <w:tblGrid>
        <w:gridCol w:w="675"/>
        <w:gridCol w:w="7088"/>
        <w:gridCol w:w="1417"/>
        <w:gridCol w:w="1241"/>
      </w:tblGrid>
      <w:tr w:rsidR="007D64CA" w:rsidTr="007D64CA">
        <w:tc>
          <w:tcPr>
            <w:tcW w:w="675" w:type="dxa"/>
          </w:tcPr>
          <w:p w:rsidR="007D64CA" w:rsidRPr="009912A1" w:rsidRDefault="009912A1" w:rsidP="00684018">
            <w:pPr>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7088" w:type="dxa"/>
          </w:tcPr>
          <w:p w:rsidR="007D64CA" w:rsidRPr="009912A1" w:rsidRDefault="007D64CA" w:rsidP="009912A1">
            <w:pPr>
              <w:jc w:val="center"/>
              <w:rPr>
                <w:rFonts w:ascii="Times New Roman" w:hAnsi="Times New Roman" w:cs="Times New Roman"/>
                <w:b/>
                <w:sz w:val="24"/>
                <w:szCs w:val="24"/>
              </w:rPr>
            </w:pPr>
            <w:r w:rsidRPr="007D64CA">
              <w:rPr>
                <w:rFonts w:ascii="Times New Roman" w:hAnsi="Times New Roman" w:cs="Times New Roman"/>
                <w:b/>
                <w:sz w:val="24"/>
                <w:szCs w:val="24"/>
              </w:rPr>
              <w:t>Наименование</w:t>
            </w:r>
          </w:p>
        </w:tc>
        <w:tc>
          <w:tcPr>
            <w:tcW w:w="1417" w:type="dxa"/>
          </w:tcPr>
          <w:p w:rsidR="007D64CA" w:rsidRPr="007D64CA" w:rsidRDefault="007D64CA" w:rsidP="007D64CA">
            <w:pPr>
              <w:jc w:val="center"/>
              <w:rPr>
                <w:rFonts w:ascii="Times New Roman" w:hAnsi="Times New Roman" w:cs="Times New Roman"/>
                <w:b/>
                <w:sz w:val="24"/>
                <w:szCs w:val="24"/>
              </w:rPr>
            </w:pPr>
            <w:r w:rsidRPr="007D64CA">
              <w:rPr>
                <w:rFonts w:ascii="Times New Roman" w:hAnsi="Times New Roman" w:cs="Times New Roman"/>
                <w:b/>
                <w:sz w:val="24"/>
                <w:szCs w:val="24"/>
              </w:rPr>
              <w:t>Кол-во</w:t>
            </w:r>
          </w:p>
          <w:p w:rsidR="007D64CA" w:rsidRDefault="007D64CA" w:rsidP="00684018">
            <w:pPr>
              <w:jc w:val="both"/>
              <w:rPr>
                <w:rFonts w:ascii="Times New Roman" w:hAnsi="Times New Roman" w:cs="Times New Roman"/>
                <w:sz w:val="24"/>
                <w:szCs w:val="24"/>
              </w:rPr>
            </w:pPr>
          </w:p>
        </w:tc>
        <w:tc>
          <w:tcPr>
            <w:tcW w:w="1241" w:type="dxa"/>
          </w:tcPr>
          <w:p w:rsidR="007D64CA" w:rsidRPr="009912A1" w:rsidRDefault="009912A1" w:rsidP="009912A1">
            <w:pPr>
              <w:jc w:val="center"/>
              <w:rPr>
                <w:rFonts w:ascii="Times New Roman" w:hAnsi="Times New Roman" w:cs="Times New Roman"/>
                <w:b/>
                <w:sz w:val="24"/>
                <w:szCs w:val="24"/>
              </w:rPr>
            </w:pPr>
            <w:r>
              <w:rPr>
                <w:rFonts w:ascii="Times New Roman" w:hAnsi="Times New Roman" w:cs="Times New Roman"/>
                <w:b/>
                <w:sz w:val="24"/>
                <w:szCs w:val="24"/>
              </w:rPr>
              <w:t>Кол-во листов</w:t>
            </w:r>
          </w:p>
        </w:tc>
      </w:tr>
      <w:tr w:rsidR="007D64CA" w:rsidRPr="007D64CA" w:rsidTr="007D64CA">
        <w:trPr>
          <w:trHeight w:val="257"/>
        </w:trPr>
        <w:tc>
          <w:tcPr>
            <w:tcW w:w="675" w:type="dxa"/>
          </w:tcPr>
          <w:p w:rsidR="007D64CA" w:rsidRPr="007D64CA" w:rsidRDefault="009912A1" w:rsidP="00684018">
            <w:pPr>
              <w:jc w:val="both"/>
              <w:rPr>
                <w:rFonts w:ascii="Times New Roman" w:hAnsi="Times New Roman" w:cs="Times New Roman"/>
              </w:rPr>
            </w:pPr>
            <w:r>
              <w:rPr>
                <w:rFonts w:ascii="Times New Roman" w:hAnsi="Times New Roman" w:cs="Times New Roman"/>
              </w:rPr>
              <w:t>1.</w:t>
            </w:r>
          </w:p>
        </w:tc>
        <w:tc>
          <w:tcPr>
            <w:tcW w:w="7088" w:type="dxa"/>
          </w:tcPr>
          <w:p w:rsidR="007D64CA" w:rsidRPr="007D64CA" w:rsidRDefault="007D64CA" w:rsidP="00684018">
            <w:pPr>
              <w:jc w:val="both"/>
              <w:rPr>
                <w:rFonts w:ascii="Times New Roman" w:hAnsi="Times New Roman" w:cs="Times New Roman"/>
                <w:b/>
              </w:rPr>
            </w:pPr>
            <w:r w:rsidRPr="007D64CA">
              <w:rPr>
                <w:rFonts w:ascii="Times New Roman" w:hAnsi="Times New Roman" w:cs="Times New Roman"/>
                <w:b/>
              </w:rPr>
              <w:t>ПЕРЕЧЕНЬ ОБЯЗАТЕЛЬНЫХ ДОКУМЕНТОВ</w:t>
            </w:r>
          </w:p>
        </w:tc>
        <w:tc>
          <w:tcPr>
            <w:tcW w:w="1417" w:type="dxa"/>
          </w:tcPr>
          <w:p w:rsidR="007D64CA" w:rsidRPr="007D64CA" w:rsidRDefault="007D64CA" w:rsidP="00684018">
            <w:pPr>
              <w:jc w:val="both"/>
              <w:rPr>
                <w:rFonts w:ascii="Times New Roman" w:hAnsi="Times New Roman" w:cs="Times New Roman"/>
              </w:rPr>
            </w:pPr>
          </w:p>
        </w:tc>
        <w:tc>
          <w:tcPr>
            <w:tcW w:w="1241" w:type="dxa"/>
          </w:tcPr>
          <w:p w:rsidR="007D64CA" w:rsidRPr="007D64CA" w:rsidRDefault="007D64CA" w:rsidP="00684018">
            <w:pPr>
              <w:jc w:val="both"/>
              <w:rPr>
                <w:rFonts w:ascii="Times New Roman" w:hAnsi="Times New Roman" w:cs="Times New Roman"/>
              </w:rPr>
            </w:pPr>
          </w:p>
        </w:tc>
      </w:tr>
      <w:tr w:rsidR="007D64CA" w:rsidRPr="007D64CA" w:rsidTr="007D64CA">
        <w:tc>
          <w:tcPr>
            <w:tcW w:w="675" w:type="dxa"/>
          </w:tcPr>
          <w:p w:rsidR="007D64CA" w:rsidRPr="007D64CA" w:rsidRDefault="007D64CA" w:rsidP="00684018">
            <w:pPr>
              <w:jc w:val="both"/>
              <w:rPr>
                <w:rFonts w:ascii="Times New Roman" w:hAnsi="Times New Roman" w:cs="Times New Roman"/>
              </w:rPr>
            </w:pPr>
            <w:r w:rsidRPr="007D64CA">
              <w:rPr>
                <w:rFonts w:ascii="Times New Roman" w:hAnsi="Times New Roman" w:cs="Times New Roman"/>
              </w:rPr>
              <w:t>1.1.</w:t>
            </w:r>
          </w:p>
        </w:tc>
        <w:tc>
          <w:tcPr>
            <w:tcW w:w="7088" w:type="dxa"/>
          </w:tcPr>
          <w:p w:rsidR="007D64CA" w:rsidRPr="007D64CA" w:rsidRDefault="007D64CA" w:rsidP="00684018">
            <w:pPr>
              <w:jc w:val="both"/>
              <w:rPr>
                <w:rFonts w:ascii="Times New Roman" w:hAnsi="Times New Roman" w:cs="Times New Roman"/>
              </w:rPr>
            </w:pPr>
            <w:r w:rsidRPr="007D64CA">
              <w:rPr>
                <w:rFonts w:ascii="Times New Roman" w:hAnsi="Times New Roman" w:cs="Times New Roman"/>
              </w:rPr>
              <w:t>Заявка на участие в конкурсе (Приложение № 1, форма 1.1., оригинал)</w:t>
            </w:r>
          </w:p>
        </w:tc>
        <w:tc>
          <w:tcPr>
            <w:tcW w:w="1417" w:type="dxa"/>
          </w:tcPr>
          <w:p w:rsidR="007D64CA" w:rsidRPr="007D64CA" w:rsidRDefault="007D64CA" w:rsidP="00684018">
            <w:pPr>
              <w:jc w:val="both"/>
              <w:rPr>
                <w:rFonts w:ascii="Times New Roman" w:hAnsi="Times New Roman" w:cs="Times New Roman"/>
              </w:rPr>
            </w:pPr>
          </w:p>
        </w:tc>
        <w:tc>
          <w:tcPr>
            <w:tcW w:w="1241" w:type="dxa"/>
          </w:tcPr>
          <w:p w:rsidR="007D64CA" w:rsidRPr="007D64CA" w:rsidRDefault="007D64CA" w:rsidP="00684018">
            <w:pPr>
              <w:jc w:val="both"/>
              <w:rPr>
                <w:rFonts w:ascii="Times New Roman" w:hAnsi="Times New Roman" w:cs="Times New Roman"/>
              </w:rPr>
            </w:pPr>
          </w:p>
        </w:tc>
      </w:tr>
      <w:tr w:rsidR="007D64CA" w:rsidRPr="007D64CA" w:rsidTr="007D64CA">
        <w:tc>
          <w:tcPr>
            <w:tcW w:w="675" w:type="dxa"/>
          </w:tcPr>
          <w:p w:rsidR="007D64CA" w:rsidRPr="007D64CA" w:rsidRDefault="007D64CA" w:rsidP="00684018">
            <w:pPr>
              <w:jc w:val="both"/>
              <w:rPr>
                <w:rFonts w:ascii="Times New Roman" w:hAnsi="Times New Roman" w:cs="Times New Roman"/>
              </w:rPr>
            </w:pPr>
            <w:r w:rsidRPr="007D64CA">
              <w:rPr>
                <w:rFonts w:ascii="Times New Roman" w:hAnsi="Times New Roman" w:cs="Times New Roman"/>
              </w:rPr>
              <w:t>1.2.</w:t>
            </w:r>
          </w:p>
        </w:tc>
        <w:tc>
          <w:tcPr>
            <w:tcW w:w="7088" w:type="dxa"/>
          </w:tcPr>
          <w:p w:rsidR="007D64CA" w:rsidRPr="007D64CA" w:rsidRDefault="007D64CA" w:rsidP="00684018">
            <w:pPr>
              <w:jc w:val="both"/>
              <w:rPr>
                <w:rFonts w:ascii="Times New Roman" w:hAnsi="Times New Roman" w:cs="Times New Roman"/>
              </w:rPr>
            </w:pPr>
            <w:r w:rsidRPr="007D64CA">
              <w:rPr>
                <w:rFonts w:ascii="Times New Roman" w:hAnsi="Times New Roman" w:cs="Times New Roman"/>
              </w:rPr>
              <w:t>Анкета Участника конкурса (Приложение № 1, форма 2.1., оригинал)</w:t>
            </w:r>
          </w:p>
        </w:tc>
        <w:tc>
          <w:tcPr>
            <w:tcW w:w="1417" w:type="dxa"/>
          </w:tcPr>
          <w:p w:rsidR="007D64CA" w:rsidRPr="007D64CA" w:rsidRDefault="007D64CA" w:rsidP="00684018">
            <w:pPr>
              <w:jc w:val="both"/>
              <w:rPr>
                <w:rFonts w:ascii="Times New Roman" w:hAnsi="Times New Roman" w:cs="Times New Roman"/>
              </w:rPr>
            </w:pPr>
          </w:p>
        </w:tc>
        <w:tc>
          <w:tcPr>
            <w:tcW w:w="1241" w:type="dxa"/>
          </w:tcPr>
          <w:p w:rsidR="007D64CA" w:rsidRPr="007D64CA" w:rsidRDefault="007D64CA" w:rsidP="00684018">
            <w:pPr>
              <w:jc w:val="both"/>
              <w:rPr>
                <w:rFonts w:ascii="Times New Roman" w:hAnsi="Times New Roman" w:cs="Times New Roman"/>
              </w:rPr>
            </w:pPr>
          </w:p>
        </w:tc>
      </w:tr>
      <w:tr w:rsidR="007D64CA" w:rsidRPr="007D64CA" w:rsidTr="007D64CA">
        <w:tc>
          <w:tcPr>
            <w:tcW w:w="675" w:type="dxa"/>
          </w:tcPr>
          <w:p w:rsidR="007D64CA" w:rsidRPr="007D64CA" w:rsidRDefault="007D64CA" w:rsidP="00684018">
            <w:pPr>
              <w:jc w:val="both"/>
              <w:rPr>
                <w:rFonts w:ascii="Times New Roman" w:hAnsi="Times New Roman" w:cs="Times New Roman"/>
              </w:rPr>
            </w:pPr>
            <w:r w:rsidRPr="007D64CA">
              <w:rPr>
                <w:rFonts w:ascii="Times New Roman" w:hAnsi="Times New Roman" w:cs="Times New Roman"/>
              </w:rPr>
              <w:t>1.3.</w:t>
            </w:r>
          </w:p>
        </w:tc>
        <w:tc>
          <w:tcPr>
            <w:tcW w:w="7088" w:type="dxa"/>
          </w:tcPr>
          <w:p w:rsidR="007D64CA" w:rsidRPr="007D64CA" w:rsidRDefault="007D64CA" w:rsidP="00747166">
            <w:pPr>
              <w:jc w:val="both"/>
              <w:rPr>
                <w:rFonts w:ascii="Times New Roman" w:hAnsi="Times New Roman" w:cs="Times New Roman"/>
              </w:rPr>
            </w:pPr>
            <w:r w:rsidRPr="007D64CA">
              <w:rPr>
                <w:rFonts w:ascii="Times New Roman" w:hAnsi="Times New Roman" w:cs="Times New Roman"/>
              </w:rPr>
              <w:t xml:space="preserve">Устав в действующей редакции (копия, заверенная </w:t>
            </w:r>
            <w:r w:rsidR="00747166">
              <w:rPr>
                <w:rFonts w:ascii="Times New Roman" w:hAnsi="Times New Roman" w:cs="Times New Roman"/>
              </w:rPr>
              <w:t>под</w:t>
            </w:r>
            <w:r w:rsidR="00F800D7">
              <w:rPr>
                <w:rFonts w:ascii="Times New Roman" w:hAnsi="Times New Roman" w:cs="Times New Roman"/>
              </w:rPr>
              <w:t>писью руководителя и печатью организации</w:t>
            </w:r>
            <w:r w:rsidRPr="007D64CA">
              <w:rPr>
                <w:rFonts w:ascii="Times New Roman" w:hAnsi="Times New Roman" w:cs="Times New Roman"/>
              </w:rPr>
              <w:t>)</w:t>
            </w:r>
          </w:p>
        </w:tc>
        <w:tc>
          <w:tcPr>
            <w:tcW w:w="1417" w:type="dxa"/>
          </w:tcPr>
          <w:p w:rsidR="007D64CA" w:rsidRPr="007D64CA" w:rsidRDefault="007D64CA" w:rsidP="00684018">
            <w:pPr>
              <w:jc w:val="both"/>
              <w:rPr>
                <w:rFonts w:ascii="Times New Roman" w:hAnsi="Times New Roman" w:cs="Times New Roman"/>
              </w:rPr>
            </w:pPr>
          </w:p>
        </w:tc>
        <w:tc>
          <w:tcPr>
            <w:tcW w:w="1241" w:type="dxa"/>
          </w:tcPr>
          <w:p w:rsidR="007D64CA" w:rsidRPr="007D64CA" w:rsidRDefault="007D64CA" w:rsidP="00684018">
            <w:pPr>
              <w:jc w:val="both"/>
              <w:rPr>
                <w:rFonts w:ascii="Times New Roman" w:hAnsi="Times New Roman" w:cs="Times New Roman"/>
              </w:rPr>
            </w:pPr>
          </w:p>
        </w:tc>
      </w:tr>
      <w:tr w:rsidR="007D64CA" w:rsidRPr="007D64CA" w:rsidTr="007D64CA">
        <w:tc>
          <w:tcPr>
            <w:tcW w:w="675" w:type="dxa"/>
          </w:tcPr>
          <w:p w:rsidR="007D64CA" w:rsidRPr="007D64CA" w:rsidRDefault="00D84602" w:rsidP="00684018">
            <w:pPr>
              <w:jc w:val="both"/>
              <w:rPr>
                <w:rFonts w:ascii="Times New Roman" w:hAnsi="Times New Roman" w:cs="Times New Roman"/>
              </w:rPr>
            </w:pPr>
            <w:r>
              <w:rPr>
                <w:rFonts w:ascii="Times New Roman" w:hAnsi="Times New Roman" w:cs="Times New Roman"/>
              </w:rPr>
              <w:t>1.4</w:t>
            </w:r>
            <w:r w:rsidR="007D64CA" w:rsidRPr="007D64CA">
              <w:rPr>
                <w:rFonts w:ascii="Times New Roman" w:hAnsi="Times New Roman" w:cs="Times New Roman"/>
              </w:rPr>
              <w:t>.</w:t>
            </w:r>
          </w:p>
        </w:tc>
        <w:tc>
          <w:tcPr>
            <w:tcW w:w="7088" w:type="dxa"/>
          </w:tcPr>
          <w:p w:rsidR="007D64CA" w:rsidRPr="007D64CA" w:rsidRDefault="007D64CA" w:rsidP="00F800D7">
            <w:pPr>
              <w:jc w:val="both"/>
              <w:rPr>
                <w:rFonts w:ascii="Times New Roman" w:hAnsi="Times New Roman" w:cs="Times New Roman"/>
              </w:rPr>
            </w:pPr>
            <w:r w:rsidRPr="007D64CA">
              <w:rPr>
                <w:rFonts w:ascii="Times New Roman" w:hAnsi="Times New Roman" w:cs="Times New Roman"/>
              </w:rPr>
              <w:t>Выписка из Единого государственного реестра юридических лиц (оригинал или заверенная копия);</w:t>
            </w:r>
          </w:p>
        </w:tc>
        <w:tc>
          <w:tcPr>
            <w:tcW w:w="1417" w:type="dxa"/>
          </w:tcPr>
          <w:p w:rsidR="007D64CA" w:rsidRPr="007D64CA" w:rsidRDefault="007D64CA" w:rsidP="00684018">
            <w:pPr>
              <w:jc w:val="both"/>
              <w:rPr>
                <w:rFonts w:ascii="Times New Roman" w:hAnsi="Times New Roman" w:cs="Times New Roman"/>
              </w:rPr>
            </w:pPr>
          </w:p>
        </w:tc>
        <w:tc>
          <w:tcPr>
            <w:tcW w:w="1241" w:type="dxa"/>
          </w:tcPr>
          <w:p w:rsidR="007D64CA" w:rsidRPr="007D64CA" w:rsidRDefault="007D64CA" w:rsidP="00684018">
            <w:pPr>
              <w:jc w:val="both"/>
              <w:rPr>
                <w:rFonts w:ascii="Times New Roman" w:hAnsi="Times New Roman" w:cs="Times New Roman"/>
              </w:rPr>
            </w:pPr>
          </w:p>
        </w:tc>
      </w:tr>
      <w:tr w:rsidR="007D64CA" w:rsidRPr="007D64CA" w:rsidTr="007D64CA">
        <w:tc>
          <w:tcPr>
            <w:tcW w:w="675" w:type="dxa"/>
          </w:tcPr>
          <w:p w:rsidR="007D64CA" w:rsidRPr="007D64CA" w:rsidRDefault="00D84602" w:rsidP="00684018">
            <w:pPr>
              <w:jc w:val="both"/>
              <w:rPr>
                <w:rFonts w:ascii="Times New Roman" w:hAnsi="Times New Roman" w:cs="Times New Roman"/>
              </w:rPr>
            </w:pPr>
            <w:r>
              <w:rPr>
                <w:rFonts w:ascii="Times New Roman" w:hAnsi="Times New Roman" w:cs="Times New Roman"/>
              </w:rPr>
              <w:t>1.5</w:t>
            </w:r>
            <w:r w:rsidR="007D64CA" w:rsidRPr="007D64CA">
              <w:rPr>
                <w:rFonts w:ascii="Times New Roman" w:hAnsi="Times New Roman" w:cs="Times New Roman"/>
              </w:rPr>
              <w:t>.</w:t>
            </w:r>
          </w:p>
        </w:tc>
        <w:tc>
          <w:tcPr>
            <w:tcW w:w="7088" w:type="dxa"/>
          </w:tcPr>
          <w:p w:rsidR="007D64CA" w:rsidRPr="007D64CA" w:rsidRDefault="007D64CA" w:rsidP="00684018">
            <w:pPr>
              <w:jc w:val="both"/>
              <w:rPr>
                <w:rFonts w:ascii="Times New Roman" w:hAnsi="Times New Roman" w:cs="Times New Roman"/>
              </w:rPr>
            </w:pPr>
            <w:r w:rsidRPr="007D64CA">
              <w:rPr>
                <w:rFonts w:ascii="Times New Roman" w:hAnsi="Times New Roman" w:cs="Times New Roman"/>
              </w:rPr>
              <w:t>Бухгалтерская отчетность (а в случае применения упрощенной системы налогообложения – налоговая отчетность) за последний календарный год и последний отчетный период с отметкой н</w:t>
            </w:r>
            <w:r>
              <w:rPr>
                <w:rFonts w:ascii="Times New Roman" w:hAnsi="Times New Roman" w:cs="Times New Roman"/>
              </w:rPr>
              <w:t>алогового органа (копия)</w:t>
            </w:r>
          </w:p>
        </w:tc>
        <w:tc>
          <w:tcPr>
            <w:tcW w:w="1417" w:type="dxa"/>
          </w:tcPr>
          <w:p w:rsidR="007D64CA" w:rsidRPr="007D64CA" w:rsidRDefault="007D64CA" w:rsidP="00684018">
            <w:pPr>
              <w:jc w:val="both"/>
              <w:rPr>
                <w:rFonts w:ascii="Times New Roman" w:hAnsi="Times New Roman" w:cs="Times New Roman"/>
              </w:rPr>
            </w:pPr>
          </w:p>
        </w:tc>
        <w:tc>
          <w:tcPr>
            <w:tcW w:w="1241" w:type="dxa"/>
          </w:tcPr>
          <w:p w:rsidR="007D64CA" w:rsidRPr="007D64CA" w:rsidRDefault="007D64CA" w:rsidP="00684018">
            <w:pPr>
              <w:jc w:val="both"/>
              <w:rPr>
                <w:rFonts w:ascii="Times New Roman" w:hAnsi="Times New Roman" w:cs="Times New Roman"/>
              </w:rPr>
            </w:pPr>
          </w:p>
        </w:tc>
      </w:tr>
      <w:tr w:rsidR="00613DDB" w:rsidRPr="007D64CA" w:rsidTr="007D64CA">
        <w:tc>
          <w:tcPr>
            <w:tcW w:w="675" w:type="dxa"/>
          </w:tcPr>
          <w:p w:rsidR="00613DDB" w:rsidRPr="007D64CA" w:rsidRDefault="00613DDB" w:rsidP="00537B10">
            <w:pPr>
              <w:jc w:val="both"/>
              <w:rPr>
                <w:rFonts w:ascii="Times New Roman" w:hAnsi="Times New Roman" w:cs="Times New Roman"/>
              </w:rPr>
            </w:pPr>
            <w:r>
              <w:rPr>
                <w:rFonts w:ascii="Times New Roman" w:hAnsi="Times New Roman" w:cs="Times New Roman"/>
              </w:rPr>
              <w:t>1.6</w:t>
            </w:r>
            <w:r w:rsidRPr="007D64CA">
              <w:rPr>
                <w:rFonts w:ascii="Times New Roman" w:hAnsi="Times New Roman" w:cs="Times New Roman"/>
              </w:rPr>
              <w:t>.</w:t>
            </w:r>
          </w:p>
        </w:tc>
        <w:tc>
          <w:tcPr>
            <w:tcW w:w="7088" w:type="dxa"/>
          </w:tcPr>
          <w:p w:rsidR="00613DDB" w:rsidRPr="007D64CA" w:rsidRDefault="00613DDB" w:rsidP="00613DDB">
            <w:pPr>
              <w:jc w:val="both"/>
              <w:rPr>
                <w:rFonts w:ascii="Times New Roman" w:hAnsi="Times New Roman" w:cs="Times New Roman"/>
              </w:rPr>
            </w:pPr>
            <w:r>
              <w:rPr>
                <w:rFonts w:ascii="Times New Roman" w:hAnsi="Times New Roman" w:cs="Times New Roman"/>
              </w:rPr>
              <w:t>Спра</w:t>
            </w:r>
            <w:r w:rsidRPr="00613DDB">
              <w:rPr>
                <w:rFonts w:ascii="Times New Roman" w:hAnsi="Times New Roman" w:cs="Times New Roman"/>
              </w:rPr>
              <w:t>вка организации о том, чт</w:t>
            </w:r>
            <w:r>
              <w:rPr>
                <w:rFonts w:ascii="Times New Roman" w:hAnsi="Times New Roman" w:cs="Times New Roman"/>
              </w:rPr>
              <w:t>о Участник не является банкротом.</w:t>
            </w:r>
          </w:p>
        </w:tc>
        <w:tc>
          <w:tcPr>
            <w:tcW w:w="1417" w:type="dxa"/>
          </w:tcPr>
          <w:p w:rsidR="00613DDB" w:rsidRPr="007D64CA" w:rsidRDefault="00613DDB" w:rsidP="00684018">
            <w:pPr>
              <w:jc w:val="both"/>
              <w:rPr>
                <w:rFonts w:ascii="Times New Roman" w:hAnsi="Times New Roman" w:cs="Times New Roman"/>
              </w:rPr>
            </w:pPr>
          </w:p>
        </w:tc>
        <w:tc>
          <w:tcPr>
            <w:tcW w:w="1241" w:type="dxa"/>
          </w:tcPr>
          <w:p w:rsidR="00613DDB" w:rsidRPr="007D64CA" w:rsidRDefault="00613DDB" w:rsidP="00684018">
            <w:pPr>
              <w:jc w:val="both"/>
              <w:rPr>
                <w:rFonts w:ascii="Times New Roman" w:hAnsi="Times New Roman" w:cs="Times New Roman"/>
              </w:rPr>
            </w:pPr>
          </w:p>
        </w:tc>
      </w:tr>
      <w:tr w:rsidR="00613DDB" w:rsidRPr="007D64CA" w:rsidTr="007D64CA">
        <w:tc>
          <w:tcPr>
            <w:tcW w:w="675" w:type="dxa"/>
          </w:tcPr>
          <w:p w:rsidR="00613DDB" w:rsidRPr="007D64CA" w:rsidRDefault="00613DDB" w:rsidP="00537B10">
            <w:pPr>
              <w:jc w:val="both"/>
              <w:rPr>
                <w:rFonts w:ascii="Times New Roman" w:hAnsi="Times New Roman" w:cs="Times New Roman"/>
              </w:rPr>
            </w:pPr>
            <w:r>
              <w:rPr>
                <w:rFonts w:ascii="Times New Roman" w:hAnsi="Times New Roman" w:cs="Times New Roman"/>
              </w:rPr>
              <w:t>1.7</w:t>
            </w:r>
            <w:r w:rsidRPr="007D64CA">
              <w:rPr>
                <w:rFonts w:ascii="Times New Roman" w:hAnsi="Times New Roman" w:cs="Times New Roman"/>
              </w:rPr>
              <w:t>.</w:t>
            </w:r>
          </w:p>
        </w:tc>
        <w:tc>
          <w:tcPr>
            <w:tcW w:w="7088" w:type="dxa"/>
          </w:tcPr>
          <w:p w:rsidR="00613DDB" w:rsidRPr="007D64CA" w:rsidRDefault="00613DDB" w:rsidP="00D84602">
            <w:pPr>
              <w:jc w:val="both"/>
              <w:rPr>
                <w:rFonts w:ascii="Times New Roman" w:hAnsi="Times New Roman" w:cs="Times New Roman"/>
              </w:rPr>
            </w:pPr>
            <w:r w:rsidRPr="007D64CA">
              <w:rPr>
                <w:rFonts w:ascii="Times New Roman" w:hAnsi="Times New Roman" w:cs="Times New Roman"/>
              </w:rPr>
              <w:t xml:space="preserve">Справка </w:t>
            </w:r>
            <w:r>
              <w:rPr>
                <w:rFonts w:ascii="Times New Roman" w:hAnsi="Times New Roman" w:cs="Times New Roman"/>
              </w:rPr>
              <w:t>организации</w:t>
            </w:r>
            <w:r w:rsidRPr="007D64CA">
              <w:rPr>
                <w:rFonts w:ascii="Times New Roman" w:hAnsi="Times New Roman" w:cs="Times New Roman"/>
              </w:rPr>
              <w:t xml:space="preserve"> об отсутствии задолженности по платежам в бюджеты всех уровней, государственные внебюджетные фонды, датированная не ранее даты опубликования в СМИ приглашения к участию в конкурсе (оригинал или </w:t>
            </w:r>
            <w:r>
              <w:rPr>
                <w:rFonts w:ascii="Times New Roman" w:hAnsi="Times New Roman" w:cs="Times New Roman"/>
              </w:rPr>
              <w:t>заверенная копия)</w:t>
            </w:r>
          </w:p>
        </w:tc>
        <w:tc>
          <w:tcPr>
            <w:tcW w:w="1417" w:type="dxa"/>
          </w:tcPr>
          <w:p w:rsidR="00613DDB" w:rsidRPr="007D64CA" w:rsidRDefault="00613DDB" w:rsidP="00684018">
            <w:pPr>
              <w:jc w:val="both"/>
              <w:rPr>
                <w:rFonts w:ascii="Times New Roman" w:hAnsi="Times New Roman" w:cs="Times New Roman"/>
              </w:rPr>
            </w:pPr>
          </w:p>
        </w:tc>
        <w:tc>
          <w:tcPr>
            <w:tcW w:w="1241" w:type="dxa"/>
          </w:tcPr>
          <w:p w:rsidR="00613DDB" w:rsidRPr="007D64CA" w:rsidRDefault="00613DDB" w:rsidP="00684018">
            <w:pPr>
              <w:jc w:val="both"/>
              <w:rPr>
                <w:rFonts w:ascii="Times New Roman" w:hAnsi="Times New Roman" w:cs="Times New Roman"/>
              </w:rPr>
            </w:pPr>
          </w:p>
        </w:tc>
      </w:tr>
      <w:tr w:rsidR="00613DDB" w:rsidRPr="007D64CA" w:rsidTr="007D64CA">
        <w:tc>
          <w:tcPr>
            <w:tcW w:w="675" w:type="dxa"/>
          </w:tcPr>
          <w:p w:rsidR="00613DDB" w:rsidRPr="007D64CA" w:rsidRDefault="00613DDB" w:rsidP="00537B10">
            <w:pPr>
              <w:jc w:val="both"/>
              <w:rPr>
                <w:rFonts w:ascii="Times New Roman" w:hAnsi="Times New Roman" w:cs="Times New Roman"/>
              </w:rPr>
            </w:pPr>
            <w:r w:rsidRPr="007D64CA">
              <w:rPr>
                <w:rFonts w:ascii="Times New Roman" w:hAnsi="Times New Roman" w:cs="Times New Roman"/>
              </w:rPr>
              <w:t>1.</w:t>
            </w:r>
            <w:r>
              <w:rPr>
                <w:rFonts w:ascii="Times New Roman" w:hAnsi="Times New Roman" w:cs="Times New Roman"/>
              </w:rPr>
              <w:t>8</w:t>
            </w:r>
            <w:r w:rsidRPr="007D64CA">
              <w:rPr>
                <w:rFonts w:ascii="Times New Roman" w:hAnsi="Times New Roman" w:cs="Times New Roman"/>
              </w:rPr>
              <w:t>.</w:t>
            </w:r>
          </w:p>
        </w:tc>
        <w:tc>
          <w:tcPr>
            <w:tcW w:w="7088" w:type="dxa"/>
          </w:tcPr>
          <w:p w:rsidR="00613DDB" w:rsidRPr="007D64CA" w:rsidRDefault="00613DDB" w:rsidP="00684018">
            <w:pPr>
              <w:jc w:val="both"/>
              <w:rPr>
                <w:rFonts w:ascii="Times New Roman" w:hAnsi="Times New Roman" w:cs="Times New Roman"/>
              </w:rPr>
            </w:pPr>
            <w:r w:rsidRPr="007D64CA">
              <w:rPr>
                <w:rFonts w:ascii="Times New Roman" w:hAnsi="Times New Roman" w:cs="Times New Roman"/>
              </w:rPr>
              <w:t>Справка организации о том, что на имущество Участника не наложен арест, датированная не ранее даты размещения приглашения к участию в конкурсе (оригинал ил</w:t>
            </w:r>
            <w:r>
              <w:rPr>
                <w:rFonts w:ascii="Times New Roman" w:hAnsi="Times New Roman" w:cs="Times New Roman"/>
              </w:rPr>
              <w:t>и нотариально заверенная копия)</w:t>
            </w:r>
          </w:p>
        </w:tc>
        <w:tc>
          <w:tcPr>
            <w:tcW w:w="1417" w:type="dxa"/>
          </w:tcPr>
          <w:p w:rsidR="00613DDB" w:rsidRPr="007D64CA" w:rsidRDefault="00613DDB" w:rsidP="00684018">
            <w:pPr>
              <w:jc w:val="both"/>
              <w:rPr>
                <w:rFonts w:ascii="Times New Roman" w:hAnsi="Times New Roman" w:cs="Times New Roman"/>
              </w:rPr>
            </w:pPr>
          </w:p>
        </w:tc>
        <w:tc>
          <w:tcPr>
            <w:tcW w:w="1241" w:type="dxa"/>
          </w:tcPr>
          <w:p w:rsidR="00613DDB" w:rsidRPr="007D64CA" w:rsidRDefault="00613DDB" w:rsidP="00684018">
            <w:pPr>
              <w:jc w:val="both"/>
              <w:rPr>
                <w:rFonts w:ascii="Times New Roman" w:hAnsi="Times New Roman" w:cs="Times New Roman"/>
              </w:rPr>
            </w:pPr>
          </w:p>
        </w:tc>
      </w:tr>
      <w:tr w:rsidR="00613DDB" w:rsidRPr="007D64CA" w:rsidTr="007D64CA">
        <w:tc>
          <w:tcPr>
            <w:tcW w:w="675" w:type="dxa"/>
          </w:tcPr>
          <w:p w:rsidR="00613DDB" w:rsidRPr="007D64CA" w:rsidRDefault="00613DDB" w:rsidP="00537B10">
            <w:pPr>
              <w:jc w:val="both"/>
              <w:rPr>
                <w:rFonts w:ascii="Times New Roman" w:hAnsi="Times New Roman" w:cs="Times New Roman"/>
              </w:rPr>
            </w:pPr>
            <w:r w:rsidRPr="007D64CA">
              <w:rPr>
                <w:rFonts w:ascii="Times New Roman" w:hAnsi="Times New Roman" w:cs="Times New Roman"/>
              </w:rPr>
              <w:t>1.</w:t>
            </w:r>
            <w:r>
              <w:rPr>
                <w:rFonts w:ascii="Times New Roman" w:hAnsi="Times New Roman" w:cs="Times New Roman"/>
              </w:rPr>
              <w:t>9</w:t>
            </w:r>
            <w:r w:rsidRPr="007D64CA">
              <w:rPr>
                <w:rFonts w:ascii="Times New Roman" w:hAnsi="Times New Roman" w:cs="Times New Roman"/>
              </w:rPr>
              <w:t>.</w:t>
            </w:r>
          </w:p>
        </w:tc>
        <w:tc>
          <w:tcPr>
            <w:tcW w:w="7088" w:type="dxa"/>
          </w:tcPr>
          <w:p w:rsidR="00613DDB" w:rsidRPr="007D64CA" w:rsidRDefault="00613DDB" w:rsidP="00684018">
            <w:pPr>
              <w:jc w:val="both"/>
              <w:rPr>
                <w:rFonts w:ascii="Times New Roman" w:hAnsi="Times New Roman" w:cs="Times New Roman"/>
              </w:rPr>
            </w:pPr>
            <w:r>
              <w:rPr>
                <w:rFonts w:ascii="Times New Roman" w:hAnsi="Times New Roman" w:cs="Times New Roman"/>
              </w:rPr>
              <w:t>Справка</w:t>
            </w:r>
            <w:r>
              <w:t xml:space="preserve"> </w:t>
            </w:r>
            <w:r>
              <w:rPr>
                <w:rFonts w:ascii="Times New Roman" w:hAnsi="Times New Roman" w:cs="Times New Roman"/>
              </w:rPr>
              <w:t>организации о том, что Участник не находится в стадии ликвидации</w:t>
            </w:r>
          </w:p>
        </w:tc>
        <w:tc>
          <w:tcPr>
            <w:tcW w:w="1417" w:type="dxa"/>
          </w:tcPr>
          <w:p w:rsidR="00613DDB" w:rsidRPr="007D64CA" w:rsidRDefault="00613DDB" w:rsidP="00684018">
            <w:pPr>
              <w:jc w:val="both"/>
              <w:rPr>
                <w:rFonts w:ascii="Times New Roman" w:hAnsi="Times New Roman" w:cs="Times New Roman"/>
              </w:rPr>
            </w:pPr>
          </w:p>
        </w:tc>
        <w:tc>
          <w:tcPr>
            <w:tcW w:w="1241" w:type="dxa"/>
          </w:tcPr>
          <w:p w:rsidR="00613DDB" w:rsidRPr="007D64CA" w:rsidRDefault="00613DDB" w:rsidP="00684018">
            <w:pPr>
              <w:jc w:val="both"/>
              <w:rPr>
                <w:rFonts w:ascii="Times New Roman" w:hAnsi="Times New Roman" w:cs="Times New Roman"/>
              </w:rPr>
            </w:pPr>
          </w:p>
        </w:tc>
      </w:tr>
      <w:tr w:rsidR="00613DDB" w:rsidRPr="007D64CA" w:rsidTr="007D64CA">
        <w:tc>
          <w:tcPr>
            <w:tcW w:w="675" w:type="dxa"/>
          </w:tcPr>
          <w:p w:rsidR="00613DDB" w:rsidRPr="007D64CA" w:rsidRDefault="00613DDB" w:rsidP="00537B10">
            <w:pPr>
              <w:jc w:val="both"/>
              <w:rPr>
                <w:rFonts w:ascii="Times New Roman" w:hAnsi="Times New Roman" w:cs="Times New Roman"/>
              </w:rPr>
            </w:pPr>
            <w:r>
              <w:rPr>
                <w:rFonts w:ascii="Times New Roman" w:hAnsi="Times New Roman" w:cs="Times New Roman"/>
              </w:rPr>
              <w:t>1.10</w:t>
            </w:r>
            <w:r w:rsidRPr="007D64CA">
              <w:rPr>
                <w:rFonts w:ascii="Times New Roman" w:hAnsi="Times New Roman" w:cs="Times New Roman"/>
              </w:rPr>
              <w:t>.</w:t>
            </w:r>
          </w:p>
        </w:tc>
        <w:tc>
          <w:tcPr>
            <w:tcW w:w="7088" w:type="dxa"/>
          </w:tcPr>
          <w:p w:rsidR="00613DDB" w:rsidRPr="007D64CA" w:rsidRDefault="00613DDB" w:rsidP="001940B4">
            <w:pPr>
              <w:jc w:val="both"/>
              <w:rPr>
                <w:rFonts w:ascii="Times New Roman" w:hAnsi="Times New Roman" w:cs="Times New Roman"/>
              </w:rPr>
            </w:pPr>
            <w:r w:rsidRPr="007D64CA">
              <w:rPr>
                <w:rFonts w:ascii="Times New Roman" w:hAnsi="Times New Roman" w:cs="Times New Roman"/>
              </w:rPr>
              <w:t xml:space="preserve">Проект бизнес-плана функционирования </w:t>
            </w:r>
            <w:proofErr w:type="gramStart"/>
            <w:r w:rsidRPr="007D64CA">
              <w:rPr>
                <w:rFonts w:ascii="Times New Roman" w:hAnsi="Times New Roman" w:cs="Times New Roman"/>
              </w:rPr>
              <w:t>бизнес-инкубатора</w:t>
            </w:r>
            <w:proofErr w:type="gramEnd"/>
            <w:r w:rsidRPr="007D64CA">
              <w:rPr>
                <w:rFonts w:ascii="Times New Roman" w:hAnsi="Times New Roman" w:cs="Times New Roman"/>
              </w:rPr>
              <w:t xml:space="preserve"> в </w:t>
            </w:r>
            <w:proofErr w:type="spellStart"/>
            <w:r w:rsidRPr="007D64CA">
              <w:rPr>
                <w:rFonts w:ascii="Times New Roman" w:hAnsi="Times New Roman" w:cs="Times New Roman"/>
              </w:rPr>
              <w:t>г.</w:t>
            </w:r>
            <w:r>
              <w:rPr>
                <w:rFonts w:ascii="Times New Roman" w:hAnsi="Times New Roman" w:cs="Times New Roman"/>
              </w:rPr>
              <w:t>о</w:t>
            </w:r>
            <w:proofErr w:type="spellEnd"/>
            <w:r>
              <w:rPr>
                <w:rFonts w:ascii="Times New Roman" w:hAnsi="Times New Roman" w:cs="Times New Roman"/>
              </w:rPr>
              <w:t>.</w:t>
            </w:r>
            <w:r w:rsidRPr="007D64CA">
              <w:rPr>
                <w:rFonts w:ascii="Times New Roman" w:hAnsi="Times New Roman" w:cs="Times New Roman"/>
              </w:rPr>
              <w:t xml:space="preserve"> Троиц</w:t>
            </w:r>
            <w:r>
              <w:rPr>
                <w:rFonts w:ascii="Times New Roman" w:hAnsi="Times New Roman" w:cs="Times New Roman"/>
              </w:rPr>
              <w:t>к на 3 года</w:t>
            </w:r>
          </w:p>
        </w:tc>
        <w:tc>
          <w:tcPr>
            <w:tcW w:w="1417" w:type="dxa"/>
          </w:tcPr>
          <w:p w:rsidR="00613DDB" w:rsidRPr="007D64CA" w:rsidRDefault="00613DDB" w:rsidP="00684018">
            <w:pPr>
              <w:jc w:val="both"/>
              <w:rPr>
                <w:rFonts w:ascii="Times New Roman" w:hAnsi="Times New Roman" w:cs="Times New Roman"/>
              </w:rPr>
            </w:pPr>
          </w:p>
        </w:tc>
        <w:tc>
          <w:tcPr>
            <w:tcW w:w="1241" w:type="dxa"/>
          </w:tcPr>
          <w:p w:rsidR="00613DDB" w:rsidRPr="007D64CA" w:rsidRDefault="00613DDB" w:rsidP="00684018">
            <w:pPr>
              <w:jc w:val="both"/>
              <w:rPr>
                <w:rFonts w:ascii="Times New Roman" w:hAnsi="Times New Roman" w:cs="Times New Roman"/>
              </w:rPr>
            </w:pPr>
          </w:p>
        </w:tc>
      </w:tr>
      <w:tr w:rsidR="00613DDB" w:rsidRPr="007D64CA" w:rsidTr="007D64CA">
        <w:tc>
          <w:tcPr>
            <w:tcW w:w="675" w:type="dxa"/>
          </w:tcPr>
          <w:p w:rsidR="00613DDB" w:rsidRPr="007D64CA" w:rsidRDefault="00613DDB" w:rsidP="00537B10">
            <w:pPr>
              <w:jc w:val="both"/>
              <w:rPr>
                <w:rFonts w:ascii="Times New Roman" w:hAnsi="Times New Roman" w:cs="Times New Roman"/>
              </w:rPr>
            </w:pPr>
            <w:r>
              <w:rPr>
                <w:rFonts w:ascii="Times New Roman" w:hAnsi="Times New Roman" w:cs="Times New Roman"/>
              </w:rPr>
              <w:t>1.11</w:t>
            </w:r>
            <w:r w:rsidRPr="007D64CA">
              <w:rPr>
                <w:rFonts w:ascii="Times New Roman" w:hAnsi="Times New Roman" w:cs="Times New Roman"/>
              </w:rPr>
              <w:t>.</w:t>
            </w:r>
          </w:p>
        </w:tc>
        <w:tc>
          <w:tcPr>
            <w:tcW w:w="7088" w:type="dxa"/>
          </w:tcPr>
          <w:p w:rsidR="00613DDB" w:rsidRPr="007D64CA" w:rsidRDefault="00613DDB" w:rsidP="007D64CA">
            <w:pPr>
              <w:jc w:val="both"/>
              <w:rPr>
                <w:rFonts w:ascii="Times New Roman" w:hAnsi="Times New Roman" w:cs="Times New Roman"/>
              </w:rPr>
            </w:pPr>
            <w:r w:rsidRPr="007D64CA">
              <w:rPr>
                <w:rFonts w:ascii="Times New Roman" w:hAnsi="Times New Roman" w:cs="Times New Roman"/>
              </w:rPr>
              <w:t>Копии договоров на участие и организацию семинаров, круглых столов, всероссийских и междунар</w:t>
            </w:r>
            <w:r>
              <w:rPr>
                <w:rFonts w:ascii="Times New Roman" w:hAnsi="Times New Roman" w:cs="Times New Roman"/>
              </w:rPr>
              <w:t>одных конференций (при наличии)</w:t>
            </w:r>
          </w:p>
        </w:tc>
        <w:tc>
          <w:tcPr>
            <w:tcW w:w="1417" w:type="dxa"/>
          </w:tcPr>
          <w:p w:rsidR="00613DDB" w:rsidRPr="007D64CA" w:rsidRDefault="00613DDB" w:rsidP="00684018">
            <w:pPr>
              <w:jc w:val="both"/>
              <w:rPr>
                <w:rFonts w:ascii="Times New Roman" w:hAnsi="Times New Roman" w:cs="Times New Roman"/>
              </w:rPr>
            </w:pPr>
          </w:p>
        </w:tc>
        <w:tc>
          <w:tcPr>
            <w:tcW w:w="1241" w:type="dxa"/>
          </w:tcPr>
          <w:p w:rsidR="00613DDB" w:rsidRPr="007D64CA" w:rsidRDefault="00613DDB" w:rsidP="00684018">
            <w:pPr>
              <w:jc w:val="both"/>
              <w:rPr>
                <w:rFonts w:ascii="Times New Roman" w:hAnsi="Times New Roman" w:cs="Times New Roman"/>
              </w:rPr>
            </w:pPr>
          </w:p>
        </w:tc>
      </w:tr>
      <w:tr w:rsidR="00613DDB" w:rsidRPr="007D64CA" w:rsidTr="007D64CA">
        <w:tc>
          <w:tcPr>
            <w:tcW w:w="675" w:type="dxa"/>
          </w:tcPr>
          <w:p w:rsidR="00613DDB" w:rsidRPr="007D64CA" w:rsidRDefault="00613DDB" w:rsidP="00537B10">
            <w:pPr>
              <w:jc w:val="both"/>
              <w:rPr>
                <w:rFonts w:ascii="Times New Roman" w:hAnsi="Times New Roman" w:cs="Times New Roman"/>
              </w:rPr>
            </w:pPr>
            <w:r>
              <w:rPr>
                <w:rFonts w:ascii="Times New Roman" w:hAnsi="Times New Roman" w:cs="Times New Roman"/>
              </w:rPr>
              <w:t>1.12</w:t>
            </w:r>
            <w:r w:rsidRPr="007D64CA">
              <w:rPr>
                <w:rFonts w:ascii="Times New Roman" w:hAnsi="Times New Roman" w:cs="Times New Roman"/>
              </w:rPr>
              <w:t>.</w:t>
            </w:r>
          </w:p>
        </w:tc>
        <w:tc>
          <w:tcPr>
            <w:tcW w:w="7088" w:type="dxa"/>
          </w:tcPr>
          <w:p w:rsidR="00613DDB" w:rsidRPr="007D64CA" w:rsidRDefault="00613DDB" w:rsidP="007D64CA">
            <w:pPr>
              <w:jc w:val="both"/>
              <w:rPr>
                <w:rFonts w:ascii="Times New Roman" w:hAnsi="Times New Roman" w:cs="Times New Roman"/>
              </w:rPr>
            </w:pPr>
            <w:r w:rsidRPr="007D64CA">
              <w:rPr>
                <w:rFonts w:ascii="Times New Roman" w:hAnsi="Times New Roman" w:cs="Times New Roman"/>
              </w:rPr>
              <w:t xml:space="preserve">Копии договоров на оказание консультационных услуг в сфере маркетинга инноваций, инновационной инфраструктуры и др. договоров, подтверждающих компетентность Участника в сфере </w:t>
            </w:r>
            <w:proofErr w:type="spellStart"/>
            <w:r w:rsidRPr="007D64CA">
              <w:rPr>
                <w:rFonts w:ascii="Times New Roman" w:hAnsi="Times New Roman" w:cs="Times New Roman"/>
              </w:rPr>
              <w:t>инкубирования</w:t>
            </w:r>
            <w:proofErr w:type="spellEnd"/>
            <w:r w:rsidRPr="007D64CA">
              <w:rPr>
                <w:rFonts w:ascii="Times New Roman" w:hAnsi="Times New Roman" w:cs="Times New Roman"/>
              </w:rPr>
              <w:t xml:space="preserve"> малых иннов</w:t>
            </w:r>
            <w:r>
              <w:rPr>
                <w:rFonts w:ascii="Times New Roman" w:hAnsi="Times New Roman" w:cs="Times New Roman"/>
              </w:rPr>
              <w:t>ационных компаний (при наличии)</w:t>
            </w:r>
          </w:p>
        </w:tc>
        <w:tc>
          <w:tcPr>
            <w:tcW w:w="1417" w:type="dxa"/>
          </w:tcPr>
          <w:p w:rsidR="00613DDB" w:rsidRPr="007D64CA" w:rsidRDefault="00613DDB" w:rsidP="00684018">
            <w:pPr>
              <w:jc w:val="both"/>
              <w:rPr>
                <w:rFonts w:ascii="Times New Roman" w:hAnsi="Times New Roman" w:cs="Times New Roman"/>
              </w:rPr>
            </w:pPr>
          </w:p>
        </w:tc>
        <w:tc>
          <w:tcPr>
            <w:tcW w:w="1241" w:type="dxa"/>
          </w:tcPr>
          <w:p w:rsidR="00613DDB" w:rsidRPr="007D64CA" w:rsidRDefault="00613DDB" w:rsidP="00684018">
            <w:pPr>
              <w:jc w:val="both"/>
              <w:rPr>
                <w:rFonts w:ascii="Times New Roman" w:hAnsi="Times New Roman" w:cs="Times New Roman"/>
              </w:rPr>
            </w:pPr>
          </w:p>
        </w:tc>
      </w:tr>
      <w:tr w:rsidR="00613DDB" w:rsidRPr="007D64CA" w:rsidTr="007D64CA">
        <w:tc>
          <w:tcPr>
            <w:tcW w:w="675" w:type="dxa"/>
          </w:tcPr>
          <w:p w:rsidR="00613DDB" w:rsidRPr="007D64CA" w:rsidRDefault="00613DDB" w:rsidP="00537B10">
            <w:pPr>
              <w:jc w:val="both"/>
              <w:rPr>
                <w:rFonts w:ascii="Times New Roman" w:hAnsi="Times New Roman" w:cs="Times New Roman"/>
              </w:rPr>
            </w:pPr>
            <w:r>
              <w:rPr>
                <w:rFonts w:ascii="Times New Roman" w:hAnsi="Times New Roman" w:cs="Times New Roman"/>
              </w:rPr>
              <w:t>1.13.</w:t>
            </w:r>
          </w:p>
        </w:tc>
        <w:tc>
          <w:tcPr>
            <w:tcW w:w="7088" w:type="dxa"/>
          </w:tcPr>
          <w:p w:rsidR="00613DDB" w:rsidRPr="007D64CA" w:rsidRDefault="00613DDB" w:rsidP="007D64CA">
            <w:pPr>
              <w:jc w:val="both"/>
              <w:rPr>
                <w:rFonts w:ascii="Times New Roman" w:hAnsi="Times New Roman" w:cs="Times New Roman"/>
              </w:rPr>
            </w:pPr>
            <w:r w:rsidRPr="007D64CA">
              <w:rPr>
                <w:rFonts w:ascii="Times New Roman" w:hAnsi="Times New Roman" w:cs="Times New Roman"/>
              </w:rPr>
              <w:t>Методические разработки и/или презентация по эффективному управлению дея</w:t>
            </w:r>
            <w:r>
              <w:rPr>
                <w:rFonts w:ascii="Times New Roman" w:hAnsi="Times New Roman" w:cs="Times New Roman"/>
              </w:rPr>
              <w:t xml:space="preserve">тельностью </w:t>
            </w:r>
            <w:proofErr w:type="gramStart"/>
            <w:r>
              <w:rPr>
                <w:rFonts w:ascii="Times New Roman" w:hAnsi="Times New Roman" w:cs="Times New Roman"/>
              </w:rPr>
              <w:t>бизнес-инкубаторов</w:t>
            </w:r>
            <w:proofErr w:type="gramEnd"/>
            <w:r>
              <w:rPr>
                <w:rFonts w:ascii="Times New Roman" w:hAnsi="Times New Roman" w:cs="Times New Roman"/>
              </w:rPr>
              <w:t>.</w:t>
            </w:r>
          </w:p>
        </w:tc>
        <w:tc>
          <w:tcPr>
            <w:tcW w:w="1417" w:type="dxa"/>
          </w:tcPr>
          <w:p w:rsidR="00613DDB" w:rsidRPr="007D64CA" w:rsidRDefault="00613DDB" w:rsidP="00684018">
            <w:pPr>
              <w:jc w:val="both"/>
              <w:rPr>
                <w:rFonts w:ascii="Times New Roman" w:hAnsi="Times New Roman" w:cs="Times New Roman"/>
              </w:rPr>
            </w:pPr>
          </w:p>
        </w:tc>
        <w:tc>
          <w:tcPr>
            <w:tcW w:w="1241" w:type="dxa"/>
          </w:tcPr>
          <w:p w:rsidR="00613DDB" w:rsidRPr="007D64CA" w:rsidRDefault="00613DDB" w:rsidP="00684018">
            <w:pPr>
              <w:jc w:val="both"/>
              <w:rPr>
                <w:rFonts w:ascii="Times New Roman" w:hAnsi="Times New Roman" w:cs="Times New Roman"/>
              </w:rPr>
            </w:pPr>
          </w:p>
        </w:tc>
      </w:tr>
      <w:tr w:rsidR="00613DDB" w:rsidRPr="007D64CA" w:rsidTr="007D64CA">
        <w:tc>
          <w:tcPr>
            <w:tcW w:w="675" w:type="dxa"/>
          </w:tcPr>
          <w:p w:rsidR="00613DDB" w:rsidRPr="007D64CA" w:rsidRDefault="00613DDB" w:rsidP="00684018">
            <w:pPr>
              <w:jc w:val="both"/>
              <w:rPr>
                <w:rFonts w:ascii="Times New Roman" w:hAnsi="Times New Roman" w:cs="Times New Roman"/>
              </w:rPr>
            </w:pPr>
            <w:r>
              <w:rPr>
                <w:rFonts w:ascii="Times New Roman" w:hAnsi="Times New Roman" w:cs="Times New Roman"/>
              </w:rPr>
              <w:t>1.14.</w:t>
            </w:r>
          </w:p>
        </w:tc>
        <w:tc>
          <w:tcPr>
            <w:tcW w:w="7088" w:type="dxa"/>
          </w:tcPr>
          <w:p w:rsidR="00613DDB" w:rsidRPr="007D64CA" w:rsidRDefault="00613DDB" w:rsidP="007D64CA">
            <w:pPr>
              <w:jc w:val="both"/>
              <w:rPr>
                <w:rFonts w:ascii="Times New Roman" w:hAnsi="Times New Roman" w:cs="Times New Roman"/>
              </w:rPr>
            </w:pPr>
            <w:r w:rsidRPr="007D64CA">
              <w:rPr>
                <w:rFonts w:ascii="Times New Roman" w:hAnsi="Times New Roman" w:cs="Times New Roman"/>
              </w:rPr>
              <w:t>Копии договоров на управление объектами инновационной инфраструктуры (</w:t>
            </w:r>
            <w:proofErr w:type="gramStart"/>
            <w:r w:rsidRPr="007D64CA">
              <w:rPr>
                <w:rFonts w:ascii="Times New Roman" w:hAnsi="Times New Roman" w:cs="Times New Roman"/>
              </w:rPr>
              <w:t>бизнес-инкубаторами</w:t>
            </w:r>
            <w:proofErr w:type="gramEnd"/>
            <w:r w:rsidRPr="007D64CA">
              <w:rPr>
                <w:rFonts w:ascii="Times New Roman" w:hAnsi="Times New Roman" w:cs="Times New Roman"/>
              </w:rPr>
              <w:t>, т</w:t>
            </w:r>
            <w:r>
              <w:rPr>
                <w:rFonts w:ascii="Times New Roman" w:hAnsi="Times New Roman" w:cs="Times New Roman"/>
              </w:rPr>
              <w:t>ехнопарками, ЦКП) (при наличии)</w:t>
            </w:r>
          </w:p>
        </w:tc>
        <w:tc>
          <w:tcPr>
            <w:tcW w:w="1417" w:type="dxa"/>
          </w:tcPr>
          <w:p w:rsidR="00613DDB" w:rsidRPr="007D64CA" w:rsidRDefault="00613DDB" w:rsidP="00684018">
            <w:pPr>
              <w:jc w:val="both"/>
              <w:rPr>
                <w:rFonts w:ascii="Times New Roman" w:hAnsi="Times New Roman" w:cs="Times New Roman"/>
              </w:rPr>
            </w:pPr>
          </w:p>
        </w:tc>
        <w:tc>
          <w:tcPr>
            <w:tcW w:w="1241" w:type="dxa"/>
          </w:tcPr>
          <w:p w:rsidR="00613DDB" w:rsidRPr="007D64CA" w:rsidRDefault="00613DDB" w:rsidP="00684018">
            <w:pPr>
              <w:jc w:val="both"/>
              <w:rPr>
                <w:rFonts w:ascii="Times New Roman" w:hAnsi="Times New Roman" w:cs="Times New Roman"/>
              </w:rPr>
            </w:pPr>
          </w:p>
        </w:tc>
      </w:tr>
      <w:tr w:rsidR="00613DDB" w:rsidRPr="007D64CA" w:rsidTr="007D64CA">
        <w:tc>
          <w:tcPr>
            <w:tcW w:w="675" w:type="dxa"/>
          </w:tcPr>
          <w:p w:rsidR="00613DDB" w:rsidRDefault="00613DDB" w:rsidP="00684018">
            <w:pPr>
              <w:jc w:val="both"/>
              <w:rPr>
                <w:rFonts w:ascii="Times New Roman" w:hAnsi="Times New Roman" w:cs="Times New Roman"/>
              </w:rPr>
            </w:pPr>
            <w:r>
              <w:rPr>
                <w:rFonts w:ascii="Times New Roman" w:hAnsi="Times New Roman" w:cs="Times New Roman"/>
              </w:rPr>
              <w:t>1.15.</w:t>
            </w:r>
          </w:p>
        </w:tc>
        <w:tc>
          <w:tcPr>
            <w:tcW w:w="7088" w:type="dxa"/>
          </w:tcPr>
          <w:p w:rsidR="00613DDB" w:rsidRPr="007D64CA" w:rsidRDefault="00613DDB" w:rsidP="007D64CA">
            <w:pPr>
              <w:jc w:val="both"/>
              <w:rPr>
                <w:rFonts w:ascii="Times New Roman" w:hAnsi="Times New Roman" w:cs="Times New Roman"/>
              </w:rPr>
            </w:pPr>
            <w:r>
              <w:rPr>
                <w:rFonts w:ascii="Times New Roman" w:hAnsi="Times New Roman" w:cs="Times New Roman"/>
              </w:rPr>
              <w:t>Документы, подтверждающие квалификацию Руководителя и не менее двух менеджеров организации – Участника конкурса</w:t>
            </w:r>
          </w:p>
        </w:tc>
        <w:tc>
          <w:tcPr>
            <w:tcW w:w="1417" w:type="dxa"/>
          </w:tcPr>
          <w:p w:rsidR="00613DDB" w:rsidRPr="007D64CA" w:rsidRDefault="00613DDB" w:rsidP="00684018">
            <w:pPr>
              <w:jc w:val="both"/>
              <w:rPr>
                <w:rFonts w:ascii="Times New Roman" w:hAnsi="Times New Roman" w:cs="Times New Roman"/>
              </w:rPr>
            </w:pPr>
          </w:p>
        </w:tc>
        <w:tc>
          <w:tcPr>
            <w:tcW w:w="1241" w:type="dxa"/>
          </w:tcPr>
          <w:p w:rsidR="00613DDB" w:rsidRPr="007D64CA" w:rsidRDefault="00613DDB" w:rsidP="00684018">
            <w:pPr>
              <w:jc w:val="both"/>
              <w:rPr>
                <w:rFonts w:ascii="Times New Roman" w:hAnsi="Times New Roman" w:cs="Times New Roman"/>
              </w:rPr>
            </w:pPr>
          </w:p>
        </w:tc>
      </w:tr>
      <w:tr w:rsidR="00613DDB" w:rsidRPr="007D64CA" w:rsidTr="007D64CA">
        <w:tc>
          <w:tcPr>
            <w:tcW w:w="675" w:type="dxa"/>
          </w:tcPr>
          <w:p w:rsidR="00613DDB" w:rsidRPr="007D64CA" w:rsidRDefault="00613DDB" w:rsidP="00684018">
            <w:pPr>
              <w:jc w:val="both"/>
              <w:rPr>
                <w:rFonts w:ascii="Times New Roman" w:hAnsi="Times New Roman" w:cs="Times New Roman"/>
              </w:rPr>
            </w:pPr>
            <w:r w:rsidRPr="007D64CA">
              <w:rPr>
                <w:rFonts w:ascii="Times New Roman" w:hAnsi="Times New Roman" w:cs="Times New Roman"/>
              </w:rPr>
              <w:t>2.</w:t>
            </w:r>
          </w:p>
        </w:tc>
        <w:tc>
          <w:tcPr>
            <w:tcW w:w="7088" w:type="dxa"/>
          </w:tcPr>
          <w:p w:rsidR="00613DDB" w:rsidRPr="009912A1" w:rsidRDefault="00613DDB" w:rsidP="007D64CA">
            <w:pPr>
              <w:jc w:val="both"/>
              <w:rPr>
                <w:rFonts w:ascii="Times New Roman" w:hAnsi="Times New Roman" w:cs="Times New Roman"/>
                <w:b/>
              </w:rPr>
            </w:pPr>
            <w:r w:rsidRPr="007D64CA">
              <w:rPr>
                <w:rFonts w:ascii="Times New Roman" w:hAnsi="Times New Roman" w:cs="Times New Roman"/>
                <w:b/>
              </w:rPr>
              <w:t>Документы, прилагаемые Участнико</w:t>
            </w:r>
            <w:r>
              <w:rPr>
                <w:rFonts w:ascii="Times New Roman" w:hAnsi="Times New Roman" w:cs="Times New Roman"/>
                <w:b/>
              </w:rPr>
              <w:t>м конкурса по своему усмотрению</w:t>
            </w:r>
          </w:p>
        </w:tc>
        <w:tc>
          <w:tcPr>
            <w:tcW w:w="1417" w:type="dxa"/>
          </w:tcPr>
          <w:p w:rsidR="00613DDB" w:rsidRPr="007D64CA" w:rsidRDefault="00613DDB" w:rsidP="00684018">
            <w:pPr>
              <w:jc w:val="both"/>
              <w:rPr>
                <w:rFonts w:ascii="Times New Roman" w:hAnsi="Times New Roman" w:cs="Times New Roman"/>
              </w:rPr>
            </w:pPr>
          </w:p>
        </w:tc>
        <w:tc>
          <w:tcPr>
            <w:tcW w:w="1241" w:type="dxa"/>
          </w:tcPr>
          <w:p w:rsidR="00613DDB" w:rsidRPr="007D64CA" w:rsidRDefault="00613DDB" w:rsidP="00684018">
            <w:pPr>
              <w:jc w:val="both"/>
              <w:rPr>
                <w:rFonts w:ascii="Times New Roman" w:hAnsi="Times New Roman" w:cs="Times New Roman"/>
              </w:rPr>
            </w:pPr>
          </w:p>
        </w:tc>
      </w:tr>
      <w:tr w:rsidR="00613DDB" w:rsidRPr="007D64CA" w:rsidTr="007D64CA">
        <w:trPr>
          <w:trHeight w:val="316"/>
        </w:trPr>
        <w:tc>
          <w:tcPr>
            <w:tcW w:w="675" w:type="dxa"/>
          </w:tcPr>
          <w:p w:rsidR="00613DDB" w:rsidRPr="007D64CA" w:rsidRDefault="00613DDB" w:rsidP="00684018">
            <w:pPr>
              <w:jc w:val="both"/>
              <w:rPr>
                <w:rFonts w:ascii="Times New Roman" w:hAnsi="Times New Roman" w:cs="Times New Roman"/>
              </w:rPr>
            </w:pPr>
          </w:p>
        </w:tc>
        <w:tc>
          <w:tcPr>
            <w:tcW w:w="7088" w:type="dxa"/>
          </w:tcPr>
          <w:p w:rsidR="00613DDB" w:rsidRPr="009912A1" w:rsidRDefault="00613DDB" w:rsidP="007D64CA">
            <w:pPr>
              <w:jc w:val="both"/>
              <w:rPr>
                <w:rFonts w:ascii="Times New Roman" w:hAnsi="Times New Roman" w:cs="Times New Roman"/>
              </w:rPr>
            </w:pPr>
            <w:r w:rsidRPr="007D64CA">
              <w:rPr>
                <w:rFonts w:ascii="Times New Roman" w:hAnsi="Times New Roman" w:cs="Times New Roman"/>
              </w:rPr>
              <w:t xml:space="preserve">                                                                                   </w:t>
            </w:r>
            <w:r>
              <w:rPr>
                <w:rFonts w:ascii="Times New Roman" w:hAnsi="Times New Roman" w:cs="Times New Roman"/>
              </w:rPr>
              <w:t>ВСЕГО:</w:t>
            </w:r>
          </w:p>
        </w:tc>
        <w:tc>
          <w:tcPr>
            <w:tcW w:w="1417" w:type="dxa"/>
          </w:tcPr>
          <w:p w:rsidR="00613DDB" w:rsidRPr="007D64CA" w:rsidRDefault="00613DDB" w:rsidP="00684018">
            <w:pPr>
              <w:jc w:val="both"/>
              <w:rPr>
                <w:rFonts w:ascii="Times New Roman" w:hAnsi="Times New Roman" w:cs="Times New Roman"/>
              </w:rPr>
            </w:pPr>
          </w:p>
        </w:tc>
        <w:tc>
          <w:tcPr>
            <w:tcW w:w="1241" w:type="dxa"/>
          </w:tcPr>
          <w:p w:rsidR="00613DDB" w:rsidRPr="007D64CA" w:rsidRDefault="00613DDB" w:rsidP="00684018">
            <w:pPr>
              <w:jc w:val="both"/>
              <w:rPr>
                <w:rFonts w:ascii="Times New Roman" w:hAnsi="Times New Roman" w:cs="Times New Roman"/>
              </w:rPr>
            </w:pPr>
          </w:p>
        </w:tc>
      </w:tr>
    </w:tbl>
    <w:p w:rsidR="000E72E4" w:rsidRPr="007D64CA" w:rsidRDefault="000E72E4" w:rsidP="00684018">
      <w:pPr>
        <w:spacing w:after="0" w:line="240" w:lineRule="auto"/>
        <w:jc w:val="both"/>
        <w:rPr>
          <w:rFonts w:ascii="Times New Roman" w:hAnsi="Times New Roman" w:cs="Times New Roman"/>
        </w:rPr>
      </w:pPr>
    </w:p>
    <w:p w:rsidR="000E72E4" w:rsidRPr="009912A1" w:rsidRDefault="000E72E4" w:rsidP="00684018">
      <w:pPr>
        <w:spacing w:after="0" w:line="240" w:lineRule="auto"/>
        <w:jc w:val="both"/>
        <w:rPr>
          <w:rFonts w:ascii="Times New Roman" w:hAnsi="Times New Roman" w:cs="Times New Roman"/>
          <w:sz w:val="20"/>
          <w:szCs w:val="20"/>
        </w:rPr>
      </w:pPr>
      <w:r w:rsidRPr="009912A1">
        <w:rPr>
          <w:rFonts w:ascii="Times New Roman" w:hAnsi="Times New Roman" w:cs="Times New Roman"/>
          <w:sz w:val="20"/>
          <w:szCs w:val="20"/>
        </w:rPr>
        <w:t>Должность</w:t>
      </w:r>
    </w:p>
    <w:p w:rsidR="000E72E4" w:rsidRPr="009912A1" w:rsidRDefault="000E72E4" w:rsidP="00684018">
      <w:pPr>
        <w:spacing w:after="0" w:line="240" w:lineRule="auto"/>
        <w:jc w:val="both"/>
        <w:rPr>
          <w:rFonts w:ascii="Times New Roman" w:hAnsi="Times New Roman" w:cs="Times New Roman"/>
          <w:sz w:val="20"/>
          <w:szCs w:val="20"/>
        </w:rPr>
      </w:pPr>
      <w:r w:rsidRPr="009912A1">
        <w:rPr>
          <w:rFonts w:ascii="Times New Roman" w:hAnsi="Times New Roman" w:cs="Times New Roman"/>
          <w:sz w:val="20"/>
          <w:szCs w:val="20"/>
        </w:rPr>
        <w:t>Фамилия, имя, отчество</w:t>
      </w:r>
    </w:p>
    <w:p w:rsidR="000E72E4" w:rsidRPr="009912A1" w:rsidRDefault="000E72E4" w:rsidP="00684018">
      <w:pPr>
        <w:spacing w:after="0" w:line="240" w:lineRule="auto"/>
        <w:jc w:val="both"/>
        <w:rPr>
          <w:rFonts w:ascii="Times New Roman" w:hAnsi="Times New Roman" w:cs="Times New Roman"/>
          <w:sz w:val="20"/>
          <w:szCs w:val="20"/>
        </w:rPr>
      </w:pPr>
      <w:r w:rsidRPr="009912A1">
        <w:rPr>
          <w:rFonts w:ascii="Times New Roman" w:hAnsi="Times New Roman" w:cs="Times New Roman"/>
          <w:sz w:val="20"/>
          <w:szCs w:val="20"/>
        </w:rPr>
        <w:t>Подпись</w:t>
      </w:r>
    </w:p>
    <w:p w:rsidR="00D45DDE" w:rsidRDefault="009912A1" w:rsidP="006840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Печать</w:t>
      </w:r>
    </w:p>
    <w:p w:rsidR="0022220B" w:rsidRDefault="0022220B" w:rsidP="00684018">
      <w:pPr>
        <w:spacing w:after="0" w:line="240" w:lineRule="auto"/>
        <w:jc w:val="both"/>
        <w:rPr>
          <w:rFonts w:ascii="Times New Roman" w:hAnsi="Times New Roman" w:cs="Times New Roman"/>
          <w:sz w:val="20"/>
          <w:szCs w:val="20"/>
        </w:rPr>
      </w:pPr>
    </w:p>
    <w:p w:rsidR="0022220B" w:rsidRDefault="0022220B" w:rsidP="00684018">
      <w:pPr>
        <w:spacing w:after="0" w:line="240" w:lineRule="auto"/>
        <w:jc w:val="both"/>
        <w:rPr>
          <w:rFonts w:ascii="Times New Roman" w:hAnsi="Times New Roman" w:cs="Times New Roman"/>
          <w:sz w:val="20"/>
          <w:szCs w:val="20"/>
        </w:rPr>
      </w:pPr>
    </w:p>
    <w:p w:rsidR="0022220B" w:rsidRDefault="0022220B" w:rsidP="00684018">
      <w:pPr>
        <w:spacing w:after="0" w:line="240" w:lineRule="auto"/>
        <w:jc w:val="both"/>
        <w:rPr>
          <w:rFonts w:ascii="Times New Roman" w:hAnsi="Times New Roman" w:cs="Times New Roman"/>
          <w:sz w:val="20"/>
          <w:szCs w:val="20"/>
        </w:rPr>
      </w:pPr>
    </w:p>
    <w:p w:rsidR="000E72E4" w:rsidRPr="009912A1" w:rsidRDefault="00D45DDE" w:rsidP="00684018">
      <w:pPr>
        <w:spacing w:after="0" w:line="240" w:lineRule="auto"/>
        <w:jc w:val="both"/>
        <w:rPr>
          <w:rFonts w:ascii="Times New Roman" w:hAnsi="Times New Roman" w:cs="Times New Roman"/>
        </w:rPr>
      </w:pPr>
      <w:r w:rsidRPr="00684018">
        <w:rPr>
          <w:rFonts w:ascii="Times New Roman" w:hAnsi="Times New Roman" w:cs="Times New Roman"/>
          <w:sz w:val="24"/>
          <w:szCs w:val="24"/>
        </w:rPr>
        <w:tab/>
      </w:r>
      <w:r w:rsidRPr="00684018">
        <w:rPr>
          <w:rFonts w:ascii="Times New Roman" w:hAnsi="Times New Roman" w:cs="Times New Roman"/>
          <w:sz w:val="24"/>
          <w:szCs w:val="24"/>
        </w:rPr>
        <w:tab/>
      </w:r>
      <w:r w:rsidRPr="00684018">
        <w:rPr>
          <w:rFonts w:ascii="Times New Roman" w:hAnsi="Times New Roman" w:cs="Times New Roman"/>
          <w:sz w:val="24"/>
          <w:szCs w:val="24"/>
        </w:rPr>
        <w:tab/>
      </w:r>
      <w:r w:rsidRPr="00684018">
        <w:rPr>
          <w:rFonts w:ascii="Times New Roman" w:hAnsi="Times New Roman" w:cs="Times New Roman"/>
          <w:sz w:val="24"/>
          <w:szCs w:val="24"/>
        </w:rPr>
        <w:tab/>
      </w:r>
      <w:r w:rsidRPr="00684018">
        <w:rPr>
          <w:rFonts w:ascii="Times New Roman" w:hAnsi="Times New Roman" w:cs="Times New Roman"/>
          <w:sz w:val="24"/>
          <w:szCs w:val="24"/>
        </w:rPr>
        <w:tab/>
      </w:r>
      <w:r w:rsidRPr="00684018">
        <w:rPr>
          <w:rFonts w:ascii="Times New Roman" w:hAnsi="Times New Roman" w:cs="Times New Roman"/>
          <w:sz w:val="24"/>
          <w:szCs w:val="24"/>
        </w:rPr>
        <w:tab/>
      </w:r>
      <w:r w:rsidRPr="00684018">
        <w:rPr>
          <w:rFonts w:ascii="Times New Roman" w:hAnsi="Times New Roman" w:cs="Times New Roman"/>
          <w:sz w:val="24"/>
          <w:szCs w:val="24"/>
        </w:rPr>
        <w:tab/>
      </w:r>
      <w:r w:rsidRPr="00684018">
        <w:rPr>
          <w:rFonts w:ascii="Times New Roman" w:hAnsi="Times New Roman" w:cs="Times New Roman"/>
          <w:sz w:val="24"/>
          <w:szCs w:val="24"/>
        </w:rPr>
        <w:tab/>
      </w:r>
      <w:r w:rsidRPr="00684018">
        <w:rPr>
          <w:rFonts w:ascii="Times New Roman" w:hAnsi="Times New Roman" w:cs="Times New Roman"/>
          <w:sz w:val="24"/>
          <w:szCs w:val="24"/>
        </w:rPr>
        <w:tab/>
      </w:r>
      <w:r w:rsidR="000E72E4" w:rsidRPr="009912A1">
        <w:rPr>
          <w:rFonts w:ascii="Times New Roman" w:hAnsi="Times New Roman" w:cs="Times New Roman"/>
        </w:rPr>
        <w:t>Приложение № 1</w:t>
      </w:r>
    </w:p>
    <w:p w:rsidR="000E72E4" w:rsidRPr="009912A1" w:rsidRDefault="00D45DDE" w:rsidP="00684018">
      <w:pPr>
        <w:spacing w:after="0" w:line="240" w:lineRule="auto"/>
        <w:jc w:val="both"/>
        <w:rPr>
          <w:rFonts w:ascii="Times New Roman" w:hAnsi="Times New Roman" w:cs="Times New Roman"/>
        </w:rPr>
      </w:pPr>
      <w:r w:rsidRPr="009912A1">
        <w:rPr>
          <w:rFonts w:ascii="Times New Roman" w:hAnsi="Times New Roman" w:cs="Times New Roman"/>
        </w:rPr>
        <w:tab/>
      </w:r>
      <w:r w:rsidRPr="009912A1">
        <w:rPr>
          <w:rFonts w:ascii="Times New Roman" w:hAnsi="Times New Roman" w:cs="Times New Roman"/>
        </w:rPr>
        <w:tab/>
      </w:r>
      <w:r w:rsidRPr="009912A1">
        <w:rPr>
          <w:rFonts w:ascii="Times New Roman" w:hAnsi="Times New Roman" w:cs="Times New Roman"/>
        </w:rPr>
        <w:tab/>
      </w:r>
      <w:r w:rsidRPr="009912A1">
        <w:rPr>
          <w:rFonts w:ascii="Times New Roman" w:hAnsi="Times New Roman" w:cs="Times New Roman"/>
        </w:rPr>
        <w:tab/>
      </w:r>
      <w:r w:rsidRPr="009912A1">
        <w:rPr>
          <w:rFonts w:ascii="Times New Roman" w:hAnsi="Times New Roman" w:cs="Times New Roman"/>
        </w:rPr>
        <w:tab/>
      </w:r>
      <w:r w:rsidRPr="009912A1">
        <w:rPr>
          <w:rFonts w:ascii="Times New Roman" w:hAnsi="Times New Roman" w:cs="Times New Roman"/>
        </w:rPr>
        <w:tab/>
      </w:r>
      <w:r w:rsidRPr="009912A1">
        <w:rPr>
          <w:rFonts w:ascii="Times New Roman" w:hAnsi="Times New Roman" w:cs="Times New Roman"/>
        </w:rPr>
        <w:tab/>
      </w:r>
      <w:r w:rsidRPr="009912A1">
        <w:rPr>
          <w:rFonts w:ascii="Times New Roman" w:hAnsi="Times New Roman" w:cs="Times New Roman"/>
        </w:rPr>
        <w:tab/>
      </w:r>
      <w:r w:rsidRPr="009912A1">
        <w:rPr>
          <w:rFonts w:ascii="Times New Roman" w:hAnsi="Times New Roman" w:cs="Times New Roman"/>
        </w:rPr>
        <w:tab/>
      </w:r>
      <w:r w:rsidR="000E72E4" w:rsidRPr="009912A1">
        <w:rPr>
          <w:rFonts w:ascii="Times New Roman" w:hAnsi="Times New Roman" w:cs="Times New Roman"/>
        </w:rPr>
        <w:t>к Конкурсной документации</w:t>
      </w:r>
    </w:p>
    <w:p w:rsidR="00D45DDE" w:rsidRPr="009912A1" w:rsidRDefault="00D45DDE" w:rsidP="00684018">
      <w:pPr>
        <w:spacing w:after="0" w:line="240" w:lineRule="auto"/>
        <w:jc w:val="both"/>
        <w:rPr>
          <w:rFonts w:ascii="Times New Roman" w:hAnsi="Times New Roman" w:cs="Times New Roman"/>
        </w:rPr>
      </w:pPr>
      <w:r w:rsidRPr="009912A1">
        <w:rPr>
          <w:rFonts w:ascii="Times New Roman" w:hAnsi="Times New Roman" w:cs="Times New Roman"/>
        </w:rPr>
        <w:tab/>
      </w:r>
      <w:r w:rsidRPr="009912A1">
        <w:rPr>
          <w:rFonts w:ascii="Times New Roman" w:hAnsi="Times New Roman" w:cs="Times New Roman"/>
        </w:rPr>
        <w:tab/>
      </w:r>
      <w:r w:rsidRPr="009912A1">
        <w:rPr>
          <w:rFonts w:ascii="Times New Roman" w:hAnsi="Times New Roman" w:cs="Times New Roman"/>
        </w:rPr>
        <w:tab/>
      </w:r>
      <w:r w:rsidRPr="009912A1">
        <w:rPr>
          <w:rFonts w:ascii="Times New Roman" w:hAnsi="Times New Roman" w:cs="Times New Roman"/>
        </w:rPr>
        <w:tab/>
      </w:r>
      <w:r w:rsidRPr="009912A1">
        <w:rPr>
          <w:rFonts w:ascii="Times New Roman" w:hAnsi="Times New Roman" w:cs="Times New Roman"/>
        </w:rPr>
        <w:tab/>
      </w:r>
      <w:r w:rsidRPr="009912A1">
        <w:rPr>
          <w:rFonts w:ascii="Times New Roman" w:hAnsi="Times New Roman" w:cs="Times New Roman"/>
        </w:rPr>
        <w:tab/>
      </w:r>
      <w:r w:rsidRPr="009912A1">
        <w:rPr>
          <w:rFonts w:ascii="Times New Roman" w:hAnsi="Times New Roman" w:cs="Times New Roman"/>
        </w:rPr>
        <w:tab/>
      </w:r>
      <w:r w:rsidRPr="009912A1">
        <w:rPr>
          <w:rFonts w:ascii="Times New Roman" w:hAnsi="Times New Roman" w:cs="Times New Roman"/>
        </w:rPr>
        <w:tab/>
      </w:r>
      <w:r w:rsidRPr="009912A1">
        <w:rPr>
          <w:rFonts w:ascii="Times New Roman" w:hAnsi="Times New Roman" w:cs="Times New Roman"/>
        </w:rPr>
        <w:tab/>
      </w:r>
      <w:r w:rsidR="009912A1">
        <w:rPr>
          <w:rFonts w:ascii="Times New Roman" w:hAnsi="Times New Roman" w:cs="Times New Roman"/>
        </w:rPr>
        <w:t>Форма 1.1</w:t>
      </w:r>
    </w:p>
    <w:p w:rsidR="000E72E4" w:rsidRDefault="009912A1"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72E4" w:rsidRPr="00684018">
        <w:rPr>
          <w:rFonts w:ascii="Times New Roman" w:hAnsi="Times New Roman" w:cs="Times New Roman"/>
          <w:sz w:val="24"/>
          <w:szCs w:val="24"/>
        </w:rPr>
        <w:t>«Заявка на участие в конкурсе»</w:t>
      </w:r>
    </w:p>
    <w:p w:rsidR="0022220B" w:rsidRDefault="0022220B" w:rsidP="00684018">
      <w:pPr>
        <w:spacing w:after="0" w:line="240" w:lineRule="auto"/>
        <w:jc w:val="both"/>
        <w:rPr>
          <w:rFonts w:ascii="Times New Roman" w:hAnsi="Times New Roman" w:cs="Times New Roman"/>
          <w:sz w:val="24"/>
          <w:szCs w:val="24"/>
        </w:rPr>
      </w:pPr>
    </w:p>
    <w:p w:rsidR="0022220B" w:rsidRPr="00684018" w:rsidRDefault="0022220B" w:rsidP="00684018">
      <w:pPr>
        <w:spacing w:after="0" w:line="240" w:lineRule="auto"/>
        <w:jc w:val="both"/>
        <w:rPr>
          <w:rFonts w:ascii="Times New Roman" w:hAnsi="Times New Roman" w:cs="Times New Roman"/>
          <w:sz w:val="24"/>
          <w:szCs w:val="24"/>
        </w:rPr>
      </w:pPr>
    </w:p>
    <w:p w:rsidR="000E72E4" w:rsidRPr="009912A1" w:rsidRDefault="000E72E4" w:rsidP="009912A1">
      <w:pPr>
        <w:spacing w:after="0" w:line="240" w:lineRule="auto"/>
        <w:jc w:val="center"/>
        <w:rPr>
          <w:rFonts w:ascii="Times New Roman" w:hAnsi="Times New Roman" w:cs="Times New Roman"/>
          <w:b/>
          <w:sz w:val="24"/>
          <w:szCs w:val="24"/>
        </w:rPr>
      </w:pPr>
      <w:r w:rsidRPr="009912A1">
        <w:rPr>
          <w:rFonts w:ascii="Times New Roman" w:hAnsi="Times New Roman" w:cs="Times New Roman"/>
          <w:b/>
          <w:sz w:val="24"/>
          <w:szCs w:val="24"/>
        </w:rPr>
        <w:t>ЗАЯВКА НА УЧАСТИЕ В КОНКУРСЕ</w:t>
      </w:r>
    </w:p>
    <w:p w:rsidR="000E72E4" w:rsidRPr="00684018" w:rsidRDefault="000E72E4" w:rsidP="009912A1">
      <w:pPr>
        <w:spacing w:after="0" w:line="240" w:lineRule="auto"/>
        <w:jc w:val="center"/>
        <w:rPr>
          <w:rFonts w:ascii="Times New Roman" w:hAnsi="Times New Roman" w:cs="Times New Roman"/>
          <w:sz w:val="24"/>
          <w:szCs w:val="24"/>
        </w:rPr>
      </w:pPr>
      <w:r w:rsidRPr="00684018">
        <w:rPr>
          <w:rFonts w:ascii="Times New Roman" w:hAnsi="Times New Roman" w:cs="Times New Roman"/>
          <w:sz w:val="24"/>
          <w:szCs w:val="24"/>
        </w:rPr>
        <w:t xml:space="preserve">по выбору Управляющей компании по управлению деятельностью </w:t>
      </w:r>
      <w:proofErr w:type="gramStart"/>
      <w:r w:rsidRPr="00684018">
        <w:rPr>
          <w:rFonts w:ascii="Times New Roman" w:hAnsi="Times New Roman" w:cs="Times New Roman"/>
          <w:sz w:val="24"/>
          <w:szCs w:val="24"/>
        </w:rPr>
        <w:t>бизнес-инкубатора</w:t>
      </w:r>
      <w:proofErr w:type="gramEnd"/>
      <w:r w:rsidRPr="00684018">
        <w:rPr>
          <w:rFonts w:ascii="Times New Roman" w:hAnsi="Times New Roman" w:cs="Times New Roman"/>
          <w:sz w:val="24"/>
          <w:szCs w:val="24"/>
        </w:rPr>
        <w:t xml:space="preserve"> на территории </w:t>
      </w:r>
      <w:r w:rsidR="00D45DDE" w:rsidRPr="00684018">
        <w:rPr>
          <w:rFonts w:ascii="Times New Roman" w:hAnsi="Times New Roman" w:cs="Times New Roman"/>
          <w:sz w:val="24"/>
          <w:szCs w:val="24"/>
        </w:rPr>
        <w:t xml:space="preserve"> городского округа Троицк в городе Москве.</w:t>
      </w:r>
    </w:p>
    <w:p w:rsidR="0022220B" w:rsidRDefault="009912A1" w:rsidP="009912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E72E4" w:rsidRPr="00684018" w:rsidRDefault="0022220B" w:rsidP="009912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72E4" w:rsidRPr="00684018">
        <w:rPr>
          <w:rFonts w:ascii="Times New Roman" w:hAnsi="Times New Roman" w:cs="Times New Roman"/>
          <w:sz w:val="24"/>
          <w:szCs w:val="24"/>
        </w:rPr>
        <w:t>«_____» _____________201</w:t>
      </w:r>
      <w:r w:rsidR="00F800D7">
        <w:rPr>
          <w:rFonts w:ascii="Times New Roman" w:hAnsi="Times New Roman" w:cs="Times New Roman"/>
          <w:sz w:val="24"/>
          <w:szCs w:val="24"/>
        </w:rPr>
        <w:t>7</w:t>
      </w:r>
      <w:r w:rsidR="000E72E4" w:rsidRPr="00684018">
        <w:rPr>
          <w:rFonts w:ascii="Times New Roman" w:hAnsi="Times New Roman" w:cs="Times New Roman"/>
          <w:sz w:val="24"/>
          <w:szCs w:val="24"/>
        </w:rPr>
        <w:t xml:space="preserve"> г.</w:t>
      </w:r>
    </w:p>
    <w:p w:rsidR="009912A1" w:rsidRDefault="009912A1" w:rsidP="00684018">
      <w:pPr>
        <w:spacing w:after="0" w:line="240" w:lineRule="auto"/>
        <w:jc w:val="both"/>
        <w:rPr>
          <w:rFonts w:ascii="Times New Roman" w:hAnsi="Times New Roman" w:cs="Times New Roman"/>
          <w:sz w:val="24"/>
          <w:szCs w:val="24"/>
        </w:rPr>
      </w:pPr>
    </w:p>
    <w:p w:rsidR="000E72E4" w:rsidRPr="00684018" w:rsidRDefault="000E72E4"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Изучив документацию на проведение конкурса, получение которой настоящим удостоверяется, _______________________________________ обязуется в случае принятия</w:t>
      </w:r>
    </w:p>
    <w:p w:rsidR="000E72E4" w:rsidRPr="00684018" w:rsidRDefault="000E72E4"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(наименование Участника конкурса)</w:t>
      </w:r>
    </w:p>
    <w:p w:rsidR="00D45DDE" w:rsidRPr="00684018" w:rsidRDefault="000E72E4"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 xml:space="preserve">нашей Заявки, оказать услуги по функционированию </w:t>
      </w:r>
      <w:proofErr w:type="gramStart"/>
      <w:r w:rsidRPr="00684018">
        <w:rPr>
          <w:rFonts w:ascii="Times New Roman" w:hAnsi="Times New Roman" w:cs="Times New Roman"/>
          <w:sz w:val="24"/>
          <w:szCs w:val="24"/>
        </w:rPr>
        <w:t>бизнес-инкубатора</w:t>
      </w:r>
      <w:proofErr w:type="gramEnd"/>
      <w:r w:rsidRPr="00684018">
        <w:rPr>
          <w:rFonts w:ascii="Times New Roman" w:hAnsi="Times New Roman" w:cs="Times New Roman"/>
          <w:sz w:val="24"/>
          <w:szCs w:val="24"/>
        </w:rPr>
        <w:t xml:space="preserve"> в </w:t>
      </w:r>
      <w:r w:rsidR="00D45DDE" w:rsidRPr="00684018">
        <w:rPr>
          <w:rFonts w:ascii="Times New Roman" w:hAnsi="Times New Roman" w:cs="Times New Roman"/>
          <w:sz w:val="24"/>
          <w:szCs w:val="24"/>
        </w:rPr>
        <w:t xml:space="preserve">городском округе Троицк в городе Москве. </w:t>
      </w:r>
    </w:p>
    <w:p w:rsidR="000E72E4" w:rsidRPr="00684018" w:rsidRDefault="009912A1"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Данную Конкурсную заявку подаем с пониманием того, что:</w:t>
      </w:r>
    </w:p>
    <w:p w:rsidR="000E72E4" w:rsidRPr="00684018" w:rsidRDefault="009912A1"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 возможность участия в конкурсе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предоставляемых нами;</w:t>
      </w:r>
    </w:p>
    <w:p w:rsidR="000E72E4" w:rsidRPr="00684018" w:rsidRDefault="009912A1"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 Заявка служит также разрешением любому лицу или уполномоченному представителю Организатора конкурса запрашивать любую информацию, которую оно сочтет необходимой для проверки заявлений и сведений, содержащихся в нашей Конкурсной заявке или относящихся к ресурсам, опыту и компетенции Участника;</w:t>
      </w:r>
    </w:p>
    <w:p w:rsidR="000E72E4" w:rsidRPr="00684018" w:rsidRDefault="009912A1"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 Организатор конкурса оставляет за собой право отклонить или принять Конкурсную заявку, приостановить процесс проведения конкурса;</w:t>
      </w:r>
    </w:p>
    <w:p w:rsidR="000E72E4" w:rsidRPr="00684018" w:rsidRDefault="009912A1"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 Организатор конкурса не несет ответственность за такие действия и не обязан информировать Участника об их причинах без соответствующего запроса с нашей стороны.</w:t>
      </w:r>
    </w:p>
    <w:p w:rsidR="000E72E4" w:rsidRPr="009912A1" w:rsidRDefault="009912A1" w:rsidP="0068401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0E72E4" w:rsidRPr="009912A1">
        <w:rPr>
          <w:rFonts w:ascii="Times New Roman" w:hAnsi="Times New Roman" w:cs="Times New Roman"/>
          <w:sz w:val="24"/>
          <w:szCs w:val="24"/>
          <w:u w:val="single"/>
        </w:rPr>
        <w:t>Мы согласны придерживаться положений настоящей Заявки в течение 30 дней, начиная с даты, установленной как день вскрытия конвертов с Заявками. Эта Заявка будет оставаться для нас обязательной и может быть принята в любой момент до истечения указанного периода.</w:t>
      </w:r>
    </w:p>
    <w:p w:rsidR="000E72E4" w:rsidRPr="00684018" w:rsidRDefault="009912A1"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72E4" w:rsidRPr="00684018">
        <w:rPr>
          <w:rFonts w:ascii="Times New Roman" w:hAnsi="Times New Roman" w:cs="Times New Roman"/>
          <w:sz w:val="24"/>
          <w:szCs w:val="24"/>
        </w:rPr>
        <w:t>До подготовки и оформления официального Контракта настоящая Заявка вместе с Вашим уведомлением о присуждении первого места будут играть роль обязательного Контракта между нами.</w:t>
      </w:r>
    </w:p>
    <w:p w:rsidR="009912A1" w:rsidRDefault="009912A1" w:rsidP="00684018">
      <w:pPr>
        <w:spacing w:after="0" w:line="240" w:lineRule="auto"/>
        <w:jc w:val="both"/>
        <w:rPr>
          <w:rFonts w:ascii="Times New Roman" w:hAnsi="Times New Roman" w:cs="Times New Roman"/>
          <w:sz w:val="24"/>
          <w:szCs w:val="24"/>
        </w:rPr>
      </w:pPr>
    </w:p>
    <w:p w:rsidR="009912A1" w:rsidRDefault="009912A1" w:rsidP="00684018">
      <w:pPr>
        <w:spacing w:after="0" w:line="240" w:lineRule="auto"/>
        <w:jc w:val="both"/>
        <w:rPr>
          <w:rFonts w:ascii="Times New Roman" w:hAnsi="Times New Roman" w:cs="Times New Roman"/>
          <w:sz w:val="24"/>
          <w:szCs w:val="24"/>
        </w:rPr>
      </w:pPr>
    </w:p>
    <w:p w:rsidR="009912A1" w:rsidRDefault="000E72E4"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Печать Участника</w:t>
      </w:r>
      <w:r w:rsidR="00D45DDE" w:rsidRPr="00684018">
        <w:rPr>
          <w:rFonts w:ascii="Times New Roman" w:hAnsi="Times New Roman" w:cs="Times New Roman"/>
          <w:sz w:val="24"/>
          <w:szCs w:val="24"/>
        </w:rPr>
        <w:tab/>
      </w:r>
      <w:r w:rsidR="00D45DDE" w:rsidRPr="00684018">
        <w:rPr>
          <w:rFonts w:ascii="Times New Roman" w:hAnsi="Times New Roman" w:cs="Times New Roman"/>
          <w:sz w:val="24"/>
          <w:szCs w:val="24"/>
        </w:rPr>
        <w:tab/>
      </w:r>
      <w:r w:rsidR="00D45DDE" w:rsidRPr="00684018">
        <w:rPr>
          <w:rFonts w:ascii="Times New Roman" w:hAnsi="Times New Roman" w:cs="Times New Roman"/>
          <w:sz w:val="24"/>
          <w:szCs w:val="24"/>
        </w:rPr>
        <w:tab/>
      </w:r>
      <w:r w:rsidR="00D45DDE" w:rsidRPr="00684018">
        <w:rPr>
          <w:rFonts w:ascii="Times New Roman" w:hAnsi="Times New Roman" w:cs="Times New Roman"/>
          <w:sz w:val="24"/>
          <w:szCs w:val="24"/>
        </w:rPr>
        <w:tab/>
      </w:r>
      <w:r w:rsidR="00D45DDE" w:rsidRPr="00684018">
        <w:rPr>
          <w:rFonts w:ascii="Times New Roman" w:hAnsi="Times New Roman" w:cs="Times New Roman"/>
          <w:sz w:val="24"/>
          <w:szCs w:val="24"/>
        </w:rPr>
        <w:tab/>
      </w:r>
      <w:r w:rsidR="00D45DDE" w:rsidRPr="00684018">
        <w:rPr>
          <w:rFonts w:ascii="Times New Roman" w:hAnsi="Times New Roman" w:cs="Times New Roman"/>
          <w:sz w:val="24"/>
          <w:szCs w:val="24"/>
        </w:rPr>
        <w:tab/>
      </w:r>
      <w:r w:rsidR="00D45DDE" w:rsidRPr="00684018">
        <w:rPr>
          <w:rFonts w:ascii="Times New Roman" w:hAnsi="Times New Roman" w:cs="Times New Roman"/>
          <w:sz w:val="24"/>
          <w:szCs w:val="24"/>
        </w:rPr>
        <w:tab/>
      </w:r>
    </w:p>
    <w:p w:rsidR="009912A1" w:rsidRDefault="009912A1" w:rsidP="00684018">
      <w:pPr>
        <w:spacing w:after="0" w:line="240" w:lineRule="auto"/>
        <w:jc w:val="both"/>
        <w:rPr>
          <w:rFonts w:ascii="Times New Roman" w:hAnsi="Times New Roman" w:cs="Times New Roman"/>
          <w:sz w:val="24"/>
          <w:szCs w:val="24"/>
        </w:rPr>
      </w:pPr>
    </w:p>
    <w:p w:rsidR="000E72E4" w:rsidRPr="00684018" w:rsidRDefault="000E72E4"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Подписи уполномоченных лиц</w:t>
      </w:r>
    </w:p>
    <w:p w:rsidR="009912A1" w:rsidRDefault="00D45DDE"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ab/>
      </w:r>
      <w:r w:rsidRPr="00684018">
        <w:rPr>
          <w:rFonts w:ascii="Times New Roman" w:hAnsi="Times New Roman" w:cs="Times New Roman"/>
          <w:sz w:val="24"/>
          <w:szCs w:val="24"/>
        </w:rPr>
        <w:tab/>
      </w:r>
      <w:r w:rsidRPr="00684018">
        <w:rPr>
          <w:rFonts w:ascii="Times New Roman" w:hAnsi="Times New Roman" w:cs="Times New Roman"/>
          <w:sz w:val="24"/>
          <w:szCs w:val="24"/>
        </w:rPr>
        <w:tab/>
      </w:r>
      <w:r w:rsidRPr="00684018">
        <w:rPr>
          <w:rFonts w:ascii="Times New Roman" w:hAnsi="Times New Roman" w:cs="Times New Roman"/>
          <w:sz w:val="24"/>
          <w:szCs w:val="24"/>
        </w:rPr>
        <w:tab/>
      </w:r>
      <w:r w:rsidRPr="00684018">
        <w:rPr>
          <w:rFonts w:ascii="Times New Roman" w:hAnsi="Times New Roman" w:cs="Times New Roman"/>
          <w:sz w:val="24"/>
          <w:szCs w:val="24"/>
        </w:rPr>
        <w:tab/>
      </w:r>
      <w:r w:rsidRPr="00684018">
        <w:rPr>
          <w:rFonts w:ascii="Times New Roman" w:hAnsi="Times New Roman" w:cs="Times New Roman"/>
          <w:sz w:val="24"/>
          <w:szCs w:val="24"/>
        </w:rPr>
        <w:tab/>
      </w:r>
      <w:r w:rsidRPr="00684018">
        <w:rPr>
          <w:rFonts w:ascii="Times New Roman" w:hAnsi="Times New Roman" w:cs="Times New Roman"/>
          <w:sz w:val="24"/>
          <w:szCs w:val="24"/>
        </w:rPr>
        <w:tab/>
      </w:r>
      <w:r w:rsidRPr="00684018">
        <w:rPr>
          <w:rFonts w:ascii="Times New Roman" w:hAnsi="Times New Roman" w:cs="Times New Roman"/>
          <w:sz w:val="24"/>
          <w:szCs w:val="24"/>
        </w:rPr>
        <w:tab/>
      </w:r>
      <w:r w:rsidRPr="00684018">
        <w:rPr>
          <w:rFonts w:ascii="Times New Roman" w:hAnsi="Times New Roman" w:cs="Times New Roman"/>
          <w:sz w:val="24"/>
          <w:szCs w:val="24"/>
        </w:rPr>
        <w:tab/>
      </w:r>
    </w:p>
    <w:p w:rsidR="009912A1" w:rsidRDefault="009912A1" w:rsidP="00684018">
      <w:pPr>
        <w:spacing w:after="0" w:line="240" w:lineRule="auto"/>
        <w:jc w:val="both"/>
        <w:rPr>
          <w:rFonts w:ascii="Times New Roman" w:hAnsi="Times New Roman" w:cs="Times New Roman"/>
          <w:sz w:val="24"/>
          <w:szCs w:val="24"/>
        </w:rPr>
      </w:pPr>
    </w:p>
    <w:p w:rsidR="009912A1" w:rsidRDefault="009912A1" w:rsidP="00684018">
      <w:pPr>
        <w:spacing w:after="0" w:line="240" w:lineRule="auto"/>
        <w:jc w:val="both"/>
        <w:rPr>
          <w:rFonts w:ascii="Times New Roman" w:hAnsi="Times New Roman" w:cs="Times New Roman"/>
          <w:sz w:val="24"/>
          <w:szCs w:val="24"/>
        </w:rPr>
      </w:pPr>
    </w:p>
    <w:p w:rsidR="009912A1" w:rsidRDefault="009912A1" w:rsidP="00684018">
      <w:pPr>
        <w:spacing w:after="0" w:line="240" w:lineRule="auto"/>
        <w:jc w:val="both"/>
        <w:rPr>
          <w:rFonts w:ascii="Times New Roman" w:hAnsi="Times New Roman" w:cs="Times New Roman"/>
          <w:sz w:val="24"/>
          <w:szCs w:val="24"/>
        </w:rPr>
      </w:pPr>
    </w:p>
    <w:p w:rsidR="009912A1" w:rsidRDefault="009912A1" w:rsidP="00684018">
      <w:pPr>
        <w:spacing w:after="0" w:line="240" w:lineRule="auto"/>
        <w:jc w:val="both"/>
        <w:rPr>
          <w:rFonts w:ascii="Times New Roman" w:hAnsi="Times New Roman" w:cs="Times New Roman"/>
          <w:sz w:val="24"/>
          <w:szCs w:val="24"/>
        </w:rPr>
      </w:pPr>
    </w:p>
    <w:p w:rsidR="009912A1" w:rsidRDefault="009912A1" w:rsidP="00684018">
      <w:pPr>
        <w:spacing w:after="0" w:line="240" w:lineRule="auto"/>
        <w:jc w:val="both"/>
        <w:rPr>
          <w:rFonts w:ascii="Times New Roman" w:hAnsi="Times New Roman" w:cs="Times New Roman"/>
          <w:sz w:val="24"/>
          <w:szCs w:val="24"/>
        </w:rPr>
      </w:pPr>
    </w:p>
    <w:p w:rsidR="009912A1" w:rsidRDefault="009912A1" w:rsidP="00684018">
      <w:pPr>
        <w:spacing w:after="0" w:line="240" w:lineRule="auto"/>
        <w:jc w:val="both"/>
        <w:rPr>
          <w:rFonts w:ascii="Times New Roman" w:hAnsi="Times New Roman" w:cs="Times New Roman"/>
          <w:sz w:val="24"/>
          <w:szCs w:val="24"/>
        </w:rPr>
      </w:pPr>
    </w:p>
    <w:p w:rsidR="009912A1" w:rsidRDefault="009912A1" w:rsidP="00684018">
      <w:pPr>
        <w:spacing w:after="0" w:line="240" w:lineRule="auto"/>
        <w:jc w:val="both"/>
        <w:rPr>
          <w:rFonts w:ascii="Times New Roman" w:hAnsi="Times New Roman" w:cs="Times New Roman"/>
          <w:sz w:val="24"/>
          <w:szCs w:val="24"/>
        </w:rPr>
      </w:pPr>
    </w:p>
    <w:p w:rsidR="009912A1" w:rsidRDefault="009912A1" w:rsidP="00684018">
      <w:pPr>
        <w:spacing w:after="0" w:line="240" w:lineRule="auto"/>
        <w:jc w:val="both"/>
        <w:rPr>
          <w:rFonts w:ascii="Times New Roman" w:hAnsi="Times New Roman" w:cs="Times New Roman"/>
          <w:sz w:val="24"/>
          <w:szCs w:val="24"/>
        </w:rPr>
      </w:pPr>
    </w:p>
    <w:p w:rsidR="009912A1" w:rsidRDefault="009912A1" w:rsidP="00684018">
      <w:pPr>
        <w:spacing w:after="0" w:line="240" w:lineRule="auto"/>
        <w:jc w:val="both"/>
        <w:rPr>
          <w:rFonts w:ascii="Times New Roman" w:hAnsi="Times New Roman" w:cs="Times New Roman"/>
          <w:sz w:val="24"/>
          <w:szCs w:val="24"/>
        </w:rPr>
      </w:pPr>
    </w:p>
    <w:p w:rsidR="009912A1" w:rsidRDefault="009912A1" w:rsidP="00684018">
      <w:pPr>
        <w:spacing w:after="0" w:line="240" w:lineRule="auto"/>
        <w:jc w:val="both"/>
        <w:rPr>
          <w:rFonts w:ascii="Times New Roman" w:hAnsi="Times New Roman" w:cs="Times New Roman"/>
          <w:sz w:val="24"/>
          <w:szCs w:val="24"/>
        </w:rPr>
      </w:pPr>
    </w:p>
    <w:p w:rsidR="009912A1" w:rsidRDefault="009912A1" w:rsidP="00684018">
      <w:pPr>
        <w:spacing w:after="0" w:line="240" w:lineRule="auto"/>
        <w:jc w:val="both"/>
        <w:rPr>
          <w:rFonts w:ascii="Times New Roman" w:hAnsi="Times New Roman" w:cs="Times New Roman"/>
          <w:sz w:val="24"/>
          <w:szCs w:val="24"/>
        </w:rPr>
      </w:pPr>
    </w:p>
    <w:p w:rsidR="009912A1" w:rsidRDefault="009912A1" w:rsidP="00684018">
      <w:pPr>
        <w:spacing w:after="0" w:line="240" w:lineRule="auto"/>
        <w:jc w:val="both"/>
        <w:rPr>
          <w:rFonts w:ascii="Times New Roman" w:hAnsi="Times New Roman" w:cs="Times New Roman"/>
          <w:sz w:val="24"/>
          <w:szCs w:val="24"/>
        </w:rPr>
      </w:pPr>
    </w:p>
    <w:p w:rsidR="009912A1" w:rsidRDefault="009912A1" w:rsidP="00684018">
      <w:pPr>
        <w:spacing w:after="0" w:line="240" w:lineRule="auto"/>
        <w:jc w:val="both"/>
        <w:rPr>
          <w:rFonts w:ascii="Times New Roman" w:hAnsi="Times New Roman" w:cs="Times New Roman"/>
          <w:sz w:val="24"/>
          <w:szCs w:val="24"/>
        </w:rPr>
      </w:pPr>
    </w:p>
    <w:p w:rsidR="009912A1" w:rsidRDefault="009912A1" w:rsidP="00684018">
      <w:pPr>
        <w:spacing w:after="0" w:line="240" w:lineRule="auto"/>
        <w:jc w:val="both"/>
        <w:rPr>
          <w:rFonts w:ascii="Times New Roman" w:hAnsi="Times New Roman" w:cs="Times New Roman"/>
          <w:sz w:val="24"/>
          <w:szCs w:val="24"/>
        </w:rPr>
      </w:pPr>
    </w:p>
    <w:p w:rsidR="000E72E4" w:rsidRPr="009912A1" w:rsidRDefault="009912A1" w:rsidP="00684018">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72E4" w:rsidRPr="009912A1">
        <w:rPr>
          <w:rFonts w:ascii="Times New Roman" w:hAnsi="Times New Roman" w:cs="Times New Roman"/>
        </w:rPr>
        <w:t>Приложение № 1</w:t>
      </w:r>
    </w:p>
    <w:p w:rsidR="00D45DDE" w:rsidRPr="009912A1" w:rsidRDefault="00D45DDE" w:rsidP="00684018">
      <w:pPr>
        <w:spacing w:after="0" w:line="240" w:lineRule="auto"/>
        <w:jc w:val="both"/>
        <w:rPr>
          <w:rFonts w:ascii="Times New Roman" w:hAnsi="Times New Roman" w:cs="Times New Roman"/>
        </w:rPr>
      </w:pPr>
      <w:r w:rsidRPr="009912A1">
        <w:rPr>
          <w:rFonts w:ascii="Times New Roman" w:hAnsi="Times New Roman" w:cs="Times New Roman"/>
        </w:rPr>
        <w:tab/>
      </w:r>
      <w:r w:rsidRPr="009912A1">
        <w:rPr>
          <w:rFonts w:ascii="Times New Roman" w:hAnsi="Times New Roman" w:cs="Times New Roman"/>
        </w:rPr>
        <w:tab/>
      </w:r>
      <w:r w:rsidRPr="009912A1">
        <w:rPr>
          <w:rFonts w:ascii="Times New Roman" w:hAnsi="Times New Roman" w:cs="Times New Roman"/>
        </w:rPr>
        <w:tab/>
      </w:r>
      <w:r w:rsidRPr="009912A1">
        <w:rPr>
          <w:rFonts w:ascii="Times New Roman" w:hAnsi="Times New Roman" w:cs="Times New Roman"/>
        </w:rPr>
        <w:tab/>
      </w:r>
      <w:r w:rsidRPr="009912A1">
        <w:rPr>
          <w:rFonts w:ascii="Times New Roman" w:hAnsi="Times New Roman" w:cs="Times New Roman"/>
        </w:rPr>
        <w:tab/>
      </w:r>
      <w:r w:rsidRPr="009912A1">
        <w:rPr>
          <w:rFonts w:ascii="Times New Roman" w:hAnsi="Times New Roman" w:cs="Times New Roman"/>
        </w:rPr>
        <w:tab/>
      </w:r>
      <w:r w:rsidRPr="009912A1">
        <w:rPr>
          <w:rFonts w:ascii="Times New Roman" w:hAnsi="Times New Roman" w:cs="Times New Roman"/>
        </w:rPr>
        <w:tab/>
      </w:r>
      <w:r w:rsidRPr="009912A1">
        <w:rPr>
          <w:rFonts w:ascii="Times New Roman" w:hAnsi="Times New Roman" w:cs="Times New Roman"/>
        </w:rPr>
        <w:tab/>
      </w:r>
      <w:r w:rsidRPr="009912A1">
        <w:rPr>
          <w:rFonts w:ascii="Times New Roman" w:hAnsi="Times New Roman" w:cs="Times New Roman"/>
        </w:rPr>
        <w:tab/>
        <w:t>к Конкурсной документации</w:t>
      </w:r>
    </w:p>
    <w:p w:rsidR="000E72E4" w:rsidRPr="009912A1" w:rsidRDefault="00D45DDE" w:rsidP="00684018">
      <w:pPr>
        <w:spacing w:after="0" w:line="240" w:lineRule="auto"/>
        <w:jc w:val="both"/>
        <w:rPr>
          <w:rFonts w:ascii="Times New Roman" w:hAnsi="Times New Roman" w:cs="Times New Roman"/>
        </w:rPr>
      </w:pPr>
      <w:r w:rsidRPr="009912A1">
        <w:rPr>
          <w:rFonts w:ascii="Times New Roman" w:hAnsi="Times New Roman" w:cs="Times New Roman"/>
        </w:rPr>
        <w:tab/>
      </w:r>
      <w:r w:rsidRPr="009912A1">
        <w:rPr>
          <w:rFonts w:ascii="Times New Roman" w:hAnsi="Times New Roman" w:cs="Times New Roman"/>
        </w:rPr>
        <w:tab/>
      </w:r>
      <w:r w:rsidRPr="009912A1">
        <w:rPr>
          <w:rFonts w:ascii="Times New Roman" w:hAnsi="Times New Roman" w:cs="Times New Roman"/>
        </w:rPr>
        <w:tab/>
      </w:r>
      <w:r w:rsidRPr="009912A1">
        <w:rPr>
          <w:rFonts w:ascii="Times New Roman" w:hAnsi="Times New Roman" w:cs="Times New Roman"/>
        </w:rPr>
        <w:tab/>
      </w:r>
      <w:r w:rsidRPr="009912A1">
        <w:rPr>
          <w:rFonts w:ascii="Times New Roman" w:hAnsi="Times New Roman" w:cs="Times New Roman"/>
        </w:rPr>
        <w:tab/>
      </w:r>
      <w:r w:rsidRPr="009912A1">
        <w:rPr>
          <w:rFonts w:ascii="Times New Roman" w:hAnsi="Times New Roman" w:cs="Times New Roman"/>
        </w:rPr>
        <w:tab/>
      </w:r>
      <w:r w:rsidRPr="009912A1">
        <w:rPr>
          <w:rFonts w:ascii="Times New Roman" w:hAnsi="Times New Roman" w:cs="Times New Roman"/>
        </w:rPr>
        <w:tab/>
        <w:t xml:space="preserve">                       Форма 1.2  </w:t>
      </w:r>
      <w:r w:rsidR="000E72E4" w:rsidRPr="009912A1">
        <w:rPr>
          <w:rFonts w:ascii="Times New Roman" w:hAnsi="Times New Roman" w:cs="Times New Roman"/>
        </w:rPr>
        <w:t>«Анкета участника»</w:t>
      </w:r>
    </w:p>
    <w:p w:rsidR="00D45DDE" w:rsidRPr="00684018" w:rsidRDefault="00D45DDE" w:rsidP="00684018">
      <w:pPr>
        <w:spacing w:after="0" w:line="240" w:lineRule="auto"/>
        <w:jc w:val="both"/>
        <w:rPr>
          <w:rFonts w:ascii="Times New Roman" w:hAnsi="Times New Roman" w:cs="Times New Roman"/>
          <w:sz w:val="24"/>
          <w:szCs w:val="24"/>
        </w:rPr>
      </w:pPr>
    </w:p>
    <w:p w:rsidR="00D45DDE" w:rsidRPr="00684018" w:rsidRDefault="00D45DDE" w:rsidP="00684018">
      <w:pPr>
        <w:spacing w:after="0" w:line="240" w:lineRule="auto"/>
        <w:jc w:val="both"/>
        <w:rPr>
          <w:rFonts w:ascii="Times New Roman" w:hAnsi="Times New Roman" w:cs="Times New Roman"/>
          <w:sz w:val="24"/>
          <w:szCs w:val="24"/>
        </w:rPr>
      </w:pPr>
    </w:p>
    <w:p w:rsidR="000E72E4" w:rsidRPr="009912A1" w:rsidRDefault="000E72E4" w:rsidP="00684018">
      <w:pPr>
        <w:spacing w:after="0" w:line="240" w:lineRule="auto"/>
        <w:jc w:val="center"/>
        <w:rPr>
          <w:rFonts w:ascii="Times New Roman" w:hAnsi="Times New Roman" w:cs="Times New Roman"/>
          <w:b/>
          <w:sz w:val="24"/>
          <w:szCs w:val="24"/>
        </w:rPr>
      </w:pPr>
      <w:r w:rsidRPr="009912A1">
        <w:rPr>
          <w:rFonts w:ascii="Times New Roman" w:hAnsi="Times New Roman" w:cs="Times New Roman"/>
          <w:b/>
          <w:sz w:val="24"/>
          <w:szCs w:val="24"/>
        </w:rPr>
        <w:t>Анкета участника</w:t>
      </w:r>
    </w:p>
    <w:tbl>
      <w:tblPr>
        <w:tblStyle w:val="a4"/>
        <w:tblW w:w="0" w:type="auto"/>
        <w:tblLook w:val="04A0" w:firstRow="1" w:lastRow="0" w:firstColumn="1" w:lastColumn="0" w:noHBand="0" w:noVBand="1"/>
      </w:tblPr>
      <w:tblGrid>
        <w:gridCol w:w="540"/>
        <w:gridCol w:w="6407"/>
        <w:gridCol w:w="3474"/>
      </w:tblGrid>
      <w:tr w:rsidR="009912A1" w:rsidTr="009912A1">
        <w:tc>
          <w:tcPr>
            <w:tcW w:w="540" w:type="dxa"/>
          </w:tcPr>
          <w:p w:rsidR="009912A1" w:rsidRPr="00684018" w:rsidRDefault="009912A1" w:rsidP="009912A1">
            <w:pPr>
              <w:jc w:val="both"/>
              <w:rPr>
                <w:rFonts w:ascii="Times New Roman" w:hAnsi="Times New Roman" w:cs="Times New Roman"/>
                <w:sz w:val="24"/>
                <w:szCs w:val="24"/>
              </w:rPr>
            </w:pPr>
            <w:r w:rsidRPr="00684018">
              <w:rPr>
                <w:rFonts w:ascii="Times New Roman" w:hAnsi="Times New Roman" w:cs="Times New Roman"/>
                <w:sz w:val="24"/>
                <w:szCs w:val="24"/>
              </w:rPr>
              <w:t xml:space="preserve">№ </w:t>
            </w:r>
            <w:proofErr w:type="gramStart"/>
            <w:r w:rsidRPr="00684018">
              <w:rPr>
                <w:rFonts w:ascii="Times New Roman" w:hAnsi="Times New Roman" w:cs="Times New Roman"/>
                <w:sz w:val="24"/>
                <w:szCs w:val="24"/>
              </w:rPr>
              <w:t>п</w:t>
            </w:r>
            <w:proofErr w:type="gramEnd"/>
            <w:r w:rsidRPr="00684018">
              <w:rPr>
                <w:rFonts w:ascii="Times New Roman" w:hAnsi="Times New Roman" w:cs="Times New Roman"/>
                <w:sz w:val="24"/>
                <w:szCs w:val="24"/>
              </w:rPr>
              <w:t>/п</w:t>
            </w:r>
          </w:p>
          <w:p w:rsidR="009912A1" w:rsidRDefault="009912A1" w:rsidP="00684018">
            <w:pPr>
              <w:jc w:val="both"/>
              <w:rPr>
                <w:rFonts w:ascii="Times New Roman" w:hAnsi="Times New Roman" w:cs="Times New Roman"/>
                <w:sz w:val="24"/>
                <w:szCs w:val="24"/>
              </w:rPr>
            </w:pPr>
          </w:p>
        </w:tc>
        <w:tc>
          <w:tcPr>
            <w:tcW w:w="6407" w:type="dxa"/>
          </w:tcPr>
          <w:p w:rsidR="009912A1" w:rsidRPr="00684018" w:rsidRDefault="009912A1" w:rsidP="009912A1">
            <w:pPr>
              <w:jc w:val="center"/>
              <w:rPr>
                <w:rFonts w:ascii="Times New Roman" w:hAnsi="Times New Roman" w:cs="Times New Roman"/>
                <w:sz w:val="24"/>
                <w:szCs w:val="24"/>
              </w:rPr>
            </w:pPr>
            <w:r w:rsidRPr="00684018">
              <w:rPr>
                <w:rFonts w:ascii="Times New Roman" w:hAnsi="Times New Roman" w:cs="Times New Roman"/>
                <w:sz w:val="24"/>
                <w:szCs w:val="24"/>
              </w:rPr>
              <w:t>Наименование</w:t>
            </w:r>
          </w:p>
          <w:p w:rsidR="009912A1" w:rsidRDefault="009912A1" w:rsidP="00684018">
            <w:pPr>
              <w:jc w:val="both"/>
              <w:rPr>
                <w:rFonts w:ascii="Times New Roman" w:hAnsi="Times New Roman" w:cs="Times New Roman"/>
                <w:sz w:val="24"/>
                <w:szCs w:val="24"/>
              </w:rPr>
            </w:pPr>
          </w:p>
        </w:tc>
        <w:tc>
          <w:tcPr>
            <w:tcW w:w="3474" w:type="dxa"/>
          </w:tcPr>
          <w:p w:rsidR="009912A1" w:rsidRPr="00684018" w:rsidRDefault="009912A1" w:rsidP="009912A1">
            <w:pPr>
              <w:jc w:val="center"/>
              <w:rPr>
                <w:rFonts w:ascii="Times New Roman" w:hAnsi="Times New Roman" w:cs="Times New Roman"/>
                <w:sz w:val="24"/>
                <w:szCs w:val="24"/>
              </w:rPr>
            </w:pPr>
            <w:r w:rsidRPr="00684018">
              <w:rPr>
                <w:rFonts w:ascii="Times New Roman" w:hAnsi="Times New Roman" w:cs="Times New Roman"/>
                <w:sz w:val="24"/>
                <w:szCs w:val="24"/>
              </w:rPr>
              <w:t>Сведения об Участнике</w:t>
            </w:r>
          </w:p>
          <w:p w:rsidR="009912A1" w:rsidRPr="00684018" w:rsidRDefault="009912A1" w:rsidP="009912A1">
            <w:pPr>
              <w:jc w:val="center"/>
              <w:rPr>
                <w:rFonts w:ascii="Times New Roman" w:hAnsi="Times New Roman" w:cs="Times New Roman"/>
                <w:sz w:val="24"/>
                <w:szCs w:val="24"/>
              </w:rPr>
            </w:pPr>
            <w:r w:rsidRPr="00684018">
              <w:rPr>
                <w:rFonts w:ascii="Times New Roman" w:hAnsi="Times New Roman" w:cs="Times New Roman"/>
                <w:sz w:val="24"/>
                <w:szCs w:val="24"/>
              </w:rPr>
              <w:t>(заполняется Участником)</w:t>
            </w:r>
          </w:p>
          <w:p w:rsidR="009912A1" w:rsidRDefault="009912A1" w:rsidP="00684018">
            <w:pPr>
              <w:jc w:val="both"/>
              <w:rPr>
                <w:rFonts w:ascii="Times New Roman" w:hAnsi="Times New Roman" w:cs="Times New Roman"/>
                <w:sz w:val="24"/>
                <w:szCs w:val="24"/>
              </w:rPr>
            </w:pPr>
          </w:p>
        </w:tc>
      </w:tr>
      <w:tr w:rsidR="009912A1" w:rsidTr="009912A1">
        <w:tc>
          <w:tcPr>
            <w:tcW w:w="540" w:type="dxa"/>
          </w:tcPr>
          <w:p w:rsidR="009912A1" w:rsidRDefault="009912A1" w:rsidP="00684018">
            <w:pPr>
              <w:jc w:val="both"/>
              <w:rPr>
                <w:rFonts w:ascii="Times New Roman" w:hAnsi="Times New Roman" w:cs="Times New Roman"/>
                <w:sz w:val="24"/>
                <w:szCs w:val="24"/>
              </w:rPr>
            </w:pPr>
            <w:r>
              <w:rPr>
                <w:rFonts w:ascii="Times New Roman" w:hAnsi="Times New Roman" w:cs="Times New Roman"/>
                <w:sz w:val="24"/>
                <w:szCs w:val="24"/>
              </w:rPr>
              <w:t>1.</w:t>
            </w:r>
          </w:p>
        </w:tc>
        <w:tc>
          <w:tcPr>
            <w:tcW w:w="6407" w:type="dxa"/>
          </w:tcPr>
          <w:p w:rsidR="009912A1" w:rsidRPr="009912A1" w:rsidRDefault="009912A1" w:rsidP="00684018">
            <w:pPr>
              <w:pStyle w:val="a3"/>
              <w:numPr>
                <w:ilvl w:val="0"/>
                <w:numId w:val="1"/>
              </w:numPr>
              <w:ind w:left="0"/>
              <w:jc w:val="both"/>
              <w:rPr>
                <w:rFonts w:ascii="Times New Roman" w:hAnsi="Times New Roman" w:cs="Times New Roman"/>
              </w:rPr>
            </w:pPr>
            <w:r w:rsidRPr="009912A1">
              <w:rPr>
                <w:rFonts w:ascii="Times New Roman" w:hAnsi="Times New Roman" w:cs="Times New Roman"/>
              </w:rPr>
              <w:t>Наименование Участника конкурса</w:t>
            </w:r>
          </w:p>
        </w:tc>
        <w:tc>
          <w:tcPr>
            <w:tcW w:w="3474" w:type="dxa"/>
          </w:tcPr>
          <w:p w:rsidR="009912A1" w:rsidRPr="009912A1" w:rsidRDefault="009912A1" w:rsidP="00684018">
            <w:pPr>
              <w:jc w:val="both"/>
              <w:rPr>
                <w:rFonts w:ascii="Times New Roman" w:hAnsi="Times New Roman" w:cs="Times New Roman"/>
              </w:rPr>
            </w:pPr>
          </w:p>
        </w:tc>
      </w:tr>
      <w:tr w:rsidR="009912A1" w:rsidTr="009912A1">
        <w:tc>
          <w:tcPr>
            <w:tcW w:w="540" w:type="dxa"/>
          </w:tcPr>
          <w:p w:rsidR="009912A1" w:rsidRDefault="009912A1" w:rsidP="00684018">
            <w:pPr>
              <w:jc w:val="both"/>
              <w:rPr>
                <w:rFonts w:ascii="Times New Roman" w:hAnsi="Times New Roman" w:cs="Times New Roman"/>
                <w:sz w:val="24"/>
                <w:szCs w:val="24"/>
              </w:rPr>
            </w:pPr>
            <w:r>
              <w:rPr>
                <w:rFonts w:ascii="Times New Roman" w:hAnsi="Times New Roman" w:cs="Times New Roman"/>
                <w:sz w:val="24"/>
                <w:szCs w:val="24"/>
              </w:rPr>
              <w:t>2.</w:t>
            </w:r>
          </w:p>
        </w:tc>
        <w:tc>
          <w:tcPr>
            <w:tcW w:w="6407" w:type="dxa"/>
          </w:tcPr>
          <w:p w:rsidR="009912A1" w:rsidRPr="009912A1" w:rsidRDefault="009912A1" w:rsidP="00684018">
            <w:pPr>
              <w:pStyle w:val="a3"/>
              <w:numPr>
                <w:ilvl w:val="0"/>
                <w:numId w:val="1"/>
              </w:numPr>
              <w:ind w:left="0"/>
              <w:jc w:val="both"/>
              <w:rPr>
                <w:rFonts w:ascii="Times New Roman" w:hAnsi="Times New Roman" w:cs="Times New Roman"/>
              </w:rPr>
            </w:pPr>
            <w:r w:rsidRPr="009912A1">
              <w:rPr>
                <w:rFonts w:ascii="Times New Roman" w:hAnsi="Times New Roman" w:cs="Times New Roman"/>
              </w:rPr>
              <w:t>Организационно-правовая форма</w:t>
            </w:r>
          </w:p>
        </w:tc>
        <w:tc>
          <w:tcPr>
            <w:tcW w:w="3474" w:type="dxa"/>
          </w:tcPr>
          <w:p w:rsidR="009912A1" w:rsidRPr="009912A1" w:rsidRDefault="009912A1" w:rsidP="00684018">
            <w:pPr>
              <w:jc w:val="both"/>
              <w:rPr>
                <w:rFonts w:ascii="Times New Roman" w:hAnsi="Times New Roman" w:cs="Times New Roman"/>
              </w:rPr>
            </w:pPr>
          </w:p>
        </w:tc>
      </w:tr>
      <w:tr w:rsidR="009912A1" w:rsidTr="009912A1">
        <w:tc>
          <w:tcPr>
            <w:tcW w:w="540" w:type="dxa"/>
          </w:tcPr>
          <w:p w:rsidR="009912A1" w:rsidRDefault="009912A1" w:rsidP="00684018">
            <w:pPr>
              <w:jc w:val="both"/>
              <w:rPr>
                <w:rFonts w:ascii="Times New Roman" w:hAnsi="Times New Roman" w:cs="Times New Roman"/>
                <w:sz w:val="24"/>
                <w:szCs w:val="24"/>
              </w:rPr>
            </w:pPr>
            <w:r>
              <w:rPr>
                <w:rFonts w:ascii="Times New Roman" w:hAnsi="Times New Roman" w:cs="Times New Roman"/>
                <w:sz w:val="24"/>
                <w:szCs w:val="24"/>
              </w:rPr>
              <w:t>3.</w:t>
            </w:r>
          </w:p>
        </w:tc>
        <w:tc>
          <w:tcPr>
            <w:tcW w:w="6407" w:type="dxa"/>
          </w:tcPr>
          <w:p w:rsidR="009912A1" w:rsidRPr="009912A1" w:rsidRDefault="009912A1" w:rsidP="00684018">
            <w:pPr>
              <w:pStyle w:val="a3"/>
              <w:numPr>
                <w:ilvl w:val="0"/>
                <w:numId w:val="1"/>
              </w:numPr>
              <w:ind w:left="0"/>
              <w:jc w:val="both"/>
              <w:rPr>
                <w:rFonts w:ascii="Times New Roman" w:hAnsi="Times New Roman" w:cs="Times New Roman"/>
              </w:rPr>
            </w:pPr>
            <w:r w:rsidRPr="009912A1">
              <w:rPr>
                <w:rFonts w:ascii="Times New Roman" w:hAnsi="Times New Roman" w:cs="Times New Roman"/>
              </w:rPr>
              <w:t>Учредители (перечислить наименования и организационно-правовую форму или имена всех учредителей, чья доля в уставном капитале превышает 20 %)</w:t>
            </w:r>
          </w:p>
        </w:tc>
        <w:tc>
          <w:tcPr>
            <w:tcW w:w="3474" w:type="dxa"/>
          </w:tcPr>
          <w:p w:rsidR="009912A1" w:rsidRPr="009912A1" w:rsidRDefault="009912A1" w:rsidP="00684018">
            <w:pPr>
              <w:jc w:val="both"/>
              <w:rPr>
                <w:rFonts w:ascii="Times New Roman" w:hAnsi="Times New Roman" w:cs="Times New Roman"/>
              </w:rPr>
            </w:pPr>
          </w:p>
        </w:tc>
      </w:tr>
      <w:tr w:rsidR="009912A1" w:rsidTr="009912A1">
        <w:tc>
          <w:tcPr>
            <w:tcW w:w="540" w:type="dxa"/>
          </w:tcPr>
          <w:p w:rsidR="009912A1" w:rsidRDefault="009912A1" w:rsidP="00684018">
            <w:pPr>
              <w:jc w:val="both"/>
              <w:rPr>
                <w:rFonts w:ascii="Times New Roman" w:hAnsi="Times New Roman" w:cs="Times New Roman"/>
                <w:sz w:val="24"/>
                <w:szCs w:val="24"/>
              </w:rPr>
            </w:pPr>
            <w:r>
              <w:rPr>
                <w:rFonts w:ascii="Times New Roman" w:hAnsi="Times New Roman" w:cs="Times New Roman"/>
                <w:sz w:val="24"/>
                <w:szCs w:val="24"/>
              </w:rPr>
              <w:t>4.</w:t>
            </w:r>
          </w:p>
        </w:tc>
        <w:tc>
          <w:tcPr>
            <w:tcW w:w="6407" w:type="dxa"/>
          </w:tcPr>
          <w:p w:rsidR="009912A1" w:rsidRPr="009912A1" w:rsidRDefault="009912A1" w:rsidP="00684018">
            <w:pPr>
              <w:pStyle w:val="a3"/>
              <w:numPr>
                <w:ilvl w:val="0"/>
                <w:numId w:val="1"/>
              </w:numPr>
              <w:ind w:left="0"/>
              <w:jc w:val="both"/>
              <w:rPr>
                <w:rFonts w:ascii="Times New Roman" w:hAnsi="Times New Roman" w:cs="Times New Roman"/>
              </w:rPr>
            </w:pPr>
            <w:r w:rsidRPr="009912A1">
              <w:rPr>
                <w:rFonts w:ascii="Times New Roman" w:hAnsi="Times New Roman" w:cs="Times New Roman"/>
              </w:rPr>
              <w:t>Свидетельство о государственной регистрации (дата и номер, кем выдано)</w:t>
            </w:r>
          </w:p>
        </w:tc>
        <w:tc>
          <w:tcPr>
            <w:tcW w:w="3474" w:type="dxa"/>
          </w:tcPr>
          <w:p w:rsidR="009912A1" w:rsidRPr="009912A1" w:rsidRDefault="009912A1" w:rsidP="00684018">
            <w:pPr>
              <w:jc w:val="both"/>
              <w:rPr>
                <w:rFonts w:ascii="Times New Roman" w:hAnsi="Times New Roman" w:cs="Times New Roman"/>
              </w:rPr>
            </w:pPr>
          </w:p>
        </w:tc>
      </w:tr>
      <w:tr w:rsidR="009912A1" w:rsidTr="009912A1">
        <w:tc>
          <w:tcPr>
            <w:tcW w:w="540" w:type="dxa"/>
          </w:tcPr>
          <w:p w:rsidR="009912A1" w:rsidRDefault="009912A1" w:rsidP="00684018">
            <w:pPr>
              <w:jc w:val="both"/>
              <w:rPr>
                <w:rFonts w:ascii="Times New Roman" w:hAnsi="Times New Roman" w:cs="Times New Roman"/>
                <w:sz w:val="24"/>
                <w:szCs w:val="24"/>
              </w:rPr>
            </w:pPr>
            <w:r>
              <w:rPr>
                <w:rFonts w:ascii="Times New Roman" w:hAnsi="Times New Roman" w:cs="Times New Roman"/>
                <w:sz w:val="24"/>
                <w:szCs w:val="24"/>
              </w:rPr>
              <w:t>5.</w:t>
            </w:r>
          </w:p>
        </w:tc>
        <w:tc>
          <w:tcPr>
            <w:tcW w:w="6407" w:type="dxa"/>
          </w:tcPr>
          <w:p w:rsidR="009912A1" w:rsidRPr="009912A1" w:rsidRDefault="009912A1" w:rsidP="00684018">
            <w:pPr>
              <w:pStyle w:val="a3"/>
              <w:numPr>
                <w:ilvl w:val="0"/>
                <w:numId w:val="1"/>
              </w:numPr>
              <w:ind w:left="0"/>
              <w:jc w:val="both"/>
              <w:rPr>
                <w:rFonts w:ascii="Times New Roman" w:hAnsi="Times New Roman" w:cs="Times New Roman"/>
              </w:rPr>
            </w:pPr>
            <w:r w:rsidRPr="009912A1">
              <w:rPr>
                <w:rFonts w:ascii="Times New Roman" w:hAnsi="Times New Roman" w:cs="Times New Roman"/>
              </w:rPr>
              <w:t>Адрес места нахождения</w:t>
            </w:r>
          </w:p>
        </w:tc>
        <w:tc>
          <w:tcPr>
            <w:tcW w:w="3474" w:type="dxa"/>
          </w:tcPr>
          <w:p w:rsidR="009912A1" w:rsidRPr="009912A1" w:rsidRDefault="009912A1" w:rsidP="00684018">
            <w:pPr>
              <w:jc w:val="both"/>
              <w:rPr>
                <w:rFonts w:ascii="Times New Roman" w:hAnsi="Times New Roman" w:cs="Times New Roman"/>
              </w:rPr>
            </w:pPr>
          </w:p>
        </w:tc>
      </w:tr>
      <w:tr w:rsidR="009912A1" w:rsidTr="009912A1">
        <w:tc>
          <w:tcPr>
            <w:tcW w:w="540" w:type="dxa"/>
          </w:tcPr>
          <w:p w:rsidR="009912A1" w:rsidRDefault="009912A1" w:rsidP="00684018">
            <w:pPr>
              <w:jc w:val="both"/>
              <w:rPr>
                <w:rFonts w:ascii="Times New Roman" w:hAnsi="Times New Roman" w:cs="Times New Roman"/>
                <w:sz w:val="24"/>
                <w:szCs w:val="24"/>
              </w:rPr>
            </w:pPr>
            <w:r>
              <w:rPr>
                <w:rFonts w:ascii="Times New Roman" w:hAnsi="Times New Roman" w:cs="Times New Roman"/>
                <w:sz w:val="24"/>
                <w:szCs w:val="24"/>
              </w:rPr>
              <w:t>6.</w:t>
            </w:r>
          </w:p>
        </w:tc>
        <w:tc>
          <w:tcPr>
            <w:tcW w:w="6407" w:type="dxa"/>
          </w:tcPr>
          <w:p w:rsidR="009912A1" w:rsidRPr="009912A1" w:rsidRDefault="009912A1" w:rsidP="00684018">
            <w:pPr>
              <w:pStyle w:val="a3"/>
              <w:numPr>
                <w:ilvl w:val="0"/>
                <w:numId w:val="1"/>
              </w:numPr>
              <w:ind w:left="0"/>
              <w:jc w:val="both"/>
              <w:rPr>
                <w:rFonts w:ascii="Times New Roman" w:hAnsi="Times New Roman" w:cs="Times New Roman"/>
              </w:rPr>
            </w:pPr>
            <w:r w:rsidRPr="009912A1">
              <w:rPr>
                <w:rFonts w:ascii="Times New Roman" w:hAnsi="Times New Roman" w:cs="Times New Roman"/>
              </w:rPr>
              <w:t>Почтовый адрес</w:t>
            </w:r>
          </w:p>
        </w:tc>
        <w:tc>
          <w:tcPr>
            <w:tcW w:w="3474" w:type="dxa"/>
          </w:tcPr>
          <w:p w:rsidR="009912A1" w:rsidRPr="009912A1" w:rsidRDefault="009912A1" w:rsidP="00684018">
            <w:pPr>
              <w:jc w:val="both"/>
              <w:rPr>
                <w:rFonts w:ascii="Times New Roman" w:hAnsi="Times New Roman" w:cs="Times New Roman"/>
              </w:rPr>
            </w:pPr>
          </w:p>
        </w:tc>
      </w:tr>
      <w:tr w:rsidR="009912A1" w:rsidTr="009912A1">
        <w:tc>
          <w:tcPr>
            <w:tcW w:w="540" w:type="dxa"/>
          </w:tcPr>
          <w:p w:rsidR="009912A1" w:rsidRDefault="009912A1" w:rsidP="00684018">
            <w:pPr>
              <w:jc w:val="both"/>
              <w:rPr>
                <w:rFonts w:ascii="Times New Roman" w:hAnsi="Times New Roman" w:cs="Times New Roman"/>
                <w:sz w:val="24"/>
                <w:szCs w:val="24"/>
              </w:rPr>
            </w:pPr>
            <w:r>
              <w:rPr>
                <w:rFonts w:ascii="Times New Roman" w:hAnsi="Times New Roman" w:cs="Times New Roman"/>
                <w:sz w:val="24"/>
                <w:szCs w:val="24"/>
              </w:rPr>
              <w:t>7.</w:t>
            </w:r>
          </w:p>
        </w:tc>
        <w:tc>
          <w:tcPr>
            <w:tcW w:w="6407" w:type="dxa"/>
          </w:tcPr>
          <w:p w:rsidR="009912A1" w:rsidRPr="009912A1" w:rsidRDefault="009912A1" w:rsidP="00684018">
            <w:pPr>
              <w:pStyle w:val="a3"/>
              <w:numPr>
                <w:ilvl w:val="0"/>
                <w:numId w:val="1"/>
              </w:numPr>
              <w:ind w:left="0"/>
              <w:jc w:val="both"/>
              <w:rPr>
                <w:rFonts w:ascii="Times New Roman" w:hAnsi="Times New Roman" w:cs="Times New Roman"/>
              </w:rPr>
            </w:pPr>
            <w:r w:rsidRPr="009912A1">
              <w:rPr>
                <w:rFonts w:ascii="Times New Roman" w:hAnsi="Times New Roman" w:cs="Times New Roman"/>
              </w:rPr>
              <w:t xml:space="preserve">Банковские реквизиты (наименование банка, телефон, БИК, ИНН, </w:t>
            </w:r>
            <w:proofErr w:type="gramStart"/>
            <w:r w:rsidRPr="009912A1">
              <w:rPr>
                <w:rFonts w:ascii="Times New Roman" w:hAnsi="Times New Roman" w:cs="Times New Roman"/>
              </w:rPr>
              <w:t>р</w:t>
            </w:r>
            <w:proofErr w:type="gramEnd"/>
            <w:r w:rsidRPr="009912A1">
              <w:rPr>
                <w:rFonts w:ascii="Times New Roman" w:hAnsi="Times New Roman" w:cs="Times New Roman"/>
              </w:rPr>
              <w:t>/с)</w:t>
            </w:r>
          </w:p>
        </w:tc>
        <w:tc>
          <w:tcPr>
            <w:tcW w:w="3474" w:type="dxa"/>
          </w:tcPr>
          <w:p w:rsidR="009912A1" w:rsidRPr="009912A1" w:rsidRDefault="009912A1" w:rsidP="00684018">
            <w:pPr>
              <w:jc w:val="both"/>
              <w:rPr>
                <w:rFonts w:ascii="Times New Roman" w:hAnsi="Times New Roman" w:cs="Times New Roman"/>
              </w:rPr>
            </w:pPr>
          </w:p>
        </w:tc>
      </w:tr>
      <w:tr w:rsidR="009912A1" w:rsidTr="009912A1">
        <w:tc>
          <w:tcPr>
            <w:tcW w:w="540" w:type="dxa"/>
          </w:tcPr>
          <w:p w:rsidR="009912A1" w:rsidRDefault="009912A1" w:rsidP="00684018">
            <w:pPr>
              <w:jc w:val="both"/>
              <w:rPr>
                <w:rFonts w:ascii="Times New Roman" w:hAnsi="Times New Roman" w:cs="Times New Roman"/>
                <w:sz w:val="24"/>
                <w:szCs w:val="24"/>
              </w:rPr>
            </w:pPr>
            <w:r>
              <w:rPr>
                <w:rFonts w:ascii="Times New Roman" w:hAnsi="Times New Roman" w:cs="Times New Roman"/>
                <w:sz w:val="24"/>
                <w:szCs w:val="24"/>
              </w:rPr>
              <w:t>8.</w:t>
            </w:r>
          </w:p>
        </w:tc>
        <w:tc>
          <w:tcPr>
            <w:tcW w:w="6407" w:type="dxa"/>
          </w:tcPr>
          <w:p w:rsidR="009912A1" w:rsidRPr="009912A1" w:rsidRDefault="009912A1" w:rsidP="00684018">
            <w:pPr>
              <w:pStyle w:val="a3"/>
              <w:numPr>
                <w:ilvl w:val="0"/>
                <w:numId w:val="1"/>
              </w:numPr>
              <w:ind w:left="0"/>
              <w:jc w:val="both"/>
              <w:rPr>
                <w:rFonts w:ascii="Times New Roman" w:hAnsi="Times New Roman" w:cs="Times New Roman"/>
              </w:rPr>
            </w:pPr>
            <w:r w:rsidRPr="009912A1">
              <w:rPr>
                <w:rFonts w:ascii="Times New Roman" w:hAnsi="Times New Roman" w:cs="Times New Roman"/>
              </w:rPr>
              <w:t>Телефоны Участника конкурса (с указанием кода города)</w:t>
            </w:r>
          </w:p>
        </w:tc>
        <w:tc>
          <w:tcPr>
            <w:tcW w:w="3474" w:type="dxa"/>
          </w:tcPr>
          <w:p w:rsidR="009912A1" w:rsidRPr="009912A1" w:rsidRDefault="009912A1" w:rsidP="00684018">
            <w:pPr>
              <w:jc w:val="both"/>
              <w:rPr>
                <w:rFonts w:ascii="Times New Roman" w:hAnsi="Times New Roman" w:cs="Times New Roman"/>
              </w:rPr>
            </w:pPr>
          </w:p>
        </w:tc>
      </w:tr>
      <w:tr w:rsidR="009912A1" w:rsidTr="009912A1">
        <w:tc>
          <w:tcPr>
            <w:tcW w:w="540" w:type="dxa"/>
          </w:tcPr>
          <w:p w:rsidR="009912A1" w:rsidRDefault="009912A1" w:rsidP="00684018">
            <w:pPr>
              <w:jc w:val="both"/>
              <w:rPr>
                <w:rFonts w:ascii="Times New Roman" w:hAnsi="Times New Roman" w:cs="Times New Roman"/>
                <w:sz w:val="24"/>
                <w:szCs w:val="24"/>
              </w:rPr>
            </w:pPr>
            <w:r>
              <w:rPr>
                <w:rFonts w:ascii="Times New Roman" w:hAnsi="Times New Roman" w:cs="Times New Roman"/>
                <w:sz w:val="24"/>
                <w:szCs w:val="24"/>
              </w:rPr>
              <w:t>9.</w:t>
            </w:r>
          </w:p>
        </w:tc>
        <w:tc>
          <w:tcPr>
            <w:tcW w:w="6407" w:type="dxa"/>
          </w:tcPr>
          <w:p w:rsidR="009912A1" w:rsidRPr="009912A1" w:rsidRDefault="009912A1" w:rsidP="00684018">
            <w:pPr>
              <w:jc w:val="both"/>
              <w:rPr>
                <w:rFonts w:ascii="Times New Roman" w:hAnsi="Times New Roman" w:cs="Times New Roman"/>
              </w:rPr>
            </w:pPr>
            <w:r w:rsidRPr="009912A1">
              <w:rPr>
                <w:rFonts w:ascii="Times New Roman" w:hAnsi="Times New Roman" w:cs="Times New Roman"/>
              </w:rPr>
              <w:t>Факс Участника конкурса (с указанием кода города)</w:t>
            </w:r>
          </w:p>
        </w:tc>
        <w:tc>
          <w:tcPr>
            <w:tcW w:w="3474" w:type="dxa"/>
          </w:tcPr>
          <w:p w:rsidR="009912A1" w:rsidRPr="009912A1" w:rsidRDefault="009912A1" w:rsidP="00684018">
            <w:pPr>
              <w:jc w:val="both"/>
              <w:rPr>
                <w:rFonts w:ascii="Times New Roman" w:hAnsi="Times New Roman" w:cs="Times New Roman"/>
              </w:rPr>
            </w:pPr>
          </w:p>
        </w:tc>
      </w:tr>
      <w:tr w:rsidR="009912A1" w:rsidTr="009912A1">
        <w:tc>
          <w:tcPr>
            <w:tcW w:w="540" w:type="dxa"/>
          </w:tcPr>
          <w:p w:rsidR="009912A1" w:rsidRDefault="009912A1" w:rsidP="00684018">
            <w:pPr>
              <w:jc w:val="both"/>
              <w:rPr>
                <w:rFonts w:ascii="Times New Roman" w:hAnsi="Times New Roman" w:cs="Times New Roman"/>
                <w:sz w:val="24"/>
                <w:szCs w:val="24"/>
              </w:rPr>
            </w:pPr>
            <w:r>
              <w:rPr>
                <w:rFonts w:ascii="Times New Roman" w:hAnsi="Times New Roman" w:cs="Times New Roman"/>
                <w:sz w:val="24"/>
                <w:szCs w:val="24"/>
              </w:rPr>
              <w:t>10.</w:t>
            </w:r>
          </w:p>
        </w:tc>
        <w:tc>
          <w:tcPr>
            <w:tcW w:w="6407" w:type="dxa"/>
          </w:tcPr>
          <w:p w:rsidR="009912A1" w:rsidRPr="009912A1" w:rsidRDefault="009912A1" w:rsidP="00684018">
            <w:pPr>
              <w:jc w:val="both"/>
              <w:rPr>
                <w:rFonts w:ascii="Times New Roman" w:hAnsi="Times New Roman" w:cs="Times New Roman"/>
              </w:rPr>
            </w:pPr>
            <w:r w:rsidRPr="009912A1">
              <w:rPr>
                <w:rFonts w:ascii="Times New Roman" w:hAnsi="Times New Roman" w:cs="Times New Roman"/>
              </w:rPr>
              <w:t>Адрес электронной почты Участника конкурса</w:t>
            </w:r>
          </w:p>
        </w:tc>
        <w:tc>
          <w:tcPr>
            <w:tcW w:w="3474" w:type="dxa"/>
          </w:tcPr>
          <w:p w:rsidR="009912A1" w:rsidRPr="009912A1" w:rsidRDefault="009912A1" w:rsidP="00684018">
            <w:pPr>
              <w:jc w:val="both"/>
              <w:rPr>
                <w:rFonts w:ascii="Times New Roman" w:hAnsi="Times New Roman" w:cs="Times New Roman"/>
              </w:rPr>
            </w:pPr>
          </w:p>
        </w:tc>
      </w:tr>
      <w:tr w:rsidR="009912A1" w:rsidTr="009912A1">
        <w:tc>
          <w:tcPr>
            <w:tcW w:w="540" w:type="dxa"/>
          </w:tcPr>
          <w:p w:rsidR="009912A1" w:rsidRDefault="009912A1" w:rsidP="00684018">
            <w:pPr>
              <w:jc w:val="both"/>
              <w:rPr>
                <w:rFonts w:ascii="Times New Roman" w:hAnsi="Times New Roman" w:cs="Times New Roman"/>
                <w:sz w:val="24"/>
                <w:szCs w:val="24"/>
              </w:rPr>
            </w:pPr>
            <w:r>
              <w:rPr>
                <w:rFonts w:ascii="Times New Roman" w:hAnsi="Times New Roman" w:cs="Times New Roman"/>
                <w:sz w:val="24"/>
                <w:szCs w:val="24"/>
              </w:rPr>
              <w:t>11.</w:t>
            </w:r>
          </w:p>
        </w:tc>
        <w:tc>
          <w:tcPr>
            <w:tcW w:w="6407" w:type="dxa"/>
          </w:tcPr>
          <w:p w:rsidR="009912A1" w:rsidRPr="009912A1" w:rsidRDefault="009912A1" w:rsidP="00684018">
            <w:pPr>
              <w:pStyle w:val="a3"/>
              <w:numPr>
                <w:ilvl w:val="0"/>
                <w:numId w:val="1"/>
              </w:numPr>
              <w:ind w:left="0"/>
              <w:jc w:val="both"/>
              <w:rPr>
                <w:rFonts w:ascii="Times New Roman" w:hAnsi="Times New Roman" w:cs="Times New Roman"/>
              </w:rPr>
            </w:pPr>
            <w:r w:rsidRPr="009912A1">
              <w:rPr>
                <w:rFonts w:ascii="Times New Roman" w:hAnsi="Times New Roman" w:cs="Times New Roman"/>
              </w:rPr>
              <w:t>Фамилия, имя, отчество руководителя</w:t>
            </w:r>
          </w:p>
        </w:tc>
        <w:tc>
          <w:tcPr>
            <w:tcW w:w="3474" w:type="dxa"/>
          </w:tcPr>
          <w:p w:rsidR="009912A1" w:rsidRPr="009912A1" w:rsidRDefault="009912A1" w:rsidP="00684018">
            <w:pPr>
              <w:jc w:val="both"/>
              <w:rPr>
                <w:rFonts w:ascii="Times New Roman" w:hAnsi="Times New Roman" w:cs="Times New Roman"/>
              </w:rPr>
            </w:pPr>
          </w:p>
        </w:tc>
      </w:tr>
      <w:tr w:rsidR="009912A1" w:rsidTr="009912A1">
        <w:tc>
          <w:tcPr>
            <w:tcW w:w="540" w:type="dxa"/>
          </w:tcPr>
          <w:p w:rsidR="009912A1" w:rsidRDefault="009912A1" w:rsidP="00684018">
            <w:pPr>
              <w:jc w:val="both"/>
              <w:rPr>
                <w:rFonts w:ascii="Times New Roman" w:hAnsi="Times New Roman" w:cs="Times New Roman"/>
                <w:sz w:val="24"/>
                <w:szCs w:val="24"/>
              </w:rPr>
            </w:pPr>
            <w:r>
              <w:rPr>
                <w:rFonts w:ascii="Times New Roman" w:hAnsi="Times New Roman" w:cs="Times New Roman"/>
                <w:sz w:val="24"/>
                <w:szCs w:val="24"/>
              </w:rPr>
              <w:t>12.</w:t>
            </w:r>
          </w:p>
        </w:tc>
        <w:tc>
          <w:tcPr>
            <w:tcW w:w="6407" w:type="dxa"/>
          </w:tcPr>
          <w:p w:rsidR="009912A1" w:rsidRPr="009912A1" w:rsidRDefault="009912A1" w:rsidP="009912A1">
            <w:pPr>
              <w:pStyle w:val="a3"/>
              <w:numPr>
                <w:ilvl w:val="0"/>
                <w:numId w:val="1"/>
              </w:numPr>
              <w:ind w:left="0"/>
              <w:jc w:val="both"/>
              <w:rPr>
                <w:rFonts w:ascii="Times New Roman" w:hAnsi="Times New Roman" w:cs="Times New Roman"/>
              </w:rPr>
            </w:pPr>
            <w:r w:rsidRPr="009912A1">
              <w:rPr>
                <w:rFonts w:ascii="Times New Roman" w:hAnsi="Times New Roman" w:cs="Times New Roman"/>
              </w:rPr>
              <w:t>Фамилия, имя, отчество и номер телефона ответственного за выполнение Контракта</w:t>
            </w:r>
          </w:p>
        </w:tc>
        <w:tc>
          <w:tcPr>
            <w:tcW w:w="3474" w:type="dxa"/>
          </w:tcPr>
          <w:p w:rsidR="009912A1" w:rsidRPr="009912A1" w:rsidRDefault="009912A1" w:rsidP="00684018">
            <w:pPr>
              <w:jc w:val="both"/>
              <w:rPr>
                <w:rFonts w:ascii="Times New Roman" w:hAnsi="Times New Roman" w:cs="Times New Roman"/>
              </w:rPr>
            </w:pPr>
          </w:p>
        </w:tc>
      </w:tr>
    </w:tbl>
    <w:p w:rsidR="000E72E4" w:rsidRPr="00684018" w:rsidRDefault="000E72E4" w:rsidP="009912A1">
      <w:pPr>
        <w:pStyle w:val="a3"/>
        <w:spacing w:after="0" w:line="240" w:lineRule="auto"/>
        <w:ind w:left="0"/>
        <w:jc w:val="both"/>
        <w:rPr>
          <w:rFonts w:ascii="Times New Roman" w:hAnsi="Times New Roman" w:cs="Times New Roman"/>
          <w:sz w:val="24"/>
          <w:szCs w:val="24"/>
        </w:rPr>
      </w:pPr>
    </w:p>
    <w:p w:rsidR="000E72E4" w:rsidRPr="00684018" w:rsidRDefault="000E72E4" w:rsidP="009912A1">
      <w:pPr>
        <w:pStyle w:val="a3"/>
        <w:spacing w:after="0" w:line="240" w:lineRule="auto"/>
        <w:ind w:left="0"/>
        <w:jc w:val="both"/>
        <w:rPr>
          <w:rFonts w:ascii="Times New Roman" w:hAnsi="Times New Roman" w:cs="Times New Roman"/>
          <w:sz w:val="24"/>
          <w:szCs w:val="24"/>
        </w:rPr>
      </w:pPr>
    </w:p>
    <w:p w:rsidR="000E72E4" w:rsidRPr="00684018" w:rsidRDefault="000E72E4" w:rsidP="009912A1">
      <w:pPr>
        <w:pStyle w:val="a3"/>
        <w:spacing w:after="0" w:line="240" w:lineRule="auto"/>
        <w:ind w:left="0"/>
        <w:jc w:val="both"/>
        <w:rPr>
          <w:rFonts w:ascii="Times New Roman" w:hAnsi="Times New Roman" w:cs="Times New Roman"/>
          <w:sz w:val="24"/>
          <w:szCs w:val="24"/>
        </w:rPr>
      </w:pPr>
    </w:p>
    <w:p w:rsidR="00CB15C5" w:rsidRPr="00684018" w:rsidRDefault="00CB15C5" w:rsidP="00684018">
      <w:pPr>
        <w:spacing w:after="0" w:line="240" w:lineRule="auto"/>
        <w:jc w:val="both"/>
        <w:rPr>
          <w:rFonts w:ascii="Times New Roman" w:hAnsi="Times New Roman" w:cs="Times New Roman"/>
          <w:sz w:val="24"/>
          <w:szCs w:val="24"/>
        </w:rPr>
      </w:pPr>
    </w:p>
    <w:p w:rsidR="000E72E4" w:rsidRPr="00684018" w:rsidRDefault="000E72E4"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Руководитель</w:t>
      </w:r>
      <w:proofErr w:type="gramStart"/>
      <w:r w:rsidR="009912A1">
        <w:rPr>
          <w:rFonts w:ascii="Times New Roman" w:hAnsi="Times New Roman" w:cs="Times New Roman"/>
          <w:sz w:val="24"/>
          <w:szCs w:val="24"/>
        </w:rPr>
        <w:tab/>
      </w:r>
      <w:r w:rsidR="009912A1">
        <w:rPr>
          <w:rFonts w:ascii="Times New Roman" w:hAnsi="Times New Roman" w:cs="Times New Roman"/>
          <w:sz w:val="24"/>
          <w:szCs w:val="24"/>
        </w:rPr>
        <w:tab/>
      </w:r>
      <w:r w:rsidR="009912A1">
        <w:rPr>
          <w:rFonts w:ascii="Times New Roman" w:hAnsi="Times New Roman" w:cs="Times New Roman"/>
          <w:sz w:val="24"/>
          <w:szCs w:val="24"/>
        </w:rPr>
        <w:tab/>
      </w:r>
      <w:r w:rsidR="009912A1">
        <w:rPr>
          <w:rFonts w:ascii="Times New Roman" w:hAnsi="Times New Roman" w:cs="Times New Roman"/>
          <w:sz w:val="24"/>
          <w:szCs w:val="24"/>
        </w:rPr>
        <w:tab/>
      </w:r>
      <w:r w:rsidR="009912A1">
        <w:rPr>
          <w:rFonts w:ascii="Times New Roman" w:hAnsi="Times New Roman" w:cs="Times New Roman"/>
          <w:sz w:val="24"/>
          <w:szCs w:val="24"/>
        </w:rPr>
        <w:tab/>
      </w:r>
      <w:r w:rsidR="009912A1">
        <w:rPr>
          <w:rFonts w:ascii="Times New Roman" w:hAnsi="Times New Roman" w:cs="Times New Roman"/>
          <w:sz w:val="24"/>
          <w:szCs w:val="24"/>
        </w:rPr>
        <w:tab/>
      </w:r>
      <w:r w:rsidRPr="00684018">
        <w:rPr>
          <w:rFonts w:ascii="Times New Roman" w:hAnsi="Times New Roman" w:cs="Times New Roman"/>
          <w:sz w:val="24"/>
          <w:szCs w:val="24"/>
        </w:rPr>
        <w:t xml:space="preserve"> __________________ (________________)</w:t>
      </w:r>
      <w:proofErr w:type="gramEnd"/>
    </w:p>
    <w:p w:rsidR="000E72E4" w:rsidRPr="00684018" w:rsidRDefault="00CB15C5"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ab/>
      </w:r>
      <w:r w:rsidRPr="00684018">
        <w:rPr>
          <w:rFonts w:ascii="Times New Roman" w:hAnsi="Times New Roman" w:cs="Times New Roman"/>
          <w:sz w:val="24"/>
          <w:szCs w:val="24"/>
        </w:rPr>
        <w:tab/>
      </w:r>
      <w:r w:rsidRPr="00684018">
        <w:rPr>
          <w:rFonts w:ascii="Times New Roman" w:hAnsi="Times New Roman" w:cs="Times New Roman"/>
          <w:sz w:val="24"/>
          <w:szCs w:val="24"/>
        </w:rPr>
        <w:tab/>
      </w:r>
      <w:r w:rsidR="009912A1">
        <w:rPr>
          <w:rFonts w:ascii="Times New Roman" w:hAnsi="Times New Roman" w:cs="Times New Roman"/>
          <w:sz w:val="24"/>
          <w:szCs w:val="24"/>
        </w:rPr>
        <w:tab/>
      </w:r>
      <w:r w:rsidR="009912A1">
        <w:rPr>
          <w:rFonts w:ascii="Times New Roman" w:hAnsi="Times New Roman" w:cs="Times New Roman"/>
          <w:sz w:val="24"/>
          <w:szCs w:val="24"/>
        </w:rPr>
        <w:tab/>
      </w:r>
      <w:r w:rsidR="009912A1">
        <w:rPr>
          <w:rFonts w:ascii="Times New Roman" w:hAnsi="Times New Roman" w:cs="Times New Roman"/>
          <w:sz w:val="24"/>
          <w:szCs w:val="24"/>
        </w:rPr>
        <w:tab/>
      </w:r>
      <w:r w:rsidR="009912A1">
        <w:rPr>
          <w:rFonts w:ascii="Times New Roman" w:hAnsi="Times New Roman" w:cs="Times New Roman"/>
          <w:sz w:val="24"/>
          <w:szCs w:val="24"/>
        </w:rPr>
        <w:tab/>
      </w:r>
      <w:r w:rsidR="009912A1">
        <w:rPr>
          <w:rFonts w:ascii="Times New Roman" w:hAnsi="Times New Roman" w:cs="Times New Roman"/>
          <w:sz w:val="24"/>
          <w:szCs w:val="24"/>
        </w:rPr>
        <w:tab/>
      </w:r>
      <w:r w:rsidR="000E72E4" w:rsidRPr="00684018">
        <w:rPr>
          <w:rFonts w:ascii="Times New Roman" w:hAnsi="Times New Roman" w:cs="Times New Roman"/>
          <w:sz w:val="24"/>
          <w:szCs w:val="24"/>
        </w:rPr>
        <w:t>(подпись) (фамилия, имя, отчество)</w:t>
      </w:r>
    </w:p>
    <w:p w:rsidR="000E72E4" w:rsidRPr="00684018" w:rsidRDefault="000E72E4"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Главный бухгалтер (бухгалтер</w:t>
      </w:r>
      <w:proofErr w:type="gramStart"/>
      <w:r w:rsidRPr="00684018">
        <w:rPr>
          <w:rFonts w:ascii="Times New Roman" w:hAnsi="Times New Roman" w:cs="Times New Roman"/>
          <w:sz w:val="24"/>
          <w:szCs w:val="24"/>
        </w:rPr>
        <w:t>)</w:t>
      </w:r>
      <w:r w:rsidR="009912A1">
        <w:rPr>
          <w:rFonts w:ascii="Times New Roman" w:hAnsi="Times New Roman" w:cs="Times New Roman"/>
          <w:sz w:val="24"/>
          <w:szCs w:val="24"/>
        </w:rPr>
        <w:tab/>
      </w:r>
      <w:r w:rsidR="009912A1">
        <w:rPr>
          <w:rFonts w:ascii="Times New Roman" w:hAnsi="Times New Roman" w:cs="Times New Roman"/>
          <w:sz w:val="24"/>
          <w:szCs w:val="24"/>
        </w:rPr>
        <w:tab/>
      </w:r>
      <w:r w:rsidR="009912A1">
        <w:rPr>
          <w:rFonts w:ascii="Times New Roman" w:hAnsi="Times New Roman" w:cs="Times New Roman"/>
          <w:sz w:val="24"/>
          <w:szCs w:val="24"/>
        </w:rPr>
        <w:tab/>
      </w:r>
      <w:r w:rsidRPr="00684018">
        <w:rPr>
          <w:rFonts w:ascii="Times New Roman" w:hAnsi="Times New Roman" w:cs="Times New Roman"/>
          <w:sz w:val="24"/>
          <w:szCs w:val="24"/>
        </w:rPr>
        <w:t xml:space="preserve"> __________________ (________________)</w:t>
      </w:r>
      <w:proofErr w:type="gramEnd"/>
    </w:p>
    <w:p w:rsidR="000E72E4" w:rsidRPr="00684018" w:rsidRDefault="00CB15C5"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ab/>
      </w:r>
      <w:r w:rsidRPr="00684018">
        <w:rPr>
          <w:rFonts w:ascii="Times New Roman" w:hAnsi="Times New Roman" w:cs="Times New Roman"/>
          <w:sz w:val="24"/>
          <w:szCs w:val="24"/>
        </w:rPr>
        <w:tab/>
      </w:r>
      <w:r w:rsidRPr="00684018">
        <w:rPr>
          <w:rFonts w:ascii="Times New Roman" w:hAnsi="Times New Roman" w:cs="Times New Roman"/>
          <w:sz w:val="24"/>
          <w:szCs w:val="24"/>
        </w:rPr>
        <w:tab/>
      </w:r>
      <w:r w:rsidR="009912A1">
        <w:rPr>
          <w:rFonts w:ascii="Times New Roman" w:hAnsi="Times New Roman" w:cs="Times New Roman"/>
          <w:sz w:val="24"/>
          <w:szCs w:val="24"/>
        </w:rPr>
        <w:tab/>
      </w:r>
      <w:r w:rsidR="009912A1">
        <w:rPr>
          <w:rFonts w:ascii="Times New Roman" w:hAnsi="Times New Roman" w:cs="Times New Roman"/>
          <w:sz w:val="24"/>
          <w:szCs w:val="24"/>
        </w:rPr>
        <w:tab/>
      </w:r>
      <w:r w:rsidR="009912A1">
        <w:rPr>
          <w:rFonts w:ascii="Times New Roman" w:hAnsi="Times New Roman" w:cs="Times New Roman"/>
          <w:sz w:val="24"/>
          <w:szCs w:val="24"/>
        </w:rPr>
        <w:tab/>
      </w:r>
      <w:r w:rsidR="009912A1">
        <w:rPr>
          <w:rFonts w:ascii="Times New Roman" w:hAnsi="Times New Roman" w:cs="Times New Roman"/>
          <w:sz w:val="24"/>
          <w:szCs w:val="24"/>
        </w:rPr>
        <w:tab/>
      </w:r>
      <w:r w:rsidR="009912A1">
        <w:rPr>
          <w:rFonts w:ascii="Times New Roman" w:hAnsi="Times New Roman" w:cs="Times New Roman"/>
          <w:sz w:val="24"/>
          <w:szCs w:val="24"/>
        </w:rPr>
        <w:tab/>
      </w:r>
      <w:r w:rsidR="009912A1">
        <w:rPr>
          <w:rFonts w:ascii="Times New Roman" w:hAnsi="Times New Roman" w:cs="Times New Roman"/>
          <w:sz w:val="24"/>
          <w:szCs w:val="24"/>
        </w:rPr>
        <w:tab/>
      </w:r>
      <w:r w:rsidR="000E72E4" w:rsidRPr="00684018">
        <w:rPr>
          <w:rFonts w:ascii="Times New Roman" w:hAnsi="Times New Roman" w:cs="Times New Roman"/>
          <w:sz w:val="24"/>
          <w:szCs w:val="24"/>
        </w:rPr>
        <w:t>(подпись) (фамилия, имя, отчество)</w:t>
      </w:r>
    </w:p>
    <w:p w:rsidR="009912A1" w:rsidRDefault="009912A1" w:rsidP="00684018">
      <w:pPr>
        <w:spacing w:after="0" w:line="240" w:lineRule="auto"/>
        <w:jc w:val="both"/>
        <w:rPr>
          <w:rFonts w:ascii="Times New Roman" w:hAnsi="Times New Roman" w:cs="Times New Roman"/>
          <w:sz w:val="24"/>
          <w:szCs w:val="24"/>
        </w:rPr>
      </w:pPr>
    </w:p>
    <w:p w:rsidR="000E72E4" w:rsidRPr="00684018" w:rsidRDefault="000E72E4"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М.П.</w:t>
      </w:r>
    </w:p>
    <w:p w:rsidR="00CB15C5" w:rsidRPr="00684018" w:rsidRDefault="00CB15C5" w:rsidP="00684018">
      <w:pPr>
        <w:spacing w:after="0" w:line="240" w:lineRule="auto"/>
        <w:jc w:val="both"/>
        <w:rPr>
          <w:rFonts w:ascii="Times New Roman" w:hAnsi="Times New Roman" w:cs="Times New Roman"/>
          <w:sz w:val="24"/>
          <w:szCs w:val="24"/>
        </w:rPr>
      </w:pPr>
    </w:p>
    <w:p w:rsidR="009912A1" w:rsidRDefault="009912A1" w:rsidP="00684018">
      <w:pPr>
        <w:spacing w:after="0" w:line="240" w:lineRule="auto"/>
        <w:jc w:val="both"/>
        <w:rPr>
          <w:rFonts w:ascii="Times New Roman" w:hAnsi="Times New Roman" w:cs="Times New Roman"/>
          <w:sz w:val="24"/>
          <w:szCs w:val="24"/>
        </w:rPr>
      </w:pPr>
    </w:p>
    <w:p w:rsidR="00910798" w:rsidRDefault="00910798" w:rsidP="00684018">
      <w:pPr>
        <w:spacing w:after="0" w:line="240" w:lineRule="auto"/>
        <w:jc w:val="both"/>
        <w:rPr>
          <w:rFonts w:ascii="Times New Roman" w:hAnsi="Times New Roman" w:cs="Times New Roman"/>
          <w:sz w:val="24"/>
          <w:szCs w:val="24"/>
        </w:rPr>
      </w:pPr>
    </w:p>
    <w:p w:rsidR="0022220B" w:rsidRDefault="0022220B" w:rsidP="00684018">
      <w:pPr>
        <w:spacing w:after="0" w:line="240" w:lineRule="auto"/>
        <w:jc w:val="both"/>
        <w:rPr>
          <w:rFonts w:ascii="Times New Roman" w:hAnsi="Times New Roman" w:cs="Times New Roman"/>
          <w:sz w:val="24"/>
          <w:szCs w:val="24"/>
        </w:rPr>
      </w:pPr>
    </w:p>
    <w:p w:rsidR="0022220B" w:rsidRDefault="0022220B" w:rsidP="00684018">
      <w:pPr>
        <w:spacing w:after="0" w:line="240" w:lineRule="auto"/>
        <w:jc w:val="both"/>
        <w:rPr>
          <w:rFonts w:ascii="Times New Roman" w:hAnsi="Times New Roman" w:cs="Times New Roman"/>
          <w:sz w:val="24"/>
          <w:szCs w:val="24"/>
        </w:rPr>
      </w:pPr>
    </w:p>
    <w:p w:rsidR="0022220B" w:rsidRDefault="0022220B" w:rsidP="00684018">
      <w:pPr>
        <w:spacing w:after="0" w:line="240" w:lineRule="auto"/>
        <w:jc w:val="both"/>
        <w:rPr>
          <w:rFonts w:ascii="Times New Roman" w:hAnsi="Times New Roman" w:cs="Times New Roman"/>
          <w:sz w:val="24"/>
          <w:szCs w:val="24"/>
        </w:rPr>
      </w:pPr>
    </w:p>
    <w:p w:rsidR="0022220B" w:rsidRDefault="0022220B" w:rsidP="00684018">
      <w:pPr>
        <w:spacing w:after="0" w:line="240" w:lineRule="auto"/>
        <w:jc w:val="both"/>
        <w:rPr>
          <w:rFonts w:ascii="Times New Roman" w:hAnsi="Times New Roman" w:cs="Times New Roman"/>
          <w:sz w:val="24"/>
          <w:szCs w:val="24"/>
        </w:rPr>
      </w:pPr>
    </w:p>
    <w:p w:rsidR="0022220B" w:rsidRDefault="0022220B" w:rsidP="00684018">
      <w:pPr>
        <w:spacing w:after="0" w:line="240" w:lineRule="auto"/>
        <w:jc w:val="both"/>
        <w:rPr>
          <w:rFonts w:ascii="Times New Roman" w:hAnsi="Times New Roman" w:cs="Times New Roman"/>
          <w:sz w:val="24"/>
          <w:szCs w:val="24"/>
        </w:rPr>
      </w:pPr>
    </w:p>
    <w:p w:rsidR="0022220B" w:rsidRDefault="0022220B" w:rsidP="00684018">
      <w:pPr>
        <w:spacing w:after="0" w:line="240" w:lineRule="auto"/>
        <w:jc w:val="both"/>
        <w:rPr>
          <w:rFonts w:ascii="Times New Roman" w:hAnsi="Times New Roman" w:cs="Times New Roman"/>
          <w:sz w:val="24"/>
          <w:szCs w:val="24"/>
        </w:rPr>
      </w:pPr>
    </w:p>
    <w:p w:rsidR="0022220B" w:rsidRDefault="0022220B" w:rsidP="00684018">
      <w:pPr>
        <w:spacing w:after="0" w:line="240" w:lineRule="auto"/>
        <w:jc w:val="both"/>
        <w:rPr>
          <w:rFonts w:ascii="Times New Roman" w:hAnsi="Times New Roman" w:cs="Times New Roman"/>
          <w:sz w:val="24"/>
          <w:szCs w:val="24"/>
        </w:rPr>
      </w:pPr>
    </w:p>
    <w:p w:rsidR="0022220B" w:rsidRDefault="0022220B" w:rsidP="00684018">
      <w:pPr>
        <w:spacing w:after="0" w:line="240" w:lineRule="auto"/>
        <w:jc w:val="both"/>
        <w:rPr>
          <w:rFonts w:ascii="Times New Roman" w:hAnsi="Times New Roman" w:cs="Times New Roman"/>
          <w:sz w:val="24"/>
          <w:szCs w:val="24"/>
        </w:rPr>
      </w:pPr>
    </w:p>
    <w:p w:rsidR="00172D13" w:rsidRDefault="00172D13" w:rsidP="00684018">
      <w:pPr>
        <w:spacing w:after="0" w:line="240" w:lineRule="auto"/>
        <w:jc w:val="both"/>
        <w:rPr>
          <w:rFonts w:ascii="Times New Roman" w:hAnsi="Times New Roman" w:cs="Times New Roman"/>
          <w:sz w:val="24"/>
          <w:szCs w:val="24"/>
        </w:rPr>
      </w:pPr>
    </w:p>
    <w:p w:rsidR="00172D13" w:rsidRDefault="00172D13" w:rsidP="00684018">
      <w:pPr>
        <w:spacing w:after="0" w:line="240" w:lineRule="auto"/>
        <w:jc w:val="both"/>
        <w:rPr>
          <w:rFonts w:ascii="Times New Roman" w:hAnsi="Times New Roman" w:cs="Times New Roman"/>
          <w:sz w:val="24"/>
          <w:szCs w:val="24"/>
        </w:rPr>
      </w:pPr>
    </w:p>
    <w:p w:rsidR="00172D13" w:rsidRDefault="00172D13" w:rsidP="00684018">
      <w:pPr>
        <w:spacing w:after="0" w:line="240" w:lineRule="auto"/>
        <w:jc w:val="both"/>
        <w:rPr>
          <w:rFonts w:ascii="Times New Roman" w:hAnsi="Times New Roman" w:cs="Times New Roman"/>
          <w:sz w:val="24"/>
          <w:szCs w:val="24"/>
        </w:rPr>
      </w:pPr>
    </w:p>
    <w:p w:rsidR="00172D13" w:rsidRDefault="00172D13" w:rsidP="00684018">
      <w:pPr>
        <w:spacing w:after="0" w:line="240" w:lineRule="auto"/>
        <w:jc w:val="both"/>
        <w:rPr>
          <w:rFonts w:ascii="Times New Roman" w:hAnsi="Times New Roman" w:cs="Times New Roman"/>
          <w:sz w:val="24"/>
          <w:szCs w:val="24"/>
        </w:rPr>
      </w:pPr>
    </w:p>
    <w:p w:rsidR="00172D13" w:rsidRDefault="00172D13" w:rsidP="00684018">
      <w:pPr>
        <w:spacing w:after="0" w:line="240" w:lineRule="auto"/>
        <w:jc w:val="both"/>
        <w:rPr>
          <w:rFonts w:ascii="Times New Roman" w:hAnsi="Times New Roman" w:cs="Times New Roman"/>
          <w:sz w:val="24"/>
          <w:szCs w:val="24"/>
        </w:rPr>
      </w:pPr>
    </w:p>
    <w:p w:rsidR="00172D13" w:rsidRDefault="00172D13" w:rsidP="00684018">
      <w:pPr>
        <w:spacing w:after="0" w:line="240" w:lineRule="auto"/>
        <w:jc w:val="both"/>
        <w:rPr>
          <w:rFonts w:ascii="Times New Roman" w:hAnsi="Times New Roman" w:cs="Times New Roman"/>
          <w:sz w:val="24"/>
          <w:szCs w:val="24"/>
        </w:rPr>
      </w:pPr>
    </w:p>
    <w:p w:rsidR="00172D13" w:rsidRDefault="00172D13" w:rsidP="00684018">
      <w:pPr>
        <w:spacing w:after="0" w:line="240" w:lineRule="auto"/>
        <w:jc w:val="both"/>
        <w:rPr>
          <w:rFonts w:ascii="Times New Roman" w:hAnsi="Times New Roman" w:cs="Times New Roman"/>
          <w:sz w:val="24"/>
          <w:szCs w:val="24"/>
        </w:rPr>
      </w:pPr>
    </w:p>
    <w:p w:rsidR="00172D13" w:rsidRDefault="00172D13" w:rsidP="00684018">
      <w:pPr>
        <w:spacing w:after="0" w:line="240" w:lineRule="auto"/>
        <w:jc w:val="both"/>
        <w:rPr>
          <w:rFonts w:ascii="Times New Roman" w:hAnsi="Times New Roman" w:cs="Times New Roman"/>
          <w:sz w:val="24"/>
          <w:szCs w:val="24"/>
        </w:rPr>
      </w:pPr>
    </w:p>
    <w:p w:rsidR="009912A1" w:rsidRPr="00684018" w:rsidRDefault="009912A1" w:rsidP="00684018">
      <w:pPr>
        <w:spacing w:after="0" w:line="240" w:lineRule="auto"/>
        <w:jc w:val="both"/>
        <w:rPr>
          <w:rFonts w:ascii="Times New Roman" w:hAnsi="Times New Roman" w:cs="Times New Roman"/>
          <w:sz w:val="24"/>
          <w:szCs w:val="24"/>
        </w:rPr>
      </w:pPr>
    </w:p>
    <w:p w:rsidR="000E72E4" w:rsidRPr="00684018" w:rsidRDefault="00CB15C5"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ab/>
      </w:r>
      <w:r w:rsidRPr="00684018">
        <w:rPr>
          <w:rFonts w:ascii="Times New Roman" w:hAnsi="Times New Roman" w:cs="Times New Roman"/>
          <w:sz w:val="24"/>
          <w:szCs w:val="24"/>
        </w:rPr>
        <w:tab/>
      </w:r>
      <w:r w:rsidRPr="00684018">
        <w:rPr>
          <w:rFonts w:ascii="Times New Roman" w:hAnsi="Times New Roman" w:cs="Times New Roman"/>
          <w:sz w:val="24"/>
          <w:szCs w:val="24"/>
        </w:rPr>
        <w:tab/>
      </w:r>
      <w:r w:rsidRPr="00684018">
        <w:rPr>
          <w:rFonts w:ascii="Times New Roman" w:hAnsi="Times New Roman" w:cs="Times New Roman"/>
          <w:sz w:val="24"/>
          <w:szCs w:val="24"/>
        </w:rPr>
        <w:tab/>
      </w:r>
      <w:r w:rsidRPr="00684018">
        <w:rPr>
          <w:rFonts w:ascii="Times New Roman" w:hAnsi="Times New Roman" w:cs="Times New Roman"/>
          <w:sz w:val="24"/>
          <w:szCs w:val="24"/>
        </w:rPr>
        <w:tab/>
      </w:r>
      <w:r w:rsidRPr="00684018">
        <w:rPr>
          <w:rFonts w:ascii="Times New Roman" w:hAnsi="Times New Roman" w:cs="Times New Roman"/>
          <w:sz w:val="24"/>
          <w:szCs w:val="24"/>
        </w:rPr>
        <w:tab/>
      </w:r>
      <w:r w:rsidRPr="00684018">
        <w:rPr>
          <w:rFonts w:ascii="Times New Roman" w:hAnsi="Times New Roman" w:cs="Times New Roman"/>
          <w:sz w:val="24"/>
          <w:szCs w:val="24"/>
        </w:rPr>
        <w:tab/>
      </w:r>
      <w:r w:rsidRPr="00684018">
        <w:rPr>
          <w:rFonts w:ascii="Times New Roman" w:hAnsi="Times New Roman" w:cs="Times New Roman"/>
          <w:sz w:val="24"/>
          <w:szCs w:val="24"/>
        </w:rPr>
        <w:tab/>
      </w:r>
      <w:r w:rsidRPr="00684018">
        <w:rPr>
          <w:rFonts w:ascii="Times New Roman" w:hAnsi="Times New Roman" w:cs="Times New Roman"/>
          <w:sz w:val="24"/>
          <w:szCs w:val="24"/>
        </w:rPr>
        <w:tab/>
      </w:r>
      <w:r w:rsidR="000E72E4" w:rsidRPr="00684018">
        <w:rPr>
          <w:rFonts w:ascii="Times New Roman" w:hAnsi="Times New Roman" w:cs="Times New Roman"/>
          <w:sz w:val="24"/>
          <w:szCs w:val="24"/>
        </w:rPr>
        <w:t>Приложение № 2</w:t>
      </w:r>
    </w:p>
    <w:p w:rsidR="000E72E4" w:rsidRPr="00684018" w:rsidRDefault="00CB15C5"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ab/>
      </w:r>
      <w:r w:rsidRPr="00684018">
        <w:rPr>
          <w:rFonts w:ascii="Times New Roman" w:hAnsi="Times New Roman" w:cs="Times New Roman"/>
          <w:sz w:val="24"/>
          <w:szCs w:val="24"/>
        </w:rPr>
        <w:tab/>
      </w:r>
      <w:r w:rsidRPr="00684018">
        <w:rPr>
          <w:rFonts w:ascii="Times New Roman" w:hAnsi="Times New Roman" w:cs="Times New Roman"/>
          <w:sz w:val="24"/>
          <w:szCs w:val="24"/>
        </w:rPr>
        <w:tab/>
      </w:r>
      <w:r w:rsidRPr="00684018">
        <w:rPr>
          <w:rFonts w:ascii="Times New Roman" w:hAnsi="Times New Roman" w:cs="Times New Roman"/>
          <w:sz w:val="24"/>
          <w:szCs w:val="24"/>
        </w:rPr>
        <w:tab/>
      </w:r>
      <w:r w:rsidRPr="00684018">
        <w:rPr>
          <w:rFonts w:ascii="Times New Roman" w:hAnsi="Times New Roman" w:cs="Times New Roman"/>
          <w:sz w:val="24"/>
          <w:szCs w:val="24"/>
        </w:rPr>
        <w:tab/>
      </w:r>
      <w:r w:rsidRPr="00684018">
        <w:rPr>
          <w:rFonts w:ascii="Times New Roman" w:hAnsi="Times New Roman" w:cs="Times New Roman"/>
          <w:sz w:val="24"/>
          <w:szCs w:val="24"/>
        </w:rPr>
        <w:tab/>
      </w:r>
      <w:r w:rsidRPr="00684018">
        <w:rPr>
          <w:rFonts w:ascii="Times New Roman" w:hAnsi="Times New Roman" w:cs="Times New Roman"/>
          <w:sz w:val="24"/>
          <w:szCs w:val="24"/>
        </w:rPr>
        <w:tab/>
      </w:r>
      <w:r w:rsidRPr="00684018">
        <w:rPr>
          <w:rFonts w:ascii="Times New Roman" w:hAnsi="Times New Roman" w:cs="Times New Roman"/>
          <w:sz w:val="24"/>
          <w:szCs w:val="24"/>
        </w:rPr>
        <w:tab/>
      </w:r>
      <w:r w:rsidRPr="00684018">
        <w:rPr>
          <w:rFonts w:ascii="Times New Roman" w:hAnsi="Times New Roman" w:cs="Times New Roman"/>
          <w:sz w:val="24"/>
          <w:szCs w:val="24"/>
        </w:rPr>
        <w:tab/>
      </w:r>
      <w:r w:rsidR="000E72E4" w:rsidRPr="00684018">
        <w:rPr>
          <w:rFonts w:ascii="Times New Roman" w:hAnsi="Times New Roman" w:cs="Times New Roman"/>
          <w:sz w:val="24"/>
          <w:szCs w:val="24"/>
        </w:rPr>
        <w:t>к Конкурсной документации</w:t>
      </w:r>
    </w:p>
    <w:p w:rsidR="00CB15C5" w:rsidRPr="00684018" w:rsidRDefault="00CB15C5" w:rsidP="00684018">
      <w:pPr>
        <w:spacing w:after="0" w:line="240" w:lineRule="auto"/>
        <w:jc w:val="both"/>
        <w:rPr>
          <w:rFonts w:ascii="Times New Roman" w:hAnsi="Times New Roman" w:cs="Times New Roman"/>
          <w:sz w:val="24"/>
          <w:szCs w:val="24"/>
        </w:rPr>
      </w:pPr>
    </w:p>
    <w:p w:rsidR="00CB15C5" w:rsidRPr="00684018" w:rsidRDefault="00CB15C5" w:rsidP="00684018">
      <w:pPr>
        <w:spacing w:after="0" w:line="240" w:lineRule="auto"/>
        <w:jc w:val="both"/>
        <w:rPr>
          <w:rFonts w:ascii="Times New Roman" w:hAnsi="Times New Roman" w:cs="Times New Roman"/>
          <w:sz w:val="24"/>
          <w:szCs w:val="24"/>
        </w:rPr>
      </w:pPr>
    </w:p>
    <w:p w:rsidR="000E72E4" w:rsidRPr="00684018" w:rsidRDefault="000E72E4" w:rsidP="00684018">
      <w:pPr>
        <w:spacing w:after="0" w:line="240" w:lineRule="auto"/>
        <w:jc w:val="center"/>
        <w:rPr>
          <w:rFonts w:ascii="Times New Roman" w:hAnsi="Times New Roman" w:cs="Times New Roman"/>
          <w:b/>
          <w:sz w:val="24"/>
          <w:szCs w:val="24"/>
        </w:rPr>
      </w:pPr>
      <w:r w:rsidRPr="00684018">
        <w:rPr>
          <w:rFonts w:ascii="Times New Roman" w:hAnsi="Times New Roman" w:cs="Times New Roman"/>
          <w:b/>
          <w:sz w:val="24"/>
          <w:szCs w:val="24"/>
        </w:rPr>
        <w:t>КОНКУРСНОЕ ЗАДАНИЕ</w:t>
      </w:r>
    </w:p>
    <w:p w:rsidR="000E72E4" w:rsidRPr="00684018" w:rsidRDefault="000E72E4" w:rsidP="00684018">
      <w:pPr>
        <w:spacing w:after="0" w:line="240" w:lineRule="auto"/>
        <w:jc w:val="center"/>
        <w:rPr>
          <w:rFonts w:ascii="Times New Roman" w:hAnsi="Times New Roman" w:cs="Times New Roman"/>
          <w:b/>
          <w:sz w:val="24"/>
          <w:szCs w:val="24"/>
        </w:rPr>
      </w:pPr>
      <w:r w:rsidRPr="00684018">
        <w:rPr>
          <w:rFonts w:ascii="Times New Roman" w:hAnsi="Times New Roman" w:cs="Times New Roman"/>
          <w:b/>
          <w:sz w:val="24"/>
          <w:szCs w:val="24"/>
        </w:rPr>
        <w:t>на оказание услуг по управлению деятельностью</w:t>
      </w:r>
    </w:p>
    <w:p w:rsidR="000E72E4" w:rsidRPr="002975FC" w:rsidRDefault="000E72E4" w:rsidP="00684018">
      <w:pPr>
        <w:spacing w:after="0" w:line="240" w:lineRule="auto"/>
        <w:jc w:val="center"/>
        <w:rPr>
          <w:rFonts w:ascii="Times New Roman" w:hAnsi="Times New Roman" w:cs="Times New Roman"/>
          <w:b/>
          <w:sz w:val="24"/>
          <w:szCs w:val="24"/>
        </w:rPr>
      </w:pPr>
      <w:proofErr w:type="gramStart"/>
      <w:r w:rsidRPr="00684018">
        <w:rPr>
          <w:rFonts w:ascii="Times New Roman" w:hAnsi="Times New Roman" w:cs="Times New Roman"/>
          <w:b/>
          <w:sz w:val="24"/>
          <w:szCs w:val="24"/>
        </w:rPr>
        <w:t>бизнес-инкубатора</w:t>
      </w:r>
      <w:proofErr w:type="gramEnd"/>
      <w:r w:rsidRPr="00684018">
        <w:rPr>
          <w:rFonts w:ascii="Times New Roman" w:hAnsi="Times New Roman" w:cs="Times New Roman"/>
          <w:b/>
          <w:sz w:val="24"/>
          <w:szCs w:val="24"/>
        </w:rPr>
        <w:t xml:space="preserve"> на территории </w:t>
      </w:r>
      <w:r w:rsidR="00CB15C5" w:rsidRPr="00684018">
        <w:rPr>
          <w:rFonts w:ascii="Times New Roman" w:hAnsi="Times New Roman" w:cs="Times New Roman"/>
          <w:b/>
          <w:sz w:val="24"/>
          <w:szCs w:val="24"/>
        </w:rPr>
        <w:t xml:space="preserve">городского округа Троицк в </w:t>
      </w:r>
      <w:r w:rsidR="00CB15C5" w:rsidRPr="002975FC">
        <w:rPr>
          <w:rFonts w:ascii="Times New Roman" w:hAnsi="Times New Roman" w:cs="Times New Roman"/>
          <w:b/>
          <w:sz w:val="24"/>
          <w:szCs w:val="24"/>
        </w:rPr>
        <w:t>городе Москве</w:t>
      </w:r>
    </w:p>
    <w:p w:rsidR="009912A1" w:rsidRDefault="009912A1" w:rsidP="00684018">
      <w:pPr>
        <w:spacing w:after="0" w:line="240" w:lineRule="auto"/>
        <w:jc w:val="center"/>
        <w:rPr>
          <w:rFonts w:ascii="Times New Roman" w:hAnsi="Times New Roman" w:cs="Times New Roman"/>
          <w:b/>
          <w:sz w:val="24"/>
          <w:szCs w:val="24"/>
        </w:rPr>
      </w:pPr>
    </w:p>
    <w:p w:rsidR="000E72E4" w:rsidRPr="009912A1" w:rsidRDefault="000E72E4" w:rsidP="009912A1">
      <w:pPr>
        <w:pStyle w:val="a3"/>
        <w:numPr>
          <w:ilvl w:val="0"/>
          <w:numId w:val="6"/>
        </w:numPr>
        <w:spacing w:after="0" w:line="240" w:lineRule="auto"/>
        <w:jc w:val="center"/>
        <w:rPr>
          <w:rFonts w:ascii="Times New Roman" w:hAnsi="Times New Roman" w:cs="Times New Roman"/>
          <w:b/>
          <w:sz w:val="24"/>
          <w:szCs w:val="24"/>
        </w:rPr>
      </w:pPr>
      <w:r w:rsidRPr="009912A1">
        <w:rPr>
          <w:rFonts w:ascii="Times New Roman" w:hAnsi="Times New Roman" w:cs="Times New Roman"/>
          <w:b/>
          <w:sz w:val="24"/>
          <w:szCs w:val="24"/>
        </w:rPr>
        <w:t>Вводная часть</w:t>
      </w:r>
    </w:p>
    <w:p w:rsidR="009912A1" w:rsidRPr="009912A1" w:rsidRDefault="009912A1" w:rsidP="009912A1">
      <w:pPr>
        <w:pStyle w:val="a3"/>
        <w:spacing w:after="0" w:line="240" w:lineRule="auto"/>
        <w:jc w:val="center"/>
        <w:rPr>
          <w:rFonts w:ascii="Times New Roman" w:hAnsi="Times New Roman" w:cs="Times New Roman"/>
          <w:b/>
          <w:sz w:val="24"/>
          <w:szCs w:val="24"/>
        </w:rPr>
      </w:pPr>
    </w:p>
    <w:p w:rsidR="000E72E4" w:rsidRPr="00684018" w:rsidRDefault="00FF6E3F"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ab/>
      </w:r>
      <w:r w:rsidR="000E72E4" w:rsidRPr="00684018">
        <w:rPr>
          <w:rFonts w:ascii="Times New Roman" w:hAnsi="Times New Roman" w:cs="Times New Roman"/>
          <w:sz w:val="24"/>
          <w:szCs w:val="24"/>
        </w:rPr>
        <w:t xml:space="preserve">Муниципальный заказ на выбор Управляющей компании по управлению деятельностью </w:t>
      </w:r>
      <w:proofErr w:type="gramStart"/>
      <w:r w:rsidR="000E72E4" w:rsidRPr="00684018">
        <w:rPr>
          <w:rFonts w:ascii="Times New Roman" w:hAnsi="Times New Roman" w:cs="Times New Roman"/>
          <w:sz w:val="24"/>
          <w:szCs w:val="24"/>
        </w:rPr>
        <w:t>бизнес-инкубатора</w:t>
      </w:r>
      <w:proofErr w:type="gramEnd"/>
      <w:r w:rsidR="000E72E4" w:rsidRPr="00684018">
        <w:rPr>
          <w:rFonts w:ascii="Times New Roman" w:hAnsi="Times New Roman" w:cs="Times New Roman"/>
          <w:sz w:val="24"/>
          <w:szCs w:val="24"/>
        </w:rPr>
        <w:t xml:space="preserve"> на территории </w:t>
      </w:r>
      <w:r w:rsidR="00CB15C5" w:rsidRPr="00684018">
        <w:rPr>
          <w:rFonts w:ascii="Times New Roman" w:hAnsi="Times New Roman" w:cs="Times New Roman"/>
          <w:sz w:val="24"/>
          <w:szCs w:val="24"/>
        </w:rPr>
        <w:t xml:space="preserve">городского округа Троицк в городе Москве </w:t>
      </w:r>
      <w:r w:rsidR="003D202D">
        <w:rPr>
          <w:rFonts w:ascii="Times New Roman" w:hAnsi="Times New Roman" w:cs="Times New Roman"/>
          <w:sz w:val="24"/>
          <w:szCs w:val="24"/>
        </w:rPr>
        <w:t xml:space="preserve"> </w:t>
      </w:r>
      <w:r w:rsidR="000E72E4" w:rsidRPr="00684018">
        <w:rPr>
          <w:rFonts w:ascii="Times New Roman" w:hAnsi="Times New Roman" w:cs="Times New Roman"/>
          <w:sz w:val="24"/>
          <w:szCs w:val="24"/>
        </w:rPr>
        <w:t xml:space="preserve"> разработан для развития малого бизнеса на территории города.</w:t>
      </w:r>
    </w:p>
    <w:p w:rsidR="000E72E4" w:rsidRPr="00684018" w:rsidRDefault="00FF6E3F"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ab/>
      </w:r>
      <w:r w:rsidR="000E72E4" w:rsidRPr="00684018">
        <w:rPr>
          <w:rFonts w:ascii="Times New Roman" w:hAnsi="Times New Roman" w:cs="Times New Roman"/>
          <w:sz w:val="24"/>
          <w:szCs w:val="24"/>
        </w:rPr>
        <w:t>Победитель конкурса обязуется:</w:t>
      </w:r>
    </w:p>
    <w:p w:rsidR="000E72E4" w:rsidRPr="00684018" w:rsidRDefault="000E72E4"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а) заключить Муниципальный контракт</w:t>
      </w:r>
      <w:r w:rsidR="00CB2172" w:rsidRPr="00684018">
        <w:rPr>
          <w:rFonts w:ascii="Times New Roman" w:hAnsi="Times New Roman" w:cs="Times New Roman"/>
          <w:sz w:val="24"/>
          <w:szCs w:val="24"/>
        </w:rPr>
        <w:t>,</w:t>
      </w:r>
      <w:r w:rsidRPr="00684018">
        <w:rPr>
          <w:rFonts w:ascii="Times New Roman" w:hAnsi="Times New Roman" w:cs="Times New Roman"/>
          <w:sz w:val="24"/>
          <w:szCs w:val="24"/>
        </w:rPr>
        <w:t xml:space="preserve"> </w:t>
      </w:r>
      <w:r w:rsidR="00CB2172" w:rsidRPr="00684018">
        <w:rPr>
          <w:rFonts w:ascii="Times New Roman" w:hAnsi="Times New Roman" w:cs="Times New Roman"/>
          <w:sz w:val="24"/>
          <w:szCs w:val="24"/>
        </w:rPr>
        <w:t xml:space="preserve">определяющий функции, права и обязанности  управляющей компании </w:t>
      </w:r>
      <w:r w:rsidRPr="00684018">
        <w:rPr>
          <w:rFonts w:ascii="Times New Roman" w:hAnsi="Times New Roman" w:cs="Times New Roman"/>
          <w:sz w:val="24"/>
          <w:szCs w:val="24"/>
        </w:rPr>
        <w:t>с Муниципальным заказчиком конкурса</w:t>
      </w:r>
      <w:r w:rsidR="00A22C93">
        <w:rPr>
          <w:rFonts w:ascii="Times New Roman" w:hAnsi="Times New Roman" w:cs="Times New Roman"/>
          <w:sz w:val="24"/>
          <w:szCs w:val="24"/>
        </w:rPr>
        <w:t xml:space="preserve"> - администрацией городского округа Троицк в городе Москве</w:t>
      </w:r>
      <w:r w:rsidRPr="00684018">
        <w:rPr>
          <w:rFonts w:ascii="Times New Roman" w:hAnsi="Times New Roman" w:cs="Times New Roman"/>
          <w:sz w:val="24"/>
          <w:szCs w:val="24"/>
        </w:rPr>
        <w:t>;</w:t>
      </w:r>
    </w:p>
    <w:p w:rsidR="00CB15C5" w:rsidRPr="00684018" w:rsidRDefault="000E72E4"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 xml:space="preserve">б) заключить договор аренды нежилого помещения и имущества </w:t>
      </w:r>
      <w:proofErr w:type="gramStart"/>
      <w:r w:rsidRPr="00684018">
        <w:rPr>
          <w:rFonts w:ascii="Times New Roman" w:hAnsi="Times New Roman" w:cs="Times New Roman"/>
          <w:sz w:val="24"/>
          <w:szCs w:val="24"/>
        </w:rPr>
        <w:t>бизнес-инкубатора</w:t>
      </w:r>
      <w:proofErr w:type="gramEnd"/>
      <w:r w:rsidRPr="00684018">
        <w:rPr>
          <w:rFonts w:ascii="Times New Roman" w:hAnsi="Times New Roman" w:cs="Times New Roman"/>
          <w:sz w:val="24"/>
          <w:szCs w:val="24"/>
        </w:rPr>
        <w:t xml:space="preserve"> с </w:t>
      </w:r>
      <w:r w:rsidR="00F800D7" w:rsidRPr="00F800D7">
        <w:rPr>
          <w:rFonts w:ascii="Times New Roman" w:hAnsi="Times New Roman" w:cs="Times New Roman"/>
          <w:sz w:val="24"/>
          <w:szCs w:val="24"/>
        </w:rPr>
        <w:t>Управление</w:t>
      </w:r>
      <w:r w:rsidR="00F800D7">
        <w:rPr>
          <w:rFonts w:ascii="Times New Roman" w:hAnsi="Times New Roman" w:cs="Times New Roman"/>
          <w:sz w:val="24"/>
          <w:szCs w:val="24"/>
        </w:rPr>
        <w:t>м</w:t>
      </w:r>
      <w:r w:rsidR="00F800D7" w:rsidRPr="00F800D7">
        <w:rPr>
          <w:rFonts w:ascii="Times New Roman" w:hAnsi="Times New Roman" w:cs="Times New Roman"/>
          <w:sz w:val="24"/>
          <w:szCs w:val="24"/>
        </w:rPr>
        <w:t xml:space="preserve"> муниципального имущества администрации городского округа Троицк в городе Москве</w:t>
      </w:r>
      <w:r w:rsidR="00CB15C5" w:rsidRPr="00684018">
        <w:rPr>
          <w:rFonts w:ascii="Times New Roman" w:hAnsi="Times New Roman" w:cs="Times New Roman"/>
          <w:sz w:val="24"/>
          <w:szCs w:val="24"/>
        </w:rPr>
        <w:t>.</w:t>
      </w:r>
    </w:p>
    <w:p w:rsidR="009F4CD8" w:rsidRDefault="00FF6E3F" w:rsidP="00684018">
      <w:pPr>
        <w:spacing w:after="0" w:line="240" w:lineRule="auto"/>
        <w:jc w:val="both"/>
        <w:rPr>
          <w:rFonts w:ascii="Times New Roman" w:hAnsi="Times New Roman" w:cs="Times New Roman"/>
          <w:sz w:val="24"/>
          <w:szCs w:val="24"/>
        </w:rPr>
      </w:pPr>
      <w:r w:rsidRPr="00684018">
        <w:rPr>
          <w:rFonts w:ascii="Times New Roman" w:hAnsi="Times New Roman" w:cs="Times New Roman"/>
          <w:sz w:val="24"/>
          <w:szCs w:val="24"/>
        </w:rPr>
        <w:t xml:space="preserve">г) выполнять общие требования к </w:t>
      </w:r>
      <w:proofErr w:type="gramStart"/>
      <w:r w:rsidRPr="00684018">
        <w:rPr>
          <w:rFonts w:ascii="Times New Roman" w:hAnsi="Times New Roman" w:cs="Times New Roman"/>
          <w:sz w:val="24"/>
          <w:szCs w:val="24"/>
        </w:rPr>
        <w:t>бизнес-инкубатору</w:t>
      </w:r>
      <w:proofErr w:type="gramEnd"/>
      <w:r w:rsidRPr="00684018">
        <w:rPr>
          <w:rFonts w:ascii="Times New Roman" w:hAnsi="Times New Roman" w:cs="Times New Roman"/>
          <w:sz w:val="24"/>
          <w:szCs w:val="24"/>
        </w:rPr>
        <w:t>, определенные в Порядке</w:t>
      </w:r>
      <w:r w:rsidR="009F4CD8">
        <w:rPr>
          <w:rFonts w:ascii="Times New Roman" w:hAnsi="Times New Roman" w:cs="Times New Roman"/>
          <w:sz w:val="24"/>
          <w:szCs w:val="24"/>
        </w:rPr>
        <w:t>.</w:t>
      </w:r>
    </w:p>
    <w:p w:rsidR="00FF6E3F" w:rsidRDefault="009F4CD8"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A22C93">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выполнять мероприятия по функционированию и жизнеобеспечению </w:t>
      </w:r>
      <w:proofErr w:type="gramStart"/>
      <w:r>
        <w:rPr>
          <w:rFonts w:ascii="Times New Roman" w:hAnsi="Times New Roman" w:cs="Times New Roman"/>
          <w:sz w:val="24"/>
          <w:szCs w:val="24"/>
        </w:rPr>
        <w:t>бизнес-инкубатора</w:t>
      </w:r>
      <w:proofErr w:type="gramEnd"/>
      <w:r>
        <w:rPr>
          <w:rFonts w:ascii="Times New Roman" w:hAnsi="Times New Roman" w:cs="Times New Roman"/>
          <w:sz w:val="24"/>
          <w:szCs w:val="24"/>
        </w:rPr>
        <w:t>;</w:t>
      </w:r>
    </w:p>
    <w:p w:rsidR="009F4CD8" w:rsidRDefault="009F4CD8"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принимать участие в работе Наблюдательного совета.</w:t>
      </w:r>
    </w:p>
    <w:p w:rsidR="009F4CD8" w:rsidRDefault="009F4CD8" w:rsidP="00684018">
      <w:pPr>
        <w:spacing w:after="0" w:line="240" w:lineRule="auto"/>
        <w:jc w:val="both"/>
        <w:rPr>
          <w:rFonts w:ascii="Times New Roman" w:hAnsi="Times New Roman" w:cs="Times New Roman"/>
          <w:sz w:val="24"/>
          <w:szCs w:val="24"/>
        </w:rPr>
      </w:pPr>
    </w:p>
    <w:p w:rsidR="009F4CD8" w:rsidRPr="00214CDC" w:rsidRDefault="00214CDC" w:rsidP="00214CDC">
      <w:pPr>
        <w:pStyle w:val="a3"/>
        <w:numPr>
          <w:ilvl w:val="0"/>
          <w:numId w:val="6"/>
        </w:numPr>
        <w:spacing w:after="0" w:line="240" w:lineRule="auto"/>
        <w:jc w:val="center"/>
        <w:rPr>
          <w:rFonts w:ascii="Times New Roman" w:hAnsi="Times New Roman" w:cs="Times New Roman"/>
          <w:b/>
          <w:sz w:val="24"/>
          <w:szCs w:val="24"/>
        </w:rPr>
      </w:pPr>
      <w:r w:rsidRPr="00214CDC">
        <w:rPr>
          <w:rFonts w:ascii="Times New Roman" w:hAnsi="Times New Roman" w:cs="Times New Roman"/>
          <w:b/>
          <w:sz w:val="24"/>
          <w:szCs w:val="24"/>
        </w:rPr>
        <w:t>Требования к описанию Участниками конкурса оказываемых услуг</w:t>
      </w:r>
      <w:r w:rsidR="002975FC">
        <w:rPr>
          <w:rFonts w:ascii="Times New Roman" w:hAnsi="Times New Roman" w:cs="Times New Roman"/>
          <w:b/>
          <w:sz w:val="24"/>
          <w:szCs w:val="24"/>
        </w:rPr>
        <w:t xml:space="preserve"> </w:t>
      </w:r>
    </w:p>
    <w:p w:rsidR="00214CDC" w:rsidRDefault="00214CDC" w:rsidP="00214CDC">
      <w:pPr>
        <w:pStyle w:val="a3"/>
        <w:spacing w:after="0" w:line="240" w:lineRule="auto"/>
        <w:jc w:val="center"/>
        <w:rPr>
          <w:rFonts w:ascii="Times New Roman" w:hAnsi="Times New Roman" w:cs="Times New Roman"/>
          <w:b/>
          <w:sz w:val="24"/>
          <w:szCs w:val="24"/>
        </w:rPr>
      </w:pPr>
    </w:p>
    <w:p w:rsidR="002975FC" w:rsidRDefault="00214CDC" w:rsidP="00214CDC">
      <w:pPr>
        <w:pStyle w:val="a3"/>
        <w:spacing w:after="0" w:line="240" w:lineRule="auto"/>
        <w:ind w:left="0" w:firstLine="720"/>
        <w:rPr>
          <w:rFonts w:ascii="Times New Roman" w:hAnsi="Times New Roman" w:cs="Times New Roman"/>
          <w:sz w:val="24"/>
          <w:szCs w:val="24"/>
        </w:rPr>
      </w:pPr>
      <w:r w:rsidRPr="00A22C93">
        <w:rPr>
          <w:rFonts w:ascii="Times New Roman" w:hAnsi="Times New Roman" w:cs="Times New Roman"/>
          <w:sz w:val="24"/>
          <w:szCs w:val="24"/>
        </w:rPr>
        <w:t xml:space="preserve">Участник конкурса должен предоставить проект бизнес-плана по развитию </w:t>
      </w:r>
      <w:proofErr w:type="gramStart"/>
      <w:r w:rsidRPr="00A22C93">
        <w:rPr>
          <w:rFonts w:ascii="Times New Roman" w:hAnsi="Times New Roman" w:cs="Times New Roman"/>
          <w:sz w:val="24"/>
          <w:szCs w:val="24"/>
        </w:rPr>
        <w:t>бизнес-инкубатора</w:t>
      </w:r>
      <w:proofErr w:type="gramEnd"/>
      <w:r w:rsidRPr="00A22C93">
        <w:rPr>
          <w:rFonts w:ascii="Times New Roman" w:hAnsi="Times New Roman" w:cs="Times New Roman"/>
          <w:sz w:val="24"/>
          <w:szCs w:val="24"/>
        </w:rPr>
        <w:t xml:space="preserve">. </w:t>
      </w:r>
      <w:r w:rsidR="00A22C93">
        <w:rPr>
          <w:rFonts w:ascii="Times New Roman" w:hAnsi="Times New Roman" w:cs="Times New Roman"/>
          <w:sz w:val="24"/>
          <w:szCs w:val="24"/>
        </w:rPr>
        <w:t xml:space="preserve"> </w:t>
      </w:r>
    </w:p>
    <w:p w:rsidR="00200CA0" w:rsidRPr="00A22C93" w:rsidRDefault="00214CDC" w:rsidP="00214CDC">
      <w:pPr>
        <w:pStyle w:val="a3"/>
        <w:spacing w:after="0" w:line="240" w:lineRule="auto"/>
        <w:ind w:left="0" w:firstLine="720"/>
        <w:rPr>
          <w:rFonts w:ascii="Times New Roman" w:hAnsi="Times New Roman" w:cs="Times New Roman"/>
          <w:sz w:val="24"/>
          <w:szCs w:val="24"/>
        </w:rPr>
      </w:pPr>
      <w:r w:rsidRPr="00A22C93">
        <w:rPr>
          <w:rFonts w:ascii="Times New Roman" w:hAnsi="Times New Roman" w:cs="Times New Roman"/>
          <w:sz w:val="24"/>
          <w:szCs w:val="24"/>
        </w:rPr>
        <w:t xml:space="preserve">Бизнес-план должен отразить экономическую целесообразность и эффективность работы  и развития  </w:t>
      </w:r>
      <w:proofErr w:type="gramStart"/>
      <w:r w:rsidRPr="00A22C93">
        <w:rPr>
          <w:rFonts w:ascii="Times New Roman" w:hAnsi="Times New Roman" w:cs="Times New Roman"/>
          <w:sz w:val="24"/>
          <w:szCs w:val="24"/>
        </w:rPr>
        <w:t>бизнес-инкубатора</w:t>
      </w:r>
      <w:proofErr w:type="gramEnd"/>
      <w:r w:rsidR="00200CA0" w:rsidRPr="00A22C93">
        <w:rPr>
          <w:rFonts w:ascii="Times New Roman" w:hAnsi="Times New Roman" w:cs="Times New Roman"/>
          <w:sz w:val="24"/>
          <w:szCs w:val="24"/>
        </w:rPr>
        <w:t xml:space="preserve"> </w:t>
      </w:r>
      <w:r w:rsidR="001854BC" w:rsidRPr="00A22C93">
        <w:rPr>
          <w:rFonts w:ascii="Times New Roman" w:hAnsi="Times New Roman" w:cs="Times New Roman"/>
          <w:sz w:val="24"/>
          <w:szCs w:val="24"/>
        </w:rPr>
        <w:t xml:space="preserve"> и содержать</w:t>
      </w:r>
      <w:r w:rsidR="00200CA0" w:rsidRPr="00A22C93">
        <w:rPr>
          <w:rFonts w:ascii="Times New Roman" w:hAnsi="Times New Roman" w:cs="Times New Roman"/>
          <w:sz w:val="24"/>
          <w:szCs w:val="24"/>
        </w:rPr>
        <w:t xml:space="preserve"> следующи</w:t>
      </w:r>
      <w:r w:rsidR="001854BC" w:rsidRPr="00A22C93">
        <w:rPr>
          <w:rFonts w:ascii="Times New Roman" w:hAnsi="Times New Roman" w:cs="Times New Roman"/>
          <w:sz w:val="24"/>
          <w:szCs w:val="24"/>
        </w:rPr>
        <w:t>е</w:t>
      </w:r>
      <w:r w:rsidR="00200CA0" w:rsidRPr="00A22C93">
        <w:rPr>
          <w:rFonts w:ascii="Times New Roman" w:hAnsi="Times New Roman" w:cs="Times New Roman"/>
          <w:sz w:val="24"/>
          <w:szCs w:val="24"/>
        </w:rPr>
        <w:t xml:space="preserve"> </w:t>
      </w:r>
      <w:r w:rsidR="001854BC" w:rsidRPr="00A22C93">
        <w:rPr>
          <w:rFonts w:ascii="Times New Roman" w:hAnsi="Times New Roman" w:cs="Times New Roman"/>
          <w:sz w:val="24"/>
          <w:szCs w:val="24"/>
        </w:rPr>
        <w:t>пункты</w:t>
      </w:r>
      <w:r w:rsidR="00200CA0" w:rsidRPr="00A22C93">
        <w:rPr>
          <w:rFonts w:ascii="Times New Roman" w:hAnsi="Times New Roman" w:cs="Times New Roman"/>
          <w:sz w:val="24"/>
          <w:szCs w:val="24"/>
        </w:rPr>
        <w:t>:</w:t>
      </w:r>
    </w:p>
    <w:p w:rsidR="001854BC" w:rsidRPr="001854BC" w:rsidRDefault="00CB15C5" w:rsidP="00684018">
      <w:pPr>
        <w:spacing w:after="0" w:line="240" w:lineRule="auto"/>
        <w:jc w:val="both"/>
        <w:rPr>
          <w:rFonts w:ascii="Times New Roman" w:eastAsia="Times New Roman" w:hAnsi="Times New Roman" w:cs="Times New Roman"/>
          <w:sz w:val="24"/>
          <w:szCs w:val="24"/>
          <w:lang w:eastAsia="ru-RU"/>
        </w:rPr>
      </w:pPr>
      <w:r w:rsidRPr="00684018">
        <w:rPr>
          <w:rFonts w:ascii="Times New Roman" w:eastAsia="Times New Roman" w:hAnsi="Times New Roman" w:cs="Times New Roman"/>
          <w:sz w:val="24"/>
          <w:szCs w:val="24"/>
          <w:lang w:eastAsia="ru-RU"/>
        </w:rPr>
        <w:t xml:space="preserve">- управление, техническая эксплуатация и обеспечение сохранности имущества и оборудования </w:t>
      </w:r>
      <w:proofErr w:type="gramStart"/>
      <w:r w:rsidRPr="00684018">
        <w:rPr>
          <w:rFonts w:ascii="Times New Roman" w:eastAsia="Times New Roman" w:hAnsi="Times New Roman" w:cs="Times New Roman"/>
          <w:sz w:val="24"/>
          <w:szCs w:val="24"/>
          <w:lang w:eastAsia="ru-RU"/>
        </w:rPr>
        <w:t>бизнес-инкубатора</w:t>
      </w:r>
      <w:proofErr w:type="gramEnd"/>
      <w:r w:rsidRPr="00684018">
        <w:rPr>
          <w:rFonts w:ascii="Times New Roman" w:eastAsia="Times New Roman" w:hAnsi="Times New Roman" w:cs="Times New Roman"/>
          <w:sz w:val="24"/>
          <w:szCs w:val="24"/>
          <w:lang w:eastAsia="ru-RU"/>
        </w:rPr>
        <w:t>;</w:t>
      </w:r>
    </w:p>
    <w:p w:rsidR="00CB15C5" w:rsidRPr="00684018" w:rsidRDefault="00CB15C5" w:rsidP="00684018">
      <w:pPr>
        <w:spacing w:after="0" w:line="240" w:lineRule="auto"/>
        <w:jc w:val="both"/>
        <w:rPr>
          <w:rFonts w:ascii="Times New Roman" w:hAnsi="Times New Roman" w:cs="Times New Roman"/>
          <w:sz w:val="24"/>
          <w:szCs w:val="24"/>
        </w:rPr>
      </w:pPr>
      <w:r w:rsidRPr="00684018">
        <w:rPr>
          <w:rFonts w:ascii="Times New Roman" w:eastAsia="Times New Roman" w:hAnsi="Times New Roman" w:cs="Times New Roman"/>
          <w:sz w:val="24"/>
          <w:szCs w:val="24"/>
          <w:lang w:eastAsia="ru-RU"/>
        </w:rPr>
        <w:t>- обеспеч</w:t>
      </w:r>
      <w:r w:rsidR="00CB2172" w:rsidRPr="00684018">
        <w:rPr>
          <w:rFonts w:ascii="Times New Roman" w:eastAsia="Times New Roman" w:hAnsi="Times New Roman" w:cs="Times New Roman"/>
          <w:sz w:val="24"/>
          <w:szCs w:val="24"/>
          <w:lang w:eastAsia="ru-RU"/>
        </w:rPr>
        <w:t>ение</w:t>
      </w:r>
      <w:r w:rsidRPr="00684018">
        <w:rPr>
          <w:rFonts w:ascii="Times New Roman" w:eastAsia="Times New Roman" w:hAnsi="Times New Roman" w:cs="Times New Roman"/>
          <w:sz w:val="24"/>
          <w:szCs w:val="24"/>
          <w:lang w:eastAsia="ru-RU"/>
        </w:rPr>
        <w:t xml:space="preserve"> выполнени</w:t>
      </w:r>
      <w:r w:rsidR="00CB2172" w:rsidRPr="00684018">
        <w:rPr>
          <w:rFonts w:ascii="Times New Roman" w:eastAsia="Times New Roman" w:hAnsi="Times New Roman" w:cs="Times New Roman"/>
          <w:sz w:val="24"/>
          <w:szCs w:val="24"/>
          <w:lang w:eastAsia="ru-RU"/>
        </w:rPr>
        <w:t>я</w:t>
      </w:r>
      <w:r w:rsidRPr="00684018">
        <w:rPr>
          <w:rFonts w:ascii="Times New Roman" w:eastAsia="Times New Roman" w:hAnsi="Times New Roman" w:cs="Times New Roman"/>
          <w:sz w:val="24"/>
          <w:szCs w:val="24"/>
          <w:lang w:eastAsia="ru-RU"/>
        </w:rPr>
        <w:t xml:space="preserve"> решений уполномоченного органа, Наблюдательного совета </w:t>
      </w:r>
      <w:proofErr w:type="gramStart"/>
      <w:r w:rsidRPr="00684018">
        <w:rPr>
          <w:rFonts w:ascii="Times New Roman" w:eastAsia="Times New Roman" w:hAnsi="Times New Roman" w:cs="Times New Roman"/>
          <w:sz w:val="24"/>
          <w:szCs w:val="24"/>
          <w:lang w:eastAsia="ru-RU"/>
        </w:rPr>
        <w:t>бизнес-инкубатора</w:t>
      </w:r>
      <w:proofErr w:type="gramEnd"/>
      <w:r w:rsidRPr="00684018">
        <w:rPr>
          <w:rFonts w:ascii="Times New Roman" w:eastAsia="Times New Roman" w:hAnsi="Times New Roman" w:cs="Times New Roman"/>
          <w:sz w:val="24"/>
          <w:szCs w:val="24"/>
          <w:lang w:eastAsia="ru-RU"/>
        </w:rPr>
        <w:t xml:space="preserve"> и конкурсной комиссии по отбору </w:t>
      </w:r>
      <w:r w:rsidR="00E14C64">
        <w:rPr>
          <w:rFonts w:ascii="Times New Roman" w:eastAsia="Times New Roman" w:hAnsi="Times New Roman" w:cs="Times New Roman"/>
          <w:sz w:val="24"/>
          <w:szCs w:val="24"/>
          <w:lang w:eastAsia="ru-RU"/>
        </w:rPr>
        <w:t>субъектов малого предпринимательства</w:t>
      </w:r>
      <w:r w:rsidRPr="00684018">
        <w:rPr>
          <w:rFonts w:ascii="Times New Roman" w:eastAsia="Times New Roman" w:hAnsi="Times New Roman" w:cs="Times New Roman"/>
          <w:sz w:val="24"/>
          <w:szCs w:val="24"/>
          <w:lang w:eastAsia="ru-RU"/>
        </w:rPr>
        <w:t xml:space="preserve"> и обязательств по</w:t>
      </w:r>
      <w:r w:rsidR="008C4920">
        <w:rPr>
          <w:rFonts w:ascii="Times New Roman" w:eastAsia="Times New Roman" w:hAnsi="Times New Roman" w:cs="Times New Roman"/>
          <w:sz w:val="24"/>
          <w:szCs w:val="24"/>
          <w:lang w:eastAsia="ru-RU"/>
        </w:rPr>
        <w:t xml:space="preserve"> М</w:t>
      </w:r>
      <w:r w:rsidRPr="00684018">
        <w:rPr>
          <w:rFonts w:ascii="Times New Roman" w:eastAsia="Times New Roman" w:hAnsi="Times New Roman" w:cs="Times New Roman"/>
          <w:sz w:val="24"/>
          <w:szCs w:val="24"/>
          <w:lang w:eastAsia="ru-RU"/>
        </w:rPr>
        <w:t>униципальному контракту;</w:t>
      </w:r>
    </w:p>
    <w:p w:rsidR="00CB15C5" w:rsidRPr="00684018" w:rsidRDefault="00CB15C5" w:rsidP="00684018">
      <w:pPr>
        <w:spacing w:after="0" w:line="240" w:lineRule="auto"/>
        <w:jc w:val="both"/>
        <w:rPr>
          <w:rFonts w:ascii="Times New Roman" w:hAnsi="Times New Roman" w:cs="Times New Roman"/>
          <w:sz w:val="24"/>
          <w:szCs w:val="24"/>
        </w:rPr>
      </w:pPr>
      <w:r w:rsidRPr="00684018">
        <w:rPr>
          <w:rFonts w:ascii="Times New Roman" w:eastAsia="Times New Roman" w:hAnsi="Times New Roman" w:cs="Times New Roman"/>
          <w:sz w:val="24"/>
          <w:szCs w:val="24"/>
          <w:lang w:eastAsia="ru-RU"/>
        </w:rPr>
        <w:t>- оказание субарендаторам сервисных услуг на платной основе;</w:t>
      </w:r>
    </w:p>
    <w:p w:rsidR="00CB15C5" w:rsidRPr="00684018" w:rsidRDefault="00CB15C5" w:rsidP="00684018">
      <w:pPr>
        <w:spacing w:after="0" w:line="240" w:lineRule="auto"/>
        <w:jc w:val="both"/>
        <w:rPr>
          <w:rFonts w:ascii="Times New Roman" w:hAnsi="Times New Roman" w:cs="Times New Roman"/>
          <w:sz w:val="24"/>
          <w:szCs w:val="24"/>
        </w:rPr>
      </w:pPr>
      <w:r w:rsidRPr="00684018">
        <w:rPr>
          <w:rFonts w:ascii="Times New Roman" w:eastAsia="Times New Roman" w:hAnsi="Times New Roman" w:cs="Times New Roman"/>
          <w:sz w:val="24"/>
          <w:szCs w:val="24"/>
          <w:lang w:eastAsia="ru-RU"/>
        </w:rPr>
        <w:t xml:space="preserve">- заключение договоров субаренды на условиях, указанных в </w:t>
      </w:r>
      <w:r w:rsidRPr="006F1FF2">
        <w:rPr>
          <w:rFonts w:ascii="Times New Roman" w:eastAsia="Times New Roman" w:hAnsi="Times New Roman" w:cs="Times New Roman"/>
          <w:sz w:val="24"/>
          <w:szCs w:val="24"/>
          <w:lang w:eastAsia="ru-RU"/>
        </w:rPr>
        <w:t>п.</w:t>
      </w:r>
      <w:r w:rsidR="001854BC" w:rsidRPr="006F1FF2">
        <w:rPr>
          <w:rFonts w:ascii="Times New Roman" w:eastAsia="Times New Roman" w:hAnsi="Times New Roman" w:cs="Times New Roman"/>
          <w:sz w:val="24"/>
          <w:szCs w:val="24"/>
          <w:lang w:eastAsia="ru-RU"/>
        </w:rPr>
        <w:t xml:space="preserve"> </w:t>
      </w:r>
      <w:r w:rsidR="00455FB0" w:rsidRPr="006F1FF2">
        <w:rPr>
          <w:rFonts w:ascii="Times New Roman" w:eastAsia="Times New Roman" w:hAnsi="Times New Roman" w:cs="Times New Roman"/>
          <w:sz w:val="24"/>
          <w:szCs w:val="24"/>
          <w:lang w:eastAsia="ru-RU"/>
        </w:rPr>
        <w:t xml:space="preserve"> </w:t>
      </w:r>
      <w:r w:rsidRPr="006F1FF2">
        <w:rPr>
          <w:rFonts w:ascii="Times New Roman" w:eastAsia="Times New Roman" w:hAnsi="Times New Roman" w:cs="Times New Roman"/>
          <w:sz w:val="24"/>
          <w:szCs w:val="24"/>
          <w:lang w:eastAsia="ru-RU"/>
        </w:rPr>
        <w:t xml:space="preserve">2.7. </w:t>
      </w:r>
      <w:r w:rsidR="001854BC" w:rsidRPr="006F1FF2">
        <w:rPr>
          <w:rFonts w:ascii="Times New Roman" w:eastAsia="Times New Roman" w:hAnsi="Times New Roman" w:cs="Times New Roman"/>
          <w:sz w:val="24"/>
          <w:szCs w:val="24"/>
          <w:lang w:eastAsia="ru-RU"/>
        </w:rPr>
        <w:t>П</w:t>
      </w:r>
      <w:r w:rsidRPr="006F1FF2">
        <w:rPr>
          <w:rFonts w:ascii="Times New Roman" w:eastAsia="Times New Roman" w:hAnsi="Times New Roman" w:cs="Times New Roman"/>
          <w:sz w:val="24"/>
          <w:szCs w:val="24"/>
          <w:lang w:eastAsia="ru-RU"/>
        </w:rPr>
        <w:t>орядка,</w:t>
      </w:r>
      <w:r w:rsidRPr="00684018">
        <w:rPr>
          <w:rFonts w:ascii="Times New Roman" w:eastAsia="Times New Roman" w:hAnsi="Times New Roman" w:cs="Times New Roman"/>
          <w:sz w:val="24"/>
          <w:szCs w:val="24"/>
          <w:lang w:eastAsia="ru-RU"/>
        </w:rPr>
        <w:t xml:space="preserve"> и иных договоров на оказание услуг с субъектами малого предпринимательства, отобранными по конкурсу для размещения в </w:t>
      </w:r>
      <w:proofErr w:type="gramStart"/>
      <w:r w:rsidRPr="00684018">
        <w:rPr>
          <w:rFonts w:ascii="Times New Roman" w:eastAsia="Times New Roman" w:hAnsi="Times New Roman" w:cs="Times New Roman"/>
          <w:sz w:val="24"/>
          <w:szCs w:val="24"/>
          <w:lang w:eastAsia="ru-RU"/>
        </w:rPr>
        <w:t>бизнес-инкубаторе</w:t>
      </w:r>
      <w:proofErr w:type="gramEnd"/>
      <w:r w:rsidRPr="00684018">
        <w:rPr>
          <w:rFonts w:ascii="Times New Roman" w:eastAsia="Times New Roman" w:hAnsi="Times New Roman" w:cs="Times New Roman"/>
          <w:sz w:val="24"/>
          <w:szCs w:val="24"/>
          <w:lang w:eastAsia="ru-RU"/>
        </w:rPr>
        <w:t>;</w:t>
      </w:r>
    </w:p>
    <w:p w:rsidR="00CB15C5" w:rsidRPr="00A22C93" w:rsidRDefault="00CB15C5" w:rsidP="00684018">
      <w:pPr>
        <w:spacing w:after="0" w:line="240" w:lineRule="auto"/>
        <w:jc w:val="both"/>
        <w:rPr>
          <w:rFonts w:ascii="Times New Roman" w:hAnsi="Times New Roman" w:cs="Times New Roman"/>
          <w:sz w:val="24"/>
          <w:szCs w:val="24"/>
        </w:rPr>
      </w:pPr>
      <w:r w:rsidRPr="00A22C93">
        <w:rPr>
          <w:rFonts w:ascii="Times New Roman" w:eastAsia="Times New Roman" w:hAnsi="Times New Roman" w:cs="Times New Roman"/>
          <w:sz w:val="24"/>
          <w:szCs w:val="24"/>
          <w:lang w:eastAsia="ru-RU"/>
        </w:rPr>
        <w:t>- контроль целевого использования арендуемых субъектами малого предпринимател</w:t>
      </w:r>
      <w:r w:rsidR="00985FA1" w:rsidRPr="00A22C93">
        <w:rPr>
          <w:rFonts w:ascii="Times New Roman" w:eastAsia="Times New Roman" w:hAnsi="Times New Roman" w:cs="Times New Roman"/>
          <w:sz w:val="24"/>
          <w:szCs w:val="24"/>
          <w:lang w:eastAsia="ru-RU"/>
        </w:rPr>
        <w:t>ьства помещений и оборудования.</w:t>
      </w:r>
    </w:p>
    <w:p w:rsidR="00CB15C5" w:rsidRPr="00A22C93" w:rsidRDefault="00CB15C5" w:rsidP="00684018">
      <w:pPr>
        <w:spacing w:after="0" w:line="240" w:lineRule="auto"/>
        <w:jc w:val="both"/>
        <w:rPr>
          <w:rFonts w:ascii="Times New Roman" w:hAnsi="Times New Roman" w:cs="Times New Roman"/>
          <w:sz w:val="24"/>
          <w:szCs w:val="24"/>
        </w:rPr>
      </w:pPr>
      <w:r w:rsidRPr="00A22C93">
        <w:rPr>
          <w:rFonts w:ascii="Times New Roman" w:eastAsia="Times New Roman" w:hAnsi="Times New Roman" w:cs="Times New Roman"/>
          <w:sz w:val="24"/>
          <w:szCs w:val="24"/>
          <w:lang w:eastAsia="ru-RU"/>
        </w:rPr>
        <w:t xml:space="preserve">- реализация следующих процессов: анализ эффективности процессов поиска, оценки перспективности и отбора проектов для размещения в </w:t>
      </w:r>
      <w:proofErr w:type="gramStart"/>
      <w:r w:rsidRPr="00A22C93">
        <w:rPr>
          <w:rFonts w:ascii="Times New Roman" w:eastAsia="Times New Roman" w:hAnsi="Times New Roman" w:cs="Times New Roman"/>
          <w:sz w:val="24"/>
          <w:szCs w:val="24"/>
          <w:lang w:eastAsia="ru-RU"/>
        </w:rPr>
        <w:t>бизнес-инкубаторе</w:t>
      </w:r>
      <w:proofErr w:type="gramEnd"/>
      <w:r w:rsidRPr="00A22C93">
        <w:rPr>
          <w:rFonts w:ascii="Times New Roman" w:eastAsia="Times New Roman" w:hAnsi="Times New Roman" w:cs="Times New Roman"/>
          <w:sz w:val="24"/>
          <w:szCs w:val="24"/>
          <w:lang w:eastAsia="ru-RU"/>
        </w:rPr>
        <w:t xml:space="preserve">; анализ эффективности процессов мониторинга и анализа последовательности и эффективности шагов в создании стратегии выхода резидентов бизнес-инкубатора на рынок (маркетинг, финансовое планирование, разработка технологии, создание команды), внесение рекомендаций и принятие мер, направленных на развитие проекта; анализ эффективности деятельности компаний, являвшихся резидентами </w:t>
      </w:r>
      <w:proofErr w:type="gramStart"/>
      <w:r w:rsidRPr="00A22C93">
        <w:rPr>
          <w:rFonts w:ascii="Times New Roman" w:eastAsia="Times New Roman" w:hAnsi="Times New Roman" w:cs="Times New Roman"/>
          <w:sz w:val="24"/>
          <w:szCs w:val="24"/>
          <w:lang w:eastAsia="ru-RU"/>
        </w:rPr>
        <w:t>бизнес-инкубатора</w:t>
      </w:r>
      <w:proofErr w:type="gramEnd"/>
      <w:r w:rsidRPr="00A22C93">
        <w:rPr>
          <w:rFonts w:ascii="Times New Roman" w:eastAsia="Times New Roman" w:hAnsi="Times New Roman" w:cs="Times New Roman"/>
          <w:sz w:val="24"/>
          <w:szCs w:val="24"/>
          <w:lang w:eastAsia="ru-RU"/>
        </w:rPr>
        <w:t>, в условиях реального рынка и оказание им консалтинговых услуг);</w:t>
      </w:r>
    </w:p>
    <w:p w:rsidR="00CB15C5" w:rsidRPr="00A22C93" w:rsidRDefault="00CB15C5" w:rsidP="00684018">
      <w:pPr>
        <w:spacing w:after="0" w:line="240" w:lineRule="auto"/>
        <w:jc w:val="both"/>
        <w:rPr>
          <w:rFonts w:ascii="Times New Roman" w:hAnsi="Times New Roman" w:cs="Times New Roman"/>
          <w:sz w:val="24"/>
          <w:szCs w:val="24"/>
        </w:rPr>
      </w:pPr>
      <w:r w:rsidRPr="00A22C93">
        <w:rPr>
          <w:rFonts w:ascii="Times New Roman" w:eastAsia="Times New Roman" w:hAnsi="Times New Roman" w:cs="Times New Roman"/>
          <w:sz w:val="24"/>
          <w:szCs w:val="24"/>
          <w:lang w:eastAsia="ru-RU"/>
        </w:rPr>
        <w:t>- создание экспертного сообщества для оценки проектов;</w:t>
      </w:r>
    </w:p>
    <w:p w:rsidR="00CB15C5" w:rsidRPr="00A22C93" w:rsidRDefault="00CB15C5" w:rsidP="00684018">
      <w:pPr>
        <w:spacing w:after="0" w:line="240" w:lineRule="auto"/>
        <w:jc w:val="both"/>
        <w:rPr>
          <w:rFonts w:ascii="Times New Roman" w:hAnsi="Times New Roman" w:cs="Times New Roman"/>
          <w:sz w:val="24"/>
          <w:szCs w:val="24"/>
        </w:rPr>
      </w:pPr>
      <w:r w:rsidRPr="00A22C93">
        <w:rPr>
          <w:rFonts w:ascii="Times New Roman" w:eastAsia="Times New Roman" w:hAnsi="Times New Roman" w:cs="Times New Roman"/>
          <w:sz w:val="24"/>
          <w:szCs w:val="24"/>
          <w:lang w:eastAsia="ru-RU"/>
        </w:rPr>
        <w:t xml:space="preserve">- </w:t>
      </w:r>
      <w:r w:rsidR="00CB2172" w:rsidRPr="00A22C93">
        <w:rPr>
          <w:rFonts w:ascii="Times New Roman" w:eastAsia="Times New Roman" w:hAnsi="Times New Roman" w:cs="Times New Roman"/>
          <w:sz w:val="24"/>
          <w:szCs w:val="24"/>
          <w:lang w:eastAsia="ru-RU"/>
        </w:rPr>
        <w:t xml:space="preserve">ведение </w:t>
      </w:r>
      <w:r w:rsidRPr="00A22C93">
        <w:rPr>
          <w:rFonts w:ascii="Times New Roman" w:eastAsia="Times New Roman" w:hAnsi="Times New Roman" w:cs="Times New Roman"/>
          <w:sz w:val="24"/>
          <w:szCs w:val="24"/>
          <w:lang w:eastAsia="ru-RU"/>
        </w:rPr>
        <w:t>рекламно-просветительск</w:t>
      </w:r>
      <w:r w:rsidR="00CB2172" w:rsidRPr="00A22C93">
        <w:rPr>
          <w:rFonts w:ascii="Times New Roman" w:eastAsia="Times New Roman" w:hAnsi="Times New Roman" w:cs="Times New Roman"/>
          <w:sz w:val="24"/>
          <w:szCs w:val="24"/>
          <w:lang w:eastAsia="ru-RU"/>
        </w:rPr>
        <w:t>ой</w:t>
      </w:r>
      <w:r w:rsidRPr="00A22C93">
        <w:rPr>
          <w:rFonts w:ascii="Times New Roman" w:eastAsia="Times New Roman" w:hAnsi="Times New Roman" w:cs="Times New Roman"/>
          <w:sz w:val="24"/>
          <w:szCs w:val="24"/>
          <w:lang w:eastAsia="ru-RU"/>
        </w:rPr>
        <w:t xml:space="preserve"> деятельност</w:t>
      </w:r>
      <w:r w:rsidR="00CB2172" w:rsidRPr="00A22C93">
        <w:rPr>
          <w:rFonts w:ascii="Times New Roman" w:eastAsia="Times New Roman" w:hAnsi="Times New Roman" w:cs="Times New Roman"/>
          <w:sz w:val="24"/>
          <w:szCs w:val="24"/>
          <w:lang w:eastAsia="ru-RU"/>
        </w:rPr>
        <w:t>и</w:t>
      </w:r>
      <w:r w:rsidRPr="00A22C93">
        <w:rPr>
          <w:rFonts w:ascii="Times New Roman" w:eastAsia="Times New Roman" w:hAnsi="Times New Roman" w:cs="Times New Roman"/>
          <w:sz w:val="24"/>
          <w:szCs w:val="24"/>
          <w:lang w:eastAsia="ru-RU"/>
        </w:rPr>
        <w:t xml:space="preserve"> в сфере предпринимательства и повышение </w:t>
      </w:r>
      <w:proofErr w:type="gramStart"/>
      <w:r w:rsidRPr="00A22C93">
        <w:rPr>
          <w:rFonts w:ascii="Times New Roman" w:eastAsia="Times New Roman" w:hAnsi="Times New Roman" w:cs="Times New Roman"/>
          <w:sz w:val="24"/>
          <w:szCs w:val="24"/>
          <w:lang w:eastAsia="ru-RU"/>
        </w:rPr>
        <w:t>бизнес-активности</w:t>
      </w:r>
      <w:proofErr w:type="gramEnd"/>
      <w:r w:rsidRPr="00A22C93">
        <w:rPr>
          <w:rFonts w:ascii="Times New Roman" w:eastAsia="Times New Roman" w:hAnsi="Times New Roman" w:cs="Times New Roman"/>
          <w:sz w:val="24"/>
          <w:szCs w:val="24"/>
          <w:lang w:eastAsia="ru-RU"/>
        </w:rPr>
        <w:t xml:space="preserve"> населения;</w:t>
      </w:r>
    </w:p>
    <w:p w:rsidR="00CB15C5" w:rsidRPr="00A22C93" w:rsidRDefault="00CB15C5" w:rsidP="00684018">
      <w:pPr>
        <w:spacing w:after="0" w:line="240" w:lineRule="auto"/>
        <w:jc w:val="both"/>
        <w:rPr>
          <w:rFonts w:ascii="Times New Roman" w:hAnsi="Times New Roman" w:cs="Times New Roman"/>
          <w:sz w:val="24"/>
          <w:szCs w:val="24"/>
        </w:rPr>
      </w:pPr>
      <w:r w:rsidRPr="00A22C93">
        <w:rPr>
          <w:rFonts w:ascii="Times New Roman" w:eastAsia="Times New Roman" w:hAnsi="Times New Roman" w:cs="Times New Roman"/>
          <w:sz w:val="24"/>
          <w:szCs w:val="24"/>
          <w:lang w:eastAsia="ru-RU"/>
        </w:rPr>
        <w:t>- обучение основам предпринимательской деятельности и переквалификация населения;</w:t>
      </w:r>
    </w:p>
    <w:p w:rsidR="00CB15C5" w:rsidRPr="00A22C93" w:rsidRDefault="00CB15C5" w:rsidP="00684018">
      <w:pPr>
        <w:spacing w:after="0" w:line="240" w:lineRule="auto"/>
        <w:jc w:val="both"/>
        <w:rPr>
          <w:rFonts w:ascii="Times New Roman" w:hAnsi="Times New Roman" w:cs="Times New Roman"/>
          <w:sz w:val="24"/>
          <w:szCs w:val="24"/>
        </w:rPr>
      </w:pPr>
      <w:r w:rsidRPr="00A22C93">
        <w:rPr>
          <w:rFonts w:ascii="Times New Roman" w:eastAsia="Times New Roman" w:hAnsi="Times New Roman" w:cs="Times New Roman"/>
          <w:sz w:val="24"/>
          <w:szCs w:val="24"/>
          <w:lang w:eastAsia="ru-RU"/>
        </w:rPr>
        <w:lastRenderedPageBreak/>
        <w:t xml:space="preserve">- создание партнерской сети сервисных организаций, необходимых для деятельности резидентов </w:t>
      </w:r>
      <w:proofErr w:type="gramStart"/>
      <w:r w:rsidRPr="00A22C93">
        <w:rPr>
          <w:rFonts w:ascii="Times New Roman" w:eastAsia="Times New Roman" w:hAnsi="Times New Roman" w:cs="Times New Roman"/>
          <w:sz w:val="24"/>
          <w:szCs w:val="24"/>
          <w:lang w:eastAsia="ru-RU"/>
        </w:rPr>
        <w:t>бизнес-инкубатора</w:t>
      </w:r>
      <w:proofErr w:type="gramEnd"/>
      <w:r w:rsidRPr="00A22C93">
        <w:rPr>
          <w:rFonts w:ascii="Times New Roman" w:eastAsia="Times New Roman" w:hAnsi="Times New Roman" w:cs="Times New Roman"/>
          <w:sz w:val="24"/>
          <w:szCs w:val="24"/>
          <w:lang w:eastAsia="ru-RU"/>
        </w:rPr>
        <w:t>;</w:t>
      </w:r>
    </w:p>
    <w:p w:rsidR="00CB15C5" w:rsidRPr="00A22C93" w:rsidRDefault="00CB15C5" w:rsidP="00684018">
      <w:pPr>
        <w:spacing w:after="0" w:line="240" w:lineRule="auto"/>
        <w:jc w:val="both"/>
        <w:rPr>
          <w:rFonts w:ascii="Times New Roman" w:hAnsi="Times New Roman" w:cs="Times New Roman"/>
          <w:sz w:val="24"/>
          <w:szCs w:val="24"/>
        </w:rPr>
      </w:pPr>
      <w:r w:rsidRPr="00A22C93">
        <w:rPr>
          <w:rFonts w:ascii="Times New Roman" w:eastAsia="Times New Roman" w:hAnsi="Times New Roman" w:cs="Times New Roman"/>
          <w:sz w:val="24"/>
          <w:szCs w:val="24"/>
          <w:lang w:eastAsia="ru-RU"/>
        </w:rPr>
        <w:t xml:space="preserve">- ведение базы данных резидентов и внешних потребителей услуг </w:t>
      </w:r>
      <w:proofErr w:type="gramStart"/>
      <w:r w:rsidRPr="00A22C93">
        <w:rPr>
          <w:rFonts w:ascii="Times New Roman" w:eastAsia="Times New Roman" w:hAnsi="Times New Roman" w:cs="Times New Roman"/>
          <w:sz w:val="24"/>
          <w:szCs w:val="24"/>
          <w:lang w:eastAsia="ru-RU"/>
        </w:rPr>
        <w:t>бизнес-инкубатора</w:t>
      </w:r>
      <w:proofErr w:type="gramEnd"/>
      <w:r w:rsidRPr="00A22C93">
        <w:rPr>
          <w:rFonts w:ascii="Times New Roman" w:eastAsia="Times New Roman" w:hAnsi="Times New Roman" w:cs="Times New Roman"/>
          <w:sz w:val="24"/>
          <w:szCs w:val="24"/>
          <w:lang w:eastAsia="ru-RU"/>
        </w:rPr>
        <w:t>;</w:t>
      </w:r>
    </w:p>
    <w:p w:rsidR="00CB15C5" w:rsidRPr="00A22C93" w:rsidRDefault="00CB15C5" w:rsidP="00684018">
      <w:pPr>
        <w:spacing w:after="0" w:line="240" w:lineRule="auto"/>
        <w:jc w:val="both"/>
        <w:rPr>
          <w:rFonts w:ascii="Times New Roman" w:hAnsi="Times New Roman" w:cs="Times New Roman"/>
          <w:sz w:val="24"/>
          <w:szCs w:val="24"/>
        </w:rPr>
      </w:pPr>
      <w:r w:rsidRPr="00A22C93">
        <w:rPr>
          <w:rFonts w:ascii="Times New Roman" w:eastAsia="Times New Roman" w:hAnsi="Times New Roman" w:cs="Times New Roman"/>
          <w:sz w:val="24"/>
          <w:szCs w:val="24"/>
          <w:lang w:eastAsia="ru-RU"/>
        </w:rPr>
        <w:t>- взаимодействие с организациями, оказывающими государственную поддержку субъектам малого предпринимательства города Москвы;</w:t>
      </w:r>
    </w:p>
    <w:p w:rsidR="00CB15C5" w:rsidRPr="00A22C93" w:rsidRDefault="00CB15C5" w:rsidP="00684018">
      <w:pPr>
        <w:spacing w:after="0" w:line="240" w:lineRule="auto"/>
        <w:jc w:val="both"/>
        <w:rPr>
          <w:rFonts w:ascii="Times New Roman" w:hAnsi="Times New Roman" w:cs="Times New Roman"/>
          <w:sz w:val="24"/>
          <w:szCs w:val="24"/>
        </w:rPr>
      </w:pPr>
      <w:r w:rsidRPr="00A22C93">
        <w:rPr>
          <w:rFonts w:ascii="Times New Roman" w:eastAsia="Times New Roman" w:hAnsi="Times New Roman" w:cs="Times New Roman"/>
          <w:sz w:val="24"/>
          <w:szCs w:val="24"/>
          <w:lang w:eastAsia="ru-RU"/>
        </w:rPr>
        <w:t>- взаимодействие с некоммерческими организациями города Москвы, выражающими интересы субъектов малого предпринимательства, и структурными подразделениями указанных организаций;</w:t>
      </w:r>
    </w:p>
    <w:p w:rsidR="00CB15C5" w:rsidRPr="00A22C93" w:rsidRDefault="00CB15C5" w:rsidP="00684018">
      <w:pPr>
        <w:spacing w:after="0" w:line="240" w:lineRule="auto"/>
        <w:jc w:val="both"/>
        <w:rPr>
          <w:rFonts w:ascii="Times New Roman" w:hAnsi="Times New Roman" w:cs="Times New Roman"/>
          <w:sz w:val="24"/>
          <w:szCs w:val="24"/>
        </w:rPr>
      </w:pPr>
      <w:r w:rsidRPr="00A22C93">
        <w:rPr>
          <w:rFonts w:ascii="Times New Roman" w:eastAsia="Times New Roman" w:hAnsi="Times New Roman" w:cs="Times New Roman"/>
          <w:sz w:val="24"/>
          <w:szCs w:val="24"/>
          <w:lang w:eastAsia="ru-RU"/>
        </w:rPr>
        <w:t>- организация площадки для встреч субъектов малого предпринимательства;</w:t>
      </w:r>
    </w:p>
    <w:p w:rsidR="00CB15C5" w:rsidRPr="00A22C93" w:rsidRDefault="00CB15C5" w:rsidP="00684018">
      <w:pPr>
        <w:spacing w:after="0" w:line="240" w:lineRule="auto"/>
        <w:jc w:val="both"/>
        <w:rPr>
          <w:rFonts w:ascii="Times New Roman" w:eastAsia="Times New Roman" w:hAnsi="Times New Roman" w:cs="Times New Roman"/>
          <w:sz w:val="24"/>
          <w:szCs w:val="24"/>
          <w:lang w:eastAsia="ru-RU"/>
        </w:rPr>
      </w:pPr>
      <w:r w:rsidRPr="00A22C93">
        <w:rPr>
          <w:rFonts w:ascii="Times New Roman" w:eastAsia="Times New Roman" w:hAnsi="Times New Roman" w:cs="Times New Roman"/>
          <w:sz w:val="24"/>
          <w:szCs w:val="24"/>
          <w:lang w:eastAsia="ru-RU"/>
        </w:rPr>
        <w:t>- работа с молодежью с целью развития молодежного предпринимательства.</w:t>
      </w:r>
    </w:p>
    <w:p w:rsidR="00985FA1" w:rsidRPr="00A22C93" w:rsidRDefault="002975FC" w:rsidP="00985F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985FA1" w:rsidRPr="00A22C93">
        <w:rPr>
          <w:rFonts w:ascii="Times New Roman" w:eastAsia="Times New Roman" w:hAnsi="Times New Roman" w:cs="Times New Roman"/>
          <w:sz w:val="24"/>
          <w:szCs w:val="24"/>
          <w:lang w:eastAsia="ru-RU"/>
        </w:rPr>
        <w:t xml:space="preserve"> Управляющая компания, выбранная для осуществления деятельности </w:t>
      </w:r>
      <w:proofErr w:type="gramStart"/>
      <w:r w:rsidR="00985FA1" w:rsidRPr="00A22C93">
        <w:rPr>
          <w:rFonts w:ascii="Times New Roman" w:eastAsia="Times New Roman" w:hAnsi="Times New Roman" w:cs="Times New Roman"/>
          <w:sz w:val="24"/>
          <w:szCs w:val="24"/>
          <w:lang w:eastAsia="ru-RU"/>
        </w:rPr>
        <w:t>бизнес-инкубатора</w:t>
      </w:r>
      <w:proofErr w:type="gramEnd"/>
      <w:r w:rsidR="00985FA1" w:rsidRPr="00A22C93">
        <w:rPr>
          <w:rFonts w:ascii="Times New Roman" w:eastAsia="Times New Roman" w:hAnsi="Times New Roman" w:cs="Times New Roman"/>
          <w:sz w:val="24"/>
          <w:szCs w:val="24"/>
          <w:lang w:eastAsia="ru-RU"/>
        </w:rPr>
        <w:t xml:space="preserve">, обеспечивает разработку и наличие следующих документов: </w:t>
      </w:r>
    </w:p>
    <w:p w:rsidR="00985FA1" w:rsidRPr="00A22C93" w:rsidRDefault="00985FA1" w:rsidP="00985FA1">
      <w:pPr>
        <w:spacing w:after="0" w:line="240" w:lineRule="auto"/>
        <w:jc w:val="both"/>
        <w:rPr>
          <w:rFonts w:ascii="Times New Roman" w:eastAsia="Times New Roman" w:hAnsi="Times New Roman" w:cs="Times New Roman"/>
          <w:sz w:val="24"/>
          <w:szCs w:val="24"/>
          <w:lang w:eastAsia="ru-RU"/>
        </w:rPr>
      </w:pPr>
      <w:r w:rsidRPr="00A22C93">
        <w:rPr>
          <w:rFonts w:ascii="Times New Roman" w:eastAsia="Times New Roman" w:hAnsi="Times New Roman" w:cs="Times New Roman"/>
          <w:sz w:val="24"/>
          <w:szCs w:val="24"/>
          <w:lang w:eastAsia="ru-RU"/>
        </w:rPr>
        <w:t>–</w:t>
      </w:r>
      <w:r w:rsidRPr="00A22C93">
        <w:rPr>
          <w:rFonts w:ascii="Times New Roman" w:eastAsia="Times New Roman" w:hAnsi="Times New Roman" w:cs="Times New Roman"/>
          <w:sz w:val="24"/>
          <w:szCs w:val="24"/>
          <w:lang w:eastAsia="ru-RU"/>
        </w:rPr>
        <w:tab/>
        <w:t xml:space="preserve"> положения о бизнес-инкубаторе, </w:t>
      </w:r>
      <w:proofErr w:type="gramStart"/>
      <w:r w:rsidRPr="00A22C93">
        <w:rPr>
          <w:rFonts w:ascii="Times New Roman" w:eastAsia="Times New Roman" w:hAnsi="Times New Roman" w:cs="Times New Roman"/>
          <w:sz w:val="24"/>
          <w:szCs w:val="24"/>
          <w:lang w:eastAsia="ru-RU"/>
        </w:rPr>
        <w:t>включающее</w:t>
      </w:r>
      <w:proofErr w:type="gramEnd"/>
      <w:r w:rsidRPr="00A22C93">
        <w:rPr>
          <w:rFonts w:ascii="Times New Roman" w:eastAsia="Times New Roman" w:hAnsi="Times New Roman" w:cs="Times New Roman"/>
          <w:sz w:val="24"/>
          <w:szCs w:val="24"/>
          <w:lang w:eastAsia="ru-RU"/>
        </w:rPr>
        <w:t xml:space="preserve"> разделы:</w:t>
      </w:r>
    </w:p>
    <w:p w:rsidR="00985FA1" w:rsidRPr="00A22C93" w:rsidRDefault="00985FA1" w:rsidP="00985FA1">
      <w:pPr>
        <w:spacing w:after="0" w:line="240" w:lineRule="auto"/>
        <w:jc w:val="both"/>
        <w:rPr>
          <w:rFonts w:ascii="Times New Roman" w:eastAsia="Times New Roman" w:hAnsi="Times New Roman" w:cs="Times New Roman"/>
          <w:sz w:val="24"/>
          <w:szCs w:val="24"/>
          <w:lang w:eastAsia="ru-RU"/>
        </w:rPr>
      </w:pPr>
      <w:r w:rsidRPr="00A22C93">
        <w:rPr>
          <w:rFonts w:ascii="Times New Roman" w:eastAsia="Times New Roman" w:hAnsi="Times New Roman" w:cs="Times New Roman"/>
          <w:sz w:val="24"/>
          <w:szCs w:val="24"/>
          <w:lang w:eastAsia="ru-RU"/>
        </w:rPr>
        <w:t>–</w:t>
      </w:r>
      <w:r w:rsidRPr="00A22C93">
        <w:rPr>
          <w:rFonts w:ascii="Times New Roman" w:eastAsia="Times New Roman" w:hAnsi="Times New Roman" w:cs="Times New Roman"/>
          <w:sz w:val="24"/>
          <w:szCs w:val="24"/>
          <w:lang w:eastAsia="ru-RU"/>
        </w:rPr>
        <w:tab/>
        <w:t xml:space="preserve"> общие положения;</w:t>
      </w:r>
    </w:p>
    <w:p w:rsidR="00985FA1" w:rsidRPr="00A22C93" w:rsidRDefault="00985FA1" w:rsidP="00985FA1">
      <w:pPr>
        <w:spacing w:after="0" w:line="240" w:lineRule="auto"/>
        <w:jc w:val="both"/>
        <w:rPr>
          <w:rFonts w:ascii="Times New Roman" w:eastAsia="Times New Roman" w:hAnsi="Times New Roman" w:cs="Times New Roman"/>
          <w:sz w:val="24"/>
          <w:szCs w:val="24"/>
          <w:lang w:eastAsia="ru-RU"/>
        </w:rPr>
      </w:pPr>
      <w:r w:rsidRPr="00A22C93">
        <w:rPr>
          <w:rFonts w:ascii="Times New Roman" w:eastAsia="Times New Roman" w:hAnsi="Times New Roman" w:cs="Times New Roman"/>
          <w:sz w:val="24"/>
          <w:szCs w:val="24"/>
          <w:lang w:eastAsia="ru-RU"/>
        </w:rPr>
        <w:t>–</w:t>
      </w:r>
      <w:r w:rsidRPr="00A22C93">
        <w:rPr>
          <w:rFonts w:ascii="Times New Roman" w:eastAsia="Times New Roman" w:hAnsi="Times New Roman" w:cs="Times New Roman"/>
          <w:sz w:val="24"/>
          <w:szCs w:val="24"/>
          <w:lang w:eastAsia="ru-RU"/>
        </w:rPr>
        <w:tab/>
        <w:t xml:space="preserve"> цели и задачи </w:t>
      </w:r>
      <w:proofErr w:type="gramStart"/>
      <w:r w:rsidRPr="00A22C93">
        <w:rPr>
          <w:rFonts w:ascii="Times New Roman" w:eastAsia="Times New Roman" w:hAnsi="Times New Roman" w:cs="Times New Roman"/>
          <w:sz w:val="24"/>
          <w:szCs w:val="24"/>
          <w:lang w:eastAsia="ru-RU"/>
        </w:rPr>
        <w:t>бизнес-инкубатора</w:t>
      </w:r>
      <w:proofErr w:type="gramEnd"/>
      <w:r w:rsidRPr="00A22C93">
        <w:rPr>
          <w:rFonts w:ascii="Times New Roman" w:eastAsia="Times New Roman" w:hAnsi="Times New Roman" w:cs="Times New Roman"/>
          <w:sz w:val="24"/>
          <w:szCs w:val="24"/>
          <w:lang w:eastAsia="ru-RU"/>
        </w:rPr>
        <w:t>;</w:t>
      </w:r>
    </w:p>
    <w:p w:rsidR="00985FA1" w:rsidRPr="00A22C93" w:rsidRDefault="00985FA1" w:rsidP="00985FA1">
      <w:pPr>
        <w:spacing w:after="0" w:line="240" w:lineRule="auto"/>
        <w:jc w:val="both"/>
        <w:rPr>
          <w:rFonts w:ascii="Times New Roman" w:eastAsia="Times New Roman" w:hAnsi="Times New Roman" w:cs="Times New Roman"/>
          <w:sz w:val="24"/>
          <w:szCs w:val="24"/>
          <w:lang w:eastAsia="ru-RU"/>
        </w:rPr>
      </w:pPr>
      <w:r w:rsidRPr="00A22C93">
        <w:rPr>
          <w:rFonts w:ascii="Times New Roman" w:eastAsia="Times New Roman" w:hAnsi="Times New Roman" w:cs="Times New Roman"/>
          <w:sz w:val="24"/>
          <w:szCs w:val="24"/>
          <w:lang w:eastAsia="ru-RU"/>
        </w:rPr>
        <w:t>–</w:t>
      </w:r>
      <w:r w:rsidRPr="00A22C93">
        <w:rPr>
          <w:rFonts w:ascii="Times New Roman" w:eastAsia="Times New Roman" w:hAnsi="Times New Roman" w:cs="Times New Roman"/>
          <w:sz w:val="24"/>
          <w:szCs w:val="24"/>
          <w:lang w:eastAsia="ru-RU"/>
        </w:rPr>
        <w:tab/>
        <w:t xml:space="preserve"> виды деятельности и услуги;</w:t>
      </w:r>
    </w:p>
    <w:p w:rsidR="00985FA1" w:rsidRPr="00A22C93" w:rsidRDefault="00985FA1" w:rsidP="00985FA1">
      <w:pPr>
        <w:spacing w:after="0" w:line="240" w:lineRule="auto"/>
        <w:jc w:val="both"/>
        <w:rPr>
          <w:rFonts w:ascii="Times New Roman" w:eastAsia="Times New Roman" w:hAnsi="Times New Roman" w:cs="Times New Roman"/>
          <w:sz w:val="24"/>
          <w:szCs w:val="24"/>
          <w:lang w:eastAsia="ru-RU"/>
        </w:rPr>
      </w:pPr>
      <w:r w:rsidRPr="00A22C93">
        <w:rPr>
          <w:rFonts w:ascii="Times New Roman" w:eastAsia="Times New Roman" w:hAnsi="Times New Roman" w:cs="Times New Roman"/>
          <w:sz w:val="24"/>
          <w:szCs w:val="24"/>
          <w:lang w:eastAsia="ru-RU"/>
        </w:rPr>
        <w:t>–</w:t>
      </w:r>
      <w:r w:rsidRPr="00A22C93">
        <w:rPr>
          <w:rFonts w:ascii="Times New Roman" w:eastAsia="Times New Roman" w:hAnsi="Times New Roman" w:cs="Times New Roman"/>
          <w:sz w:val="24"/>
          <w:szCs w:val="24"/>
          <w:lang w:eastAsia="ru-RU"/>
        </w:rPr>
        <w:tab/>
        <w:t xml:space="preserve"> основания и порядок предоставления нежилых помещений субъектам малого предпринимательства;</w:t>
      </w:r>
    </w:p>
    <w:p w:rsidR="00985FA1" w:rsidRPr="00A22C93" w:rsidRDefault="00985FA1" w:rsidP="00985FA1">
      <w:pPr>
        <w:spacing w:after="0" w:line="240" w:lineRule="auto"/>
        <w:jc w:val="both"/>
        <w:rPr>
          <w:rFonts w:ascii="Times New Roman" w:eastAsia="Times New Roman" w:hAnsi="Times New Roman" w:cs="Times New Roman"/>
          <w:sz w:val="24"/>
          <w:szCs w:val="24"/>
          <w:lang w:eastAsia="ru-RU"/>
        </w:rPr>
      </w:pPr>
      <w:r w:rsidRPr="00A22C93">
        <w:rPr>
          <w:rFonts w:ascii="Times New Roman" w:eastAsia="Times New Roman" w:hAnsi="Times New Roman" w:cs="Times New Roman"/>
          <w:sz w:val="24"/>
          <w:szCs w:val="24"/>
          <w:lang w:eastAsia="ru-RU"/>
        </w:rPr>
        <w:t>–</w:t>
      </w:r>
      <w:r w:rsidRPr="00A22C93">
        <w:rPr>
          <w:rFonts w:ascii="Times New Roman" w:eastAsia="Times New Roman" w:hAnsi="Times New Roman" w:cs="Times New Roman"/>
          <w:sz w:val="24"/>
          <w:szCs w:val="24"/>
          <w:lang w:eastAsia="ru-RU"/>
        </w:rPr>
        <w:tab/>
        <w:t xml:space="preserve"> порядок оказания услуг;</w:t>
      </w:r>
    </w:p>
    <w:p w:rsidR="00985FA1" w:rsidRPr="00A22C93" w:rsidRDefault="00985FA1" w:rsidP="00985FA1">
      <w:pPr>
        <w:spacing w:after="0" w:line="240" w:lineRule="auto"/>
        <w:jc w:val="both"/>
        <w:rPr>
          <w:rFonts w:ascii="Times New Roman" w:eastAsia="Times New Roman" w:hAnsi="Times New Roman" w:cs="Times New Roman"/>
          <w:sz w:val="24"/>
          <w:szCs w:val="24"/>
          <w:lang w:eastAsia="ru-RU"/>
        </w:rPr>
      </w:pPr>
      <w:r w:rsidRPr="00A22C93">
        <w:rPr>
          <w:rFonts w:ascii="Times New Roman" w:eastAsia="Times New Roman" w:hAnsi="Times New Roman" w:cs="Times New Roman"/>
          <w:sz w:val="24"/>
          <w:szCs w:val="24"/>
          <w:lang w:eastAsia="ru-RU"/>
        </w:rPr>
        <w:t>–</w:t>
      </w:r>
      <w:r w:rsidRPr="00A22C93">
        <w:rPr>
          <w:rFonts w:ascii="Times New Roman" w:eastAsia="Times New Roman" w:hAnsi="Times New Roman" w:cs="Times New Roman"/>
          <w:sz w:val="24"/>
          <w:szCs w:val="24"/>
          <w:lang w:eastAsia="ru-RU"/>
        </w:rPr>
        <w:tab/>
        <w:t xml:space="preserve"> источники-финансирования и контроль за деятельностью </w:t>
      </w:r>
      <w:proofErr w:type="gramStart"/>
      <w:r w:rsidRPr="00A22C93">
        <w:rPr>
          <w:rFonts w:ascii="Times New Roman" w:eastAsia="Times New Roman" w:hAnsi="Times New Roman" w:cs="Times New Roman"/>
          <w:sz w:val="24"/>
          <w:szCs w:val="24"/>
          <w:lang w:eastAsia="ru-RU"/>
        </w:rPr>
        <w:t>бизнес-инкубатора</w:t>
      </w:r>
      <w:proofErr w:type="gramEnd"/>
      <w:r w:rsidRPr="00A22C93">
        <w:rPr>
          <w:rFonts w:ascii="Times New Roman" w:eastAsia="Times New Roman" w:hAnsi="Times New Roman" w:cs="Times New Roman"/>
          <w:sz w:val="24"/>
          <w:szCs w:val="24"/>
          <w:lang w:eastAsia="ru-RU"/>
        </w:rPr>
        <w:t>;</w:t>
      </w:r>
    </w:p>
    <w:p w:rsidR="00985FA1" w:rsidRPr="00A22C93" w:rsidRDefault="00985FA1" w:rsidP="00985FA1">
      <w:pPr>
        <w:spacing w:after="0" w:line="240" w:lineRule="auto"/>
        <w:jc w:val="both"/>
        <w:rPr>
          <w:rFonts w:ascii="Times New Roman" w:eastAsia="Times New Roman" w:hAnsi="Times New Roman" w:cs="Times New Roman"/>
          <w:sz w:val="24"/>
          <w:szCs w:val="24"/>
          <w:lang w:eastAsia="ru-RU"/>
        </w:rPr>
      </w:pPr>
      <w:r w:rsidRPr="00A22C93">
        <w:rPr>
          <w:rFonts w:ascii="Times New Roman" w:eastAsia="Times New Roman" w:hAnsi="Times New Roman" w:cs="Times New Roman"/>
          <w:sz w:val="24"/>
          <w:szCs w:val="24"/>
          <w:lang w:eastAsia="ru-RU"/>
        </w:rPr>
        <w:t>–</w:t>
      </w:r>
      <w:r w:rsidRPr="00A22C93">
        <w:rPr>
          <w:rFonts w:ascii="Times New Roman" w:eastAsia="Times New Roman" w:hAnsi="Times New Roman" w:cs="Times New Roman"/>
          <w:sz w:val="24"/>
          <w:szCs w:val="24"/>
          <w:lang w:eastAsia="ru-RU"/>
        </w:rPr>
        <w:tab/>
        <w:t xml:space="preserve"> порядок реорганизации и ликвидации;</w:t>
      </w:r>
    </w:p>
    <w:p w:rsidR="00985FA1" w:rsidRPr="00A22C93" w:rsidRDefault="00985FA1" w:rsidP="00985FA1">
      <w:pPr>
        <w:spacing w:after="0" w:line="240" w:lineRule="auto"/>
        <w:jc w:val="both"/>
        <w:rPr>
          <w:rFonts w:ascii="Times New Roman" w:eastAsia="Times New Roman" w:hAnsi="Times New Roman" w:cs="Times New Roman"/>
          <w:sz w:val="24"/>
          <w:szCs w:val="24"/>
          <w:lang w:eastAsia="ru-RU"/>
        </w:rPr>
      </w:pPr>
      <w:r w:rsidRPr="00A22C93">
        <w:rPr>
          <w:rFonts w:ascii="Times New Roman" w:eastAsia="Times New Roman" w:hAnsi="Times New Roman" w:cs="Times New Roman"/>
          <w:sz w:val="24"/>
          <w:szCs w:val="24"/>
          <w:lang w:eastAsia="ru-RU"/>
        </w:rPr>
        <w:t>–</w:t>
      </w:r>
      <w:r w:rsidRPr="00A22C93">
        <w:rPr>
          <w:rFonts w:ascii="Times New Roman" w:eastAsia="Times New Roman" w:hAnsi="Times New Roman" w:cs="Times New Roman"/>
          <w:sz w:val="24"/>
          <w:szCs w:val="24"/>
          <w:lang w:eastAsia="ru-RU"/>
        </w:rPr>
        <w:tab/>
      </w:r>
      <w:r w:rsidR="002975FC">
        <w:rPr>
          <w:rFonts w:ascii="Times New Roman" w:eastAsia="Times New Roman" w:hAnsi="Times New Roman" w:cs="Times New Roman"/>
          <w:sz w:val="24"/>
          <w:szCs w:val="24"/>
          <w:lang w:eastAsia="ru-RU"/>
        </w:rPr>
        <w:t xml:space="preserve"> </w:t>
      </w:r>
      <w:r w:rsidRPr="00A22C93">
        <w:rPr>
          <w:rFonts w:ascii="Times New Roman" w:eastAsia="Times New Roman" w:hAnsi="Times New Roman" w:cs="Times New Roman"/>
          <w:sz w:val="24"/>
          <w:szCs w:val="24"/>
          <w:lang w:eastAsia="ru-RU"/>
        </w:rPr>
        <w:t xml:space="preserve">каталога услуг </w:t>
      </w:r>
      <w:proofErr w:type="gramStart"/>
      <w:r w:rsidRPr="00A22C93">
        <w:rPr>
          <w:rFonts w:ascii="Times New Roman" w:eastAsia="Times New Roman" w:hAnsi="Times New Roman" w:cs="Times New Roman"/>
          <w:sz w:val="24"/>
          <w:szCs w:val="24"/>
          <w:lang w:eastAsia="ru-RU"/>
        </w:rPr>
        <w:t>бизнес-инкубатора</w:t>
      </w:r>
      <w:proofErr w:type="gramEnd"/>
      <w:r w:rsidRPr="00A22C93">
        <w:rPr>
          <w:rFonts w:ascii="Times New Roman" w:eastAsia="Times New Roman" w:hAnsi="Times New Roman" w:cs="Times New Roman"/>
          <w:sz w:val="24"/>
          <w:szCs w:val="24"/>
          <w:lang w:eastAsia="ru-RU"/>
        </w:rPr>
        <w:t>;</w:t>
      </w:r>
    </w:p>
    <w:p w:rsidR="00985FA1" w:rsidRPr="00A22C93" w:rsidRDefault="00985FA1" w:rsidP="00985FA1">
      <w:pPr>
        <w:spacing w:after="0" w:line="240" w:lineRule="auto"/>
        <w:jc w:val="both"/>
        <w:rPr>
          <w:rFonts w:ascii="Times New Roman" w:eastAsia="Times New Roman" w:hAnsi="Times New Roman" w:cs="Times New Roman"/>
          <w:sz w:val="24"/>
          <w:szCs w:val="24"/>
          <w:lang w:eastAsia="ru-RU"/>
        </w:rPr>
      </w:pPr>
      <w:r w:rsidRPr="00A22C93">
        <w:rPr>
          <w:rFonts w:ascii="Times New Roman" w:eastAsia="Times New Roman" w:hAnsi="Times New Roman" w:cs="Times New Roman"/>
          <w:sz w:val="24"/>
          <w:szCs w:val="24"/>
          <w:lang w:eastAsia="ru-RU"/>
        </w:rPr>
        <w:t>–</w:t>
      </w:r>
      <w:r w:rsidRPr="00A22C93">
        <w:rPr>
          <w:rFonts w:ascii="Times New Roman" w:eastAsia="Times New Roman" w:hAnsi="Times New Roman" w:cs="Times New Roman"/>
          <w:sz w:val="24"/>
          <w:szCs w:val="24"/>
          <w:lang w:eastAsia="ru-RU"/>
        </w:rPr>
        <w:tab/>
        <w:t xml:space="preserve"> критериев результативности </w:t>
      </w:r>
      <w:proofErr w:type="gramStart"/>
      <w:r w:rsidRPr="00A22C93">
        <w:rPr>
          <w:rFonts w:ascii="Times New Roman" w:eastAsia="Times New Roman" w:hAnsi="Times New Roman" w:cs="Times New Roman"/>
          <w:sz w:val="24"/>
          <w:szCs w:val="24"/>
          <w:lang w:eastAsia="ru-RU"/>
        </w:rPr>
        <w:t>бизнес-инкубатора</w:t>
      </w:r>
      <w:proofErr w:type="gramEnd"/>
      <w:r w:rsidRPr="00A22C93">
        <w:rPr>
          <w:rFonts w:ascii="Times New Roman" w:eastAsia="Times New Roman" w:hAnsi="Times New Roman" w:cs="Times New Roman"/>
          <w:sz w:val="24"/>
          <w:szCs w:val="24"/>
          <w:lang w:eastAsia="ru-RU"/>
        </w:rPr>
        <w:t>, включая оценку удовлетворенности субъектов малого предпринимательства;</w:t>
      </w:r>
    </w:p>
    <w:p w:rsidR="00985FA1" w:rsidRDefault="00985FA1" w:rsidP="00985FA1">
      <w:pPr>
        <w:spacing w:after="0" w:line="240" w:lineRule="auto"/>
        <w:jc w:val="both"/>
        <w:rPr>
          <w:rFonts w:ascii="Times New Roman" w:eastAsia="Times New Roman" w:hAnsi="Times New Roman" w:cs="Times New Roman"/>
          <w:sz w:val="24"/>
          <w:szCs w:val="24"/>
          <w:lang w:eastAsia="ru-RU"/>
        </w:rPr>
      </w:pPr>
      <w:r w:rsidRPr="00A22C93">
        <w:rPr>
          <w:rFonts w:ascii="Times New Roman" w:eastAsia="Times New Roman" w:hAnsi="Times New Roman" w:cs="Times New Roman"/>
          <w:sz w:val="24"/>
          <w:szCs w:val="24"/>
          <w:lang w:eastAsia="ru-RU"/>
        </w:rPr>
        <w:t>–</w:t>
      </w:r>
      <w:r w:rsidRPr="00A22C93">
        <w:rPr>
          <w:rFonts w:ascii="Times New Roman" w:eastAsia="Times New Roman" w:hAnsi="Times New Roman" w:cs="Times New Roman"/>
          <w:sz w:val="24"/>
          <w:szCs w:val="24"/>
          <w:lang w:eastAsia="ru-RU"/>
        </w:rPr>
        <w:tab/>
        <w:t xml:space="preserve">разработанную систему мониторинга </w:t>
      </w:r>
      <w:proofErr w:type="gramStart"/>
      <w:r w:rsidRPr="00A22C93">
        <w:rPr>
          <w:rFonts w:ascii="Times New Roman" w:eastAsia="Times New Roman" w:hAnsi="Times New Roman" w:cs="Times New Roman"/>
          <w:sz w:val="24"/>
          <w:szCs w:val="24"/>
          <w:lang w:eastAsia="ru-RU"/>
        </w:rPr>
        <w:t>бизнес-инкубатора</w:t>
      </w:r>
      <w:proofErr w:type="gramEnd"/>
      <w:r w:rsidRPr="00A22C93">
        <w:rPr>
          <w:rFonts w:ascii="Times New Roman" w:eastAsia="Times New Roman" w:hAnsi="Times New Roman" w:cs="Times New Roman"/>
          <w:sz w:val="24"/>
          <w:szCs w:val="24"/>
          <w:lang w:eastAsia="ru-RU"/>
        </w:rPr>
        <w:t>.</w:t>
      </w:r>
    </w:p>
    <w:p w:rsidR="005F047C" w:rsidRDefault="005F047C" w:rsidP="00985FA1">
      <w:pPr>
        <w:spacing w:after="0" w:line="240" w:lineRule="auto"/>
        <w:jc w:val="both"/>
        <w:rPr>
          <w:rFonts w:ascii="Times New Roman" w:eastAsia="Times New Roman" w:hAnsi="Times New Roman" w:cs="Times New Roman"/>
          <w:sz w:val="24"/>
          <w:szCs w:val="24"/>
          <w:lang w:eastAsia="ru-RU"/>
        </w:rPr>
      </w:pPr>
      <w:r w:rsidRPr="005F047C">
        <w:rPr>
          <w:rFonts w:ascii="Times New Roman" w:eastAsia="Times New Roman" w:hAnsi="Times New Roman" w:cs="Times New Roman"/>
          <w:sz w:val="24"/>
          <w:szCs w:val="24"/>
          <w:lang w:eastAsia="ru-RU"/>
        </w:rPr>
        <w:t>Управляющая компания вправе участвовать в целевых программах, грантах и других мероприятиях, организуемых на федеральном, региональном и муниципальном уровнях в целях поддержки малого предпринимательства.</w:t>
      </w:r>
    </w:p>
    <w:p w:rsidR="003D202D" w:rsidRDefault="003D202D" w:rsidP="00985FA1">
      <w:pPr>
        <w:spacing w:after="0" w:line="240" w:lineRule="auto"/>
        <w:jc w:val="both"/>
        <w:rPr>
          <w:rFonts w:ascii="Times New Roman" w:eastAsia="Times New Roman" w:hAnsi="Times New Roman" w:cs="Times New Roman"/>
          <w:sz w:val="24"/>
          <w:szCs w:val="24"/>
          <w:lang w:eastAsia="ru-RU"/>
        </w:rPr>
      </w:pPr>
    </w:p>
    <w:p w:rsidR="00985FA1" w:rsidRDefault="00985FA1" w:rsidP="00985FA1">
      <w:pPr>
        <w:pStyle w:val="a3"/>
        <w:numPr>
          <w:ilvl w:val="0"/>
          <w:numId w:val="6"/>
        </w:numPr>
        <w:spacing w:after="0" w:line="240" w:lineRule="auto"/>
        <w:jc w:val="center"/>
        <w:rPr>
          <w:rFonts w:ascii="Times New Roman" w:eastAsia="Times New Roman" w:hAnsi="Times New Roman" w:cs="Times New Roman"/>
          <w:b/>
          <w:sz w:val="24"/>
          <w:szCs w:val="24"/>
          <w:lang w:eastAsia="ru-RU"/>
        </w:rPr>
      </w:pPr>
      <w:r w:rsidRPr="00985FA1">
        <w:rPr>
          <w:rFonts w:ascii="Times New Roman" w:eastAsia="Times New Roman" w:hAnsi="Times New Roman" w:cs="Times New Roman"/>
          <w:b/>
          <w:sz w:val="24"/>
          <w:szCs w:val="24"/>
          <w:lang w:eastAsia="ru-RU"/>
        </w:rPr>
        <w:t xml:space="preserve">Требования к сроку и объему предоставления услуг, к расходам </w:t>
      </w:r>
    </w:p>
    <w:p w:rsidR="00985FA1" w:rsidRDefault="00985FA1" w:rsidP="00985FA1">
      <w:pPr>
        <w:pStyle w:val="a3"/>
        <w:spacing w:after="0" w:line="240" w:lineRule="auto"/>
        <w:jc w:val="center"/>
        <w:rPr>
          <w:rFonts w:ascii="Times New Roman" w:eastAsia="Times New Roman" w:hAnsi="Times New Roman" w:cs="Times New Roman"/>
          <w:b/>
          <w:sz w:val="24"/>
          <w:szCs w:val="24"/>
          <w:lang w:eastAsia="ru-RU"/>
        </w:rPr>
      </w:pPr>
      <w:r w:rsidRPr="00985FA1">
        <w:rPr>
          <w:rFonts w:ascii="Times New Roman" w:eastAsia="Times New Roman" w:hAnsi="Times New Roman" w:cs="Times New Roman"/>
          <w:b/>
          <w:sz w:val="24"/>
          <w:szCs w:val="24"/>
          <w:lang w:eastAsia="ru-RU"/>
        </w:rPr>
        <w:t xml:space="preserve">на эксплуатацию </w:t>
      </w:r>
      <w:proofErr w:type="gramStart"/>
      <w:r w:rsidRPr="00985FA1">
        <w:rPr>
          <w:rFonts w:ascii="Times New Roman" w:eastAsia="Times New Roman" w:hAnsi="Times New Roman" w:cs="Times New Roman"/>
          <w:b/>
          <w:sz w:val="24"/>
          <w:szCs w:val="24"/>
          <w:lang w:eastAsia="ru-RU"/>
        </w:rPr>
        <w:t>бизнес-инкубатора</w:t>
      </w:r>
      <w:proofErr w:type="gramEnd"/>
    </w:p>
    <w:p w:rsidR="00985FA1" w:rsidRPr="00985FA1" w:rsidRDefault="00985FA1" w:rsidP="00985FA1">
      <w:pPr>
        <w:pStyle w:val="a3"/>
        <w:spacing w:after="0" w:line="240" w:lineRule="auto"/>
        <w:jc w:val="center"/>
        <w:rPr>
          <w:rFonts w:ascii="Times New Roman" w:eastAsia="Times New Roman" w:hAnsi="Times New Roman" w:cs="Times New Roman"/>
          <w:b/>
          <w:sz w:val="24"/>
          <w:szCs w:val="24"/>
          <w:lang w:eastAsia="ru-RU"/>
        </w:rPr>
      </w:pPr>
    </w:p>
    <w:p w:rsidR="00985FA1" w:rsidRDefault="00F65B67" w:rsidP="00985FA1">
      <w:pPr>
        <w:spacing w:after="0" w:line="240" w:lineRule="auto"/>
        <w:jc w:val="both"/>
        <w:rPr>
          <w:rFonts w:ascii="Times New Roman" w:eastAsia="Times New Roman" w:hAnsi="Times New Roman" w:cs="Times New Roman"/>
          <w:i/>
          <w:sz w:val="24"/>
          <w:szCs w:val="24"/>
          <w:lang w:eastAsia="ru-RU"/>
        </w:rPr>
      </w:pPr>
      <w:r w:rsidRPr="00684018">
        <w:rPr>
          <w:rFonts w:ascii="Times New Roman" w:eastAsia="Times New Roman" w:hAnsi="Times New Roman" w:cs="Times New Roman"/>
          <w:sz w:val="24"/>
          <w:szCs w:val="24"/>
          <w:lang w:eastAsia="ru-RU"/>
        </w:rPr>
        <w:t xml:space="preserve"> </w:t>
      </w:r>
      <w:r w:rsidR="00985FA1">
        <w:rPr>
          <w:rFonts w:ascii="Times New Roman" w:eastAsia="Times New Roman" w:hAnsi="Times New Roman" w:cs="Times New Roman"/>
          <w:sz w:val="24"/>
          <w:szCs w:val="24"/>
          <w:lang w:eastAsia="ru-RU"/>
        </w:rPr>
        <w:tab/>
      </w:r>
      <w:r w:rsidR="00985FA1" w:rsidRPr="00985FA1">
        <w:rPr>
          <w:rFonts w:ascii="Times New Roman" w:eastAsia="Times New Roman" w:hAnsi="Times New Roman" w:cs="Times New Roman"/>
          <w:i/>
          <w:sz w:val="24"/>
          <w:szCs w:val="24"/>
          <w:lang w:eastAsia="ru-RU"/>
        </w:rPr>
        <w:t xml:space="preserve">Целевое назначение нежилого помещения, которому присваивается статус </w:t>
      </w:r>
      <w:proofErr w:type="gramStart"/>
      <w:r w:rsidR="00985FA1" w:rsidRPr="00985FA1">
        <w:rPr>
          <w:rFonts w:ascii="Times New Roman" w:eastAsia="Times New Roman" w:hAnsi="Times New Roman" w:cs="Times New Roman"/>
          <w:i/>
          <w:sz w:val="24"/>
          <w:szCs w:val="24"/>
          <w:lang w:eastAsia="ru-RU"/>
        </w:rPr>
        <w:t>бизнес-инкубатора</w:t>
      </w:r>
      <w:proofErr w:type="gramEnd"/>
      <w:r w:rsidR="00F800D7">
        <w:rPr>
          <w:rFonts w:ascii="Times New Roman" w:eastAsia="Times New Roman" w:hAnsi="Times New Roman" w:cs="Times New Roman"/>
          <w:i/>
          <w:sz w:val="24"/>
          <w:szCs w:val="24"/>
          <w:lang w:eastAsia="ru-RU"/>
        </w:rPr>
        <w:t xml:space="preserve">, </w:t>
      </w:r>
      <w:r w:rsidR="00F800D7" w:rsidRPr="00F800D7">
        <w:t xml:space="preserve"> </w:t>
      </w:r>
      <w:r w:rsidR="00F800D7" w:rsidRPr="00F800D7">
        <w:rPr>
          <w:rFonts w:ascii="Times New Roman" w:eastAsia="Times New Roman" w:hAnsi="Times New Roman" w:cs="Times New Roman"/>
          <w:i/>
          <w:sz w:val="24"/>
          <w:szCs w:val="24"/>
          <w:lang w:eastAsia="ru-RU"/>
        </w:rPr>
        <w:t>имеет инновационную направленность</w:t>
      </w:r>
      <w:r w:rsidR="00985FA1" w:rsidRPr="00985FA1">
        <w:rPr>
          <w:rFonts w:ascii="Times New Roman" w:eastAsia="Times New Roman" w:hAnsi="Times New Roman" w:cs="Times New Roman"/>
          <w:i/>
          <w:sz w:val="24"/>
          <w:szCs w:val="24"/>
          <w:lang w:eastAsia="ru-RU"/>
        </w:rPr>
        <w:t>.</w:t>
      </w:r>
    </w:p>
    <w:p w:rsidR="00985FA1" w:rsidRPr="00985FA1" w:rsidRDefault="00985FA1" w:rsidP="00985FA1">
      <w:pPr>
        <w:spacing w:after="0" w:line="240" w:lineRule="auto"/>
        <w:jc w:val="both"/>
        <w:rPr>
          <w:rFonts w:ascii="Times New Roman" w:eastAsia="Times New Roman" w:hAnsi="Times New Roman" w:cs="Times New Roman"/>
          <w:i/>
          <w:sz w:val="24"/>
          <w:szCs w:val="24"/>
          <w:lang w:eastAsia="ru-RU"/>
        </w:rPr>
      </w:pPr>
    </w:p>
    <w:p w:rsidR="00985FA1" w:rsidRPr="00985FA1" w:rsidRDefault="00985FA1" w:rsidP="00985F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85FA1">
        <w:rPr>
          <w:rFonts w:ascii="Times New Roman" w:eastAsia="Times New Roman" w:hAnsi="Times New Roman" w:cs="Times New Roman"/>
          <w:sz w:val="24"/>
          <w:szCs w:val="24"/>
          <w:lang w:eastAsia="ru-RU"/>
        </w:rPr>
        <w:t xml:space="preserve">Муниципальный контракт заключается между Муниципальным заказчиком и Управляющей компанией, выигравшей конкурс, сроком на </w:t>
      </w:r>
      <w:r w:rsidR="00F800D7">
        <w:rPr>
          <w:rFonts w:ascii="Times New Roman" w:eastAsia="Times New Roman" w:hAnsi="Times New Roman" w:cs="Times New Roman"/>
          <w:sz w:val="24"/>
          <w:szCs w:val="24"/>
          <w:lang w:eastAsia="ru-RU"/>
        </w:rPr>
        <w:t>7</w:t>
      </w:r>
      <w:r w:rsidRPr="00985FA1">
        <w:rPr>
          <w:rFonts w:ascii="Times New Roman" w:eastAsia="Times New Roman" w:hAnsi="Times New Roman" w:cs="Times New Roman"/>
          <w:sz w:val="24"/>
          <w:szCs w:val="24"/>
          <w:lang w:eastAsia="ru-RU"/>
        </w:rPr>
        <w:t xml:space="preserve"> (</w:t>
      </w:r>
      <w:r w:rsidR="00F800D7">
        <w:rPr>
          <w:rFonts w:ascii="Times New Roman" w:eastAsia="Times New Roman" w:hAnsi="Times New Roman" w:cs="Times New Roman"/>
          <w:sz w:val="24"/>
          <w:szCs w:val="24"/>
          <w:lang w:eastAsia="ru-RU"/>
        </w:rPr>
        <w:t>семь</w:t>
      </w:r>
      <w:r w:rsidRPr="00985FA1">
        <w:rPr>
          <w:rFonts w:ascii="Times New Roman" w:eastAsia="Times New Roman" w:hAnsi="Times New Roman" w:cs="Times New Roman"/>
          <w:sz w:val="24"/>
          <w:szCs w:val="24"/>
          <w:lang w:eastAsia="ru-RU"/>
        </w:rPr>
        <w:t xml:space="preserve">) </w:t>
      </w:r>
      <w:r w:rsidR="00F800D7">
        <w:rPr>
          <w:rFonts w:ascii="Times New Roman" w:eastAsia="Times New Roman" w:hAnsi="Times New Roman" w:cs="Times New Roman"/>
          <w:sz w:val="24"/>
          <w:szCs w:val="24"/>
          <w:lang w:eastAsia="ru-RU"/>
        </w:rPr>
        <w:t>лет</w:t>
      </w:r>
      <w:r w:rsidRPr="00985FA1">
        <w:rPr>
          <w:rFonts w:ascii="Times New Roman" w:eastAsia="Times New Roman" w:hAnsi="Times New Roman" w:cs="Times New Roman"/>
          <w:sz w:val="24"/>
          <w:szCs w:val="24"/>
          <w:lang w:eastAsia="ru-RU"/>
        </w:rPr>
        <w:t>.</w:t>
      </w:r>
    </w:p>
    <w:p w:rsidR="00985FA1" w:rsidRDefault="00985FA1" w:rsidP="00E775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85FA1">
        <w:rPr>
          <w:rFonts w:ascii="Times New Roman" w:eastAsia="Times New Roman" w:hAnsi="Times New Roman" w:cs="Times New Roman"/>
          <w:sz w:val="24"/>
          <w:szCs w:val="24"/>
          <w:lang w:eastAsia="ru-RU"/>
        </w:rPr>
        <w:t xml:space="preserve">После заключения Муниципального контракта </w:t>
      </w:r>
      <w:r w:rsidR="00E77588" w:rsidRPr="00E77588">
        <w:rPr>
          <w:rFonts w:ascii="Times New Roman" w:eastAsia="Times New Roman" w:hAnsi="Times New Roman" w:cs="Times New Roman"/>
          <w:sz w:val="24"/>
          <w:szCs w:val="24"/>
          <w:lang w:eastAsia="ru-RU"/>
        </w:rPr>
        <w:t>Управление муниципального имущества администрации городского округа Троицк в городе Москве</w:t>
      </w:r>
      <w:r w:rsidRPr="00985FA1">
        <w:rPr>
          <w:rFonts w:ascii="Times New Roman" w:eastAsia="Times New Roman" w:hAnsi="Times New Roman" w:cs="Times New Roman"/>
          <w:sz w:val="24"/>
          <w:szCs w:val="24"/>
          <w:lang w:eastAsia="ru-RU"/>
        </w:rPr>
        <w:t xml:space="preserve"> заключает с Управляющей компанией договор аренды нежилого помещения и имущества </w:t>
      </w:r>
      <w:proofErr w:type="gramStart"/>
      <w:r w:rsidRPr="00985FA1">
        <w:rPr>
          <w:rFonts w:ascii="Times New Roman" w:eastAsia="Times New Roman" w:hAnsi="Times New Roman" w:cs="Times New Roman"/>
          <w:sz w:val="24"/>
          <w:szCs w:val="24"/>
          <w:lang w:eastAsia="ru-RU"/>
        </w:rPr>
        <w:t>бизнес-инкубатора</w:t>
      </w:r>
      <w:proofErr w:type="gramEnd"/>
      <w:r w:rsidRPr="00985F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2975FC" w:rsidRPr="002975FC" w:rsidRDefault="00985FA1" w:rsidP="00985FA1">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r w:rsidRPr="002975FC">
        <w:rPr>
          <w:rFonts w:ascii="Times New Roman" w:eastAsia="Times New Roman" w:hAnsi="Times New Roman" w:cs="Times New Roman"/>
          <w:sz w:val="24"/>
          <w:szCs w:val="24"/>
          <w:u w:val="single"/>
          <w:lang w:eastAsia="ru-RU"/>
        </w:rPr>
        <w:t xml:space="preserve">Бизнес-инкубатор должен иметь </w:t>
      </w:r>
      <w:r w:rsidR="002975FC" w:rsidRPr="002975FC">
        <w:rPr>
          <w:rFonts w:ascii="Times New Roman" w:eastAsia="Times New Roman" w:hAnsi="Times New Roman" w:cs="Times New Roman"/>
          <w:sz w:val="24"/>
          <w:szCs w:val="24"/>
          <w:u w:val="single"/>
          <w:lang w:eastAsia="ru-RU"/>
        </w:rPr>
        <w:t xml:space="preserve"> инновационное назначение</w:t>
      </w:r>
      <w:r w:rsidR="002975FC">
        <w:rPr>
          <w:rFonts w:ascii="Times New Roman" w:eastAsia="Times New Roman" w:hAnsi="Times New Roman" w:cs="Times New Roman"/>
          <w:sz w:val="24"/>
          <w:szCs w:val="24"/>
          <w:u w:val="single"/>
          <w:lang w:eastAsia="ru-RU"/>
        </w:rPr>
        <w:t>.</w:t>
      </w:r>
    </w:p>
    <w:p w:rsidR="00985FA1" w:rsidRPr="00985FA1" w:rsidRDefault="009644B3" w:rsidP="00985F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85FA1" w:rsidRPr="009644B3">
        <w:rPr>
          <w:rFonts w:ascii="Times New Roman" w:eastAsia="Times New Roman" w:hAnsi="Times New Roman" w:cs="Times New Roman"/>
          <w:sz w:val="24"/>
          <w:szCs w:val="24"/>
          <w:lang w:eastAsia="ru-RU"/>
        </w:rPr>
        <w:t xml:space="preserve">Бизнес-инкубатор  </w:t>
      </w:r>
      <w:r w:rsidR="00985FA1" w:rsidRPr="00985FA1">
        <w:rPr>
          <w:rFonts w:ascii="Times New Roman" w:eastAsia="Times New Roman" w:hAnsi="Times New Roman" w:cs="Times New Roman"/>
          <w:sz w:val="24"/>
          <w:szCs w:val="24"/>
          <w:lang w:eastAsia="ru-RU"/>
        </w:rPr>
        <w:t>обеспечивает  оказание следующих основных услуг:</w:t>
      </w:r>
    </w:p>
    <w:p w:rsidR="00E77588" w:rsidRPr="00E77588" w:rsidRDefault="00E77588" w:rsidP="00E77588">
      <w:pPr>
        <w:spacing w:after="0" w:line="240" w:lineRule="auto"/>
        <w:jc w:val="both"/>
        <w:rPr>
          <w:rFonts w:ascii="Times New Roman" w:eastAsia="Times New Roman" w:hAnsi="Times New Roman" w:cs="Times New Roman"/>
          <w:sz w:val="24"/>
          <w:szCs w:val="24"/>
          <w:lang w:eastAsia="ru-RU"/>
        </w:rPr>
      </w:pPr>
      <w:r w:rsidRPr="00E77588">
        <w:rPr>
          <w:rFonts w:ascii="Times New Roman" w:eastAsia="Times New Roman" w:hAnsi="Times New Roman" w:cs="Times New Roman"/>
          <w:sz w:val="24"/>
          <w:szCs w:val="24"/>
          <w:lang w:eastAsia="ru-RU"/>
        </w:rPr>
        <w:t xml:space="preserve">предоставление в субаренду субъектам малого предпринимательства и организациям, образующим инфраструктуру поддержки субъектов малого и среднего предпринимательства, в том числе участникам инновационных территориальных кластеров, включенных в перечень инновационных территориальных кластеров, утвержденный Правительством Российской Федерации, нежилых помещений </w:t>
      </w:r>
      <w:proofErr w:type="gramStart"/>
      <w:r w:rsidRPr="00E77588">
        <w:rPr>
          <w:rFonts w:ascii="Times New Roman" w:eastAsia="Times New Roman" w:hAnsi="Times New Roman" w:cs="Times New Roman"/>
          <w:sz w:val="24"/>
          <w:szCs w:val="24"/>
          <w:lang w:eastAsia="ru-RU"/>
        </w:rPr>
        <w:t>бизнес-инкубатора</w:t>
      </w:r>
      <w:proofErr w:type="gramEnd"/>
      <w:r w:rsidRPr="00E77588">
        <w:rPr>
          <w:rFonts w:ascii="Times New Roman" w:eastAsia="Times New Roman" w:hAnsi="Times New Roman" w:cs="Times New Roman"/>
          <w:sz w:val="24"/>
          <w:szCs w:val="24"/>
          <w:lang w:eastAsia="ru-RU"/>
        </w:rPr>
        <w:t xml:space="preserve"> в порядке и на условиях, определенных требованиями настоящего Порядка;</w:t>
      </w:r>
    </w:p>
    <w:p w:rsidR="00E77588" w:rsidRPr="00E77588" w:rsidRDefault="00E77588" w:rsidP="00E77588">
      <w:pPr>
        <w:spacing w:after="0" w:line="240" w:lineRule="auto"/>
        <w:jc w:val="both"/>
        <w:rPr>
          <w:rFonts w:ascii="Times New Roman" w:eastAsia="Times New Roman" w:hAnsi="Times New Roman" w:cs="Times New Roman"/>
          <w:sz w:val="24"/>
          <w:szCs w:val="24"/>
          <w:lang w:eastAsia="ru-RU"/>
        </w:rPr>
      </w:pPr>
      <w:r w:rsidRPr="00E77588">
        <w:rPr>
          <w:rFonts w:ascii="Times New Roman" w:eastAsia="Times New Roman" w:hAnsi="Times New Roman" w:cs="Times New Roman"/>
          <w:sz w:val="24"/>
          <w:szCs w:val="24"/>
          <w:lang w:eastAsia="ru-RU"/>
        </w:rPr>
        <w:t>–</w:t>
      </w:r>
      <w:r w:rsidRPr="00E77588">
        <w:rPr>
          <w:rFonts w:ascii="Times New Roman" w:eastAsia="Times New Roman" w:hAnsi="Times New Roman" w:cs="Times New Roman"/>
          <w:sz w:val="24"/>
          <w:szCs w:val="24"/>
          <w:lang w:eastAsia="ru-RU"/>
        </w:rPr>
        <w:tab/>
        <w:t xml:space="preserve"> почтово-секретарские услуги;</w:t>
      </w:r>
    </w:p>
    <w:p w:rsidR="00E77588" w:rsidRPr="00E77588" w:rsidRDefault="00E77588" w:rsidP="00E77588">
      <w:pPr>
        <w:spacing w:after="0" w:line="240" w:lineRule="auto"/>
        <w:jc w:val="both"/>
        <w:rPr>
          <w:rFonts w:ascii="Times New Roman" w:eastAsia="Times New Roman" w:hAnsi="Times New Roman" w:cs="Times New Roman"/>
          <w:sz w:val="24"/>
          <w:szCs w:val="24"/>
          <w:lang w:eastAsia="ru-RU"/>
        </w:rPr>
      </w:pPr>
      <w:r w:rsidRPr="00E77588">
        <w:rPr>
          <w:rFonts w:ascii="Times New Roman" w:eastAsia="Times New Roman" w:hAnsi="Times New Roman" w:cs="Times New Roman"/>
          <w:sz w:val="24"/>
          <w:szCs w:val="24"/>
          <w:lang w:eastAsia="ru-RU"/>
        </w:rPr>
        <w:t>–</w:t>
      </w:r>
      <w:r w:rsidRPr="00E77588">
        <w:rPr>
          <w:rFonts w:ascii="Times New Roman" w:eastAsia="Times New Roman" w:hAnsi="Times New Roman" w:cs="Times New Roman"/>
          <w:sz w:val="24"/>
          <w:szCs w:val="24"/>
          <w:lang w:eastAsia="ru-RU"/>
        </w:rPr>
        <w:tab/>
        <w:t xml:space="preserve"> консультационные услуги по вопросам предпринимательской деятельности: регистрация юридического лица, налогообложение, бухгалтерский учет, кредитование, правовая защита и развитие предприятия, бизнес-планирование;</w:t>
      </w:r>
    </w:p>
    <w:p w:rsidR="00E77588" w:rsidRPr="00E77588" w:rsidRDefault="00E77588" w:rsidP="00E77588">
      <w:pPr>
        <w:spacing w:after="0" w:line="240" w:lineRule="auto"/>
        <w:jc w:val="both"/>
        <w:rPr>
          <w:rFonts w:ascii="Times New Roman" w:eastAsia="Times New Roman" w:hAnsi="Times New Roman" w:cs="Times New Roman"/>
          <w:sz w:val="24"/>
          <w:szCs w:val="24"/>
          <w:lang w:eastAsia="ru-RU"/>
        </w:rPr>
      </w:pPr>
      <w:r w:rsidRPr="00E77588">
        <w:rPr>
          <w:rFonts w:ascii="Times New Roman" w:eastAsia="Times New Roman" w:hAnsi="Times New Roman" w:cs="Times New Roman"/>
          <w:sz w:val="24"/>
          <w:szCs w:val="24"/>
          <w:lang w:eastAsia="ru-RU"/>
        </w:rPr>
        <w:t>–</w:t>
      </w:r>
      <w:r w:rsidRPr="00E77588">
        <w:rPr>
          <w:rFonts w:ascii="Times New Roman" w:eastAsia="Times New Roman" w:hAnsi="Times New Roman" w:cs="Times New Roman"/>
          <w:sz w:val="24"/>
          <w:szCs w:val="24"/>
          <w:lang w:eastAsia="ru-RU"/>
        </w:rPr>
        <w:tab/>
        <w:t>подготовка учредительных документов и документов, необходимых для государственной регистрации юридических лиц;</w:t>
      </w:r>
    </w:p>
    <w:p w:rsidR="00E77588" w:rsidRPr="00E77588" w:rsidRDefault="00E77588" w:rsidP="00E77588">
      <w:pPr>
        <w:spacing w:after="0" w:line="240" w:lineRule="auto"/>
        <w:jc w:val="both"/>
        <w:rPr>
          <w:rFonts w:ascii="Times New Roman" w:eastAsia="Times New Roman" w:hAnsi="Times New Roman" w:cs="Times New Roman"/>
          <w:sz w:val="24"/>
          <w:szCs w:val="24"/>
          <w:lang w:eastAsia="ru-RU"/>
        </w:rPr>
      </w:pPr>
      <w:r w:rsidRPr="00E77588">
        <w:rPr>
          <w:rFonts w:ascii="Times New Roman" w:eastAsia="Times New Roman" w:hAnsi="Times New Roman" w:cs="Times New Roman"/>
          <w:sz w:val="24"/>
          <w:szCs w:val="24"/>
          <w:lang w:eastAsia="ru-RU"/>
        </w:rPr>
        <w:t>–</w:t>
      </w:r>
      <w:r w:rsidRPr="00E77588">
        <w:rPr>
          <w:rFonts w:ascii="Times New Roman" w:eastAsia="Times New Roman" w:hAnsi="Times New Roman" w:cs="Times New Roman"/>
          <w:sz w:val="24"/>
          <w:szCs w:val="24"/>
          <w:lang w:eastAsia="ru-RU"/>
        </w:rPr>
        <w:tab/>
        <w:t xml:space="preserve"> маркетинговые и рекламные услуги;</w:t>
      </w:r>
    </w:p>
    <w:p w:rsidR="00E77588" w:rsidRPr="00E77588" w:rsidRDefault="00E77588" w:rsidP="00E77588">
      <w:pPr>
        <w:spacing w:after="0" w:line="240" w:lineRule="auto"/>
        <w:jc w:val="both"/>
        <w:rPr>
          <w:rFonts w:ascii="Times New Roman" w:eastAsia="Times New Roman" w:hAnsi="Times New Roman" w:cs="Times New Roman"/>
          <w:sz w:val="24"/>
          <w:szCs w:val="24"/>
          <w:lang w:eastAsia="ru-RU"/>
        </w:rPr>
      </w:pPr>
      <w:r w:rsidRPr="00E77588">
        <w:rPr>
          <w:rFonts w:ascii="Times New Roman" w:eastAsia="Times New Roman" w:hAnsi="Times New Roman" w:cs="Times New Roman"/>
          <w:sz w:val="24"/>
          <w:szCs w:val="24"/>
          <w:lang w:eastAsia="ru-RU"/>
        </w:rPr>
        <w:t>–</w:t>
      </w:r>
      <w:r w:rsidRPr="00E77588">
        <w:rPr>
          <w:rFonts w:ascii="Times New Roman" w:eastAsia="Times New Roman" w:hAnsi="Times New Roman" w:cs="Times New Roman"/>
          <w:sz w:val="24"/>
          <w:szCs w:val="24"/>
          <w:lang w:eastAsia="ru-RU"/>
        </w:rPr>
        <w:tab/>
        <w:t>поиск инвесторов и посредничество в контактах с потенциальными деловыми партнерами;</w:t>
      </w:r>
    </w:p>
    <w:p w:rsidR="00E77588" w:rsidRPr="00E77588" w:rsidRDefault="00E77588" w:rsidP="00E77588">
      <w:pPr>
        <w:spacing w:after="0" w:line="240" w:lineRule="auto"/>
        <w:jc w:val="both"/>
        <w:rPr>
          <w:rFonts w:ascii="Times New Roman" w:eastAsia="Times New Roman" w:hAnsi="Times New Roman" w:cs="Times New Roman"/>
          <w:sz w:val="24"/>
          <w:szCs w:val="24"/>
          <w:lang w:eastAsia="ru-RU"/>
        </w:rPr>
      </w:pPr>
      <w:r w:rsidRPr="00E77588">
        <w:rPr>
          <w:rFonts w:ascii="Times New Roman" w:eastAsia="Times New Roman" w:hAnsi="Times New Roman" w:cs="Times New Roman"/>
          <w:sz w:val="24"/>
          <w:szCs w:val="24"/>
          <w:lang w:eastAsia="ru-RU"/>
        </w:rPr>
        <w:lastRenderedPageBreak/>
        <w:t>–</w:t>
      </w:r>
      <w:r w:rsidRPr="00E77588">
        <w:rPr>
          <w:rFonts w:ascii="Times New Roman" w:eastAsia="Times New Roman" w:hAnsi="Times New Roman" w:cs="Times New Roman"/>
          <w:sz w:val="24"/>
          <w:szCs w:val="24"/>
          <w:lang w:eastAsia="ru-RU"/>
        </w:rPr>
        <w:tab/>
        <w:t xml:space="preserve"> поддержка при решении административных и правовых проблем, в том числе составление типовых договоров;</w:t>
      </w:r>
    </w:p>
    <w:p w:rsidR="00E77588" w:rsidRPr="00E77588" w:rsidRDefault="00E77588" w:rsidP="00E77588">
      <w:pPr>
        <w:spacing w:after="0" w:line="240" w:lineRule="auto"/>
        <w:jc w:val="both"/>
        <w:rPr>
          <w:rFonts w:ascii="Times New Roman" w:eastAsia="Times New Roman" w:hAnsi="Times New Roman" w:cs="Times New Roman"/>
          <w:sz w:val="24"/>
          <w:szCs w:val="24"/>
          <w:lang w:eastAsia="ru-RU"/>
        </w:rPr>
      </w:pPr>
      <w:r w:rsidRPr="00E77588">
        <w:rPr>
          <w:rFonts w:ascii="Times New Roman" w:eastAsia="Times New Roman" w:hAnsi="Times New Roman" w:cs="Times New Roman"/>
          <w:sz w:val="24"/>
          <w:szCs w:val="24"/>
          <w:lang w:eastAsia="ru-RU"/>
        </w:rPr>
        <w:t>–</w:t>
      </w:r>
      <w:r w:rsidRPr="00E77588">
        <w:rPr>
          <w:rFonts w:ascii="Times New Roman" w:eastAsia="Times New Roman" w:hAnsi="Times New Roman" w:cs="Times New Roman"/>
          <w:sz w:val="24"/>
          <w:szCs w:val="24"/>
          <w:lang w:eastAsia="ru-RU"/>
        </w:rPr>
        <w:tab/>
        <w:t>предоставление услуг по повышению квалификации и обучению.</w:t>
      </w:r>
    </w:p>
    <w:p w:rsidR="00E77588" w:rsidRPr="00E77588" w:rsidRDefault="00E77588" w:rsidP="00E77588">
      <w:pPr>
        <w:spacing w:after="0" w:line="240" w:lineRule="auto"/>
        <w:jc w:val="both"/>
        <w:rPr>
          <w:rFonts w:ascii="Times New Roman" w:eastAsia="Times New Roman" w:hAnsi="Times New Roman" w:cs="Times New Roman"/>
          <w:sz w:val="24"/>
          <w:szCs w:val="24"/>
          <w:lang w:eastAsia="ru-RU"/>
        </w:rPr>
      </w:pPr>
    </w:p>
    <w:p w:rsidR="00E77588" w:rsidRPr="00E77588" w:rsidRDefault="00E77588" w:rsidP="00E77588">
      <w:pPr>
        <w:spacing w:after="0" w:line="240" w:lineRule="auto"/>
        <w:jc w:val="both"/>
        <w:rPr>
          <w:rFonts w:ascii="Times New Roman" w:eastAsia="Times New Roman" w:hAnsi="Times New Roman" w:cs="Times New Roman"/>
          <w:sz w:val="24"/>
          <w:szCs w:val="24"/>
          <w:lang w:eastAsia="ru-RU"/>
        </w:rPr>
      </w:pPr>
      <w:r w:rsidRPr="00E77588">
        <w:rPr>
          <w:rFonts w:ascii="Times New Roman" w:eastAsia="Times New Roman" w:hAnsi="Times New Roman" w:cs="Times New Roman"/>
          <w:sz w:val="24"/>
          <w:szCs w:val="24"/>
          <w:lang w:eastAsia="ru-RU"/>
        </w:rPr>
        <w:t>Дополнительно бизнес-инкубатор может обеспечивать оказание следующих услуг:</w:t>
      </w:r>
    </w:p>
    <w:p w:rsidR="00E77588" w:rsidRPr="00E77588" w:rsidRDefault="00E77588" w:rsidP="00E77588">
      <w:pPr>
        <w:spacing w:after="0" w:line="240" w:lineRule="auto"/>
        <w:jc w:val="both"/>
        <w:rPr>
          <w:rFonts w:ascii="Times New Roman" w:eastAsia="Times New Roman" w:hAnsi="Times New Roman" w:cs="Times New Roman"/>
          <w:sz w:val="24"/>
          <w:szCs w:val="24"/>
          <w:lang w:eastAsia="ru-RU"/>
        </w:rPr>
      </w:pPr>
      <w:r w:rsidRPr="00E77588">
        <w:rPr>
          <w:rFonts w:ascii="Times New Roman" w:eastAsia="Times New Roman" w:hAnsi="Times New Roman" w:cs="Times New Roman"/>
          <w:sz w:val="24"/>
          <w:szCs w:val="24"/>
          <w:lang w:eastAsia="ru-RU"/>
        </w:rPr>
        <w:t>–</w:t>
      </w:r>
      <w:r w:rsidRPr="00E77588">
        <w:rPr>
          <w:rFonts w:ascii="Times New Roman" w:eastAsia="Times New Roman" w:hAnsi="Times New Roman" w:cs="Times New Roman"/>
          <w:sz w:val="24"/>
          <w:szCs w:val="24"/>
          <w:lang w:eastAsia="ru-RU"/>
        </w:rPr>
        <w:tab/>
        <w:t xml:space="preserve"> подготовка учредительных документов и регистрация юридических лиц;</w:t>
      </w:r>
    </w:p>
    <w:p w:rsidR="00E77588" w:rsidRPr="00E77588" w:rsidRDefault="00E77588" w:rsidP="00E77588">
      <w:pPr>
        <w:spacing w:after="0" w:line="240" w:lineRule="auto"/>
        <w:jc w:val="both"/>
        <w:rPr>
          <w:rFonts w:ascii="Times New Roman" w:eastAsia="Times New Roman" w:hAnsi="Times New Roman" w:cs="Times New Roman"/>
          <w:sz w:val="24"/>
          <w:szCs w:val="24"/>
          <w:lang w:eastAsia="ru-RU"/>
        </w:rPr>
      </w:pPr>
      <w:r w:rsidRPr="00E77588">
        <w:rPr>
          <w:rFonts w:ascii="Times New Roman" w:eastAsia="Times New Roman" w:hAnsi="Times New Roman" w:cs="Times New Roman"/>
          <w:sz w:val="24"/>
          <w:szCs w:val="24"/>
          <w:lang w:eastAsia="ru-RU"/>
        </w:rPr>
        <w:t>–</w:t>
      </w:r>
      <w:r w:rsidRPr="00E77588">
        <w:rPr>
          <w:rFonts w:ascii="Times New Roman" w:eastAsia="Times New Roman" w:hAnsi="Times New Roman" w:cs="Times New Roman"/>
          <w:sz w:val="24"/>
          <w:szCs w:val="24"/>
          <w:lang w:eastAsia="ru-RU"/>
        </w:rPr>
        <w:tab/>
        <w:t xml:space="preserve"> ведение бухучета для начинающих предпринимателей;</w:t>
      </w:r>
    </w:p>
    <w:p w:rsidR="00E77588" w:rsidRPr="00E77588" w:rsidRDefault="00E77588" w:rsidP="00E77588">
      <w:pPr>
        <w:spacing w:after="0" w:line="240" w:lineRule="auto"/>
        <w:jc w:val="both"/>
        <w:rPr>
          <w:rFonts w:ascii="Times New Roman" w:eastAsia="Times New Roman" w:hAnsi="Times New Roman" w:cs="Times New Roman"/>
          <w:sz w:val="24"/>
          <w:szCs w:val="24"/>
          <w:lang w:eastAsia="ru-RU"/>
        </w:rPr>
      </w:pPr>
      <w:r w:rsidRPr="00E77588">
        <w:rPr>
          <w:rFonts w:ascii="Times New Roman" w:eastAsia="Times New Roman" w:hAnsi="Times New Roman" w:cs="Times New Roman"/>
          <w:sz w:val="24"/>
          <w:szCs w:val="24"/>
          <w:lang w:eastAsia="ru-RU"/>
        </w:rPr>
        <w:t>–</w:t>
      </w:r>
      <w:r w:rsidRPr="00E77588">
        <w:rPr>
          <w:rFonts w:ascii="Times New Roman" w:eastAsia="Times New Roman" w:hAnsi="Times New Roman" w:cs="Times New Roman"/>
          <w:sz w:val="24"/>
          <w:szCs w:val="24"/>
          <w:lang w:eastAsia="ru-RU"/>
        </w:rPr>
        <w:tab/>
        <w:t xml:space="preserve"> маркетинговые и рекламные услуги;</w:t>
      </w:r>
    </w:p>
    <w:p w:rsidR="00E77588" w:rsidRPr="00E77588" w:rsidRDefault="00E77588" w:rsidP="00E77588">
      <w:pPr>
        <w:spacing w:after="0" w:line="240" w:lineRule="auto"/>
        <w:jc w:val="both"/>
        <w:rPr>
          <w:rFonts w:ascii="Times New Roman" w:eastAsia="Times New Roman" w:hAnsi="Times New Roman" w:cs="Times New Roman"/>
          <w:sz w:val="24"/>
          <w:szCs w:val="24"/>
          <w:lang w:eastAsia="ru-RU"/>
        </w:rPr>
      </w:pPr>
      <w:r w:rsidRPr="00E77588">
        <w:rPr>
          <w:rFonts w:ascii="Times New Roman" w:eastAsia="Times New Roman" w:hAnsi="Times New Roman" w:cs="Times New Roman"/>
          <w:sz w:val="24"/>
          <w:szCs w:val="24"/>
          <w:lang w:eastAsia="ru-RU"/>
        </w:rPr>
        <w:t>–</w:t>
      </w:r>
      <w:r w:rsidRPr="00E77588">
        <w:rPr>
          <w:rFonts w:ascii="Times New Roman" w:eastAsia="Times New Roman" w:hAnsi="Times New Roman" w:cs="Times New Roman"/>
          <w:sz w:val="24"/>
          <w:szCs w:val="24"/>
          <w:lang w:eastAsia="ru-RU"/>
        </w:rPr>
        <w:tab/>
        <w:t xml:space="preserve"> помощь в проведении маркетинговых исследований;</w:t>
      </w:r>
    </w:p>
    <w:p w:rsidR="00E77588" w:rsidRPr="00E77588" w:rsidRDefault="00E77588" w:rsidP="00E77588">
      <w:pPr>
        <w:spacing w:after="0" w:line="240" w:lineRule="auto"/>
        <w:jc w:val="both"/>
        <w:rPr>
          <w:rFonts w:ascii="Times New Roman" w:eastAsia="Times New Roman" w:hAnsi="Times New Roman" w:cs="Times New Roman"/>
          <w:sz w:val="24"/>
          <w:szCs w:val="24"/>
          <w:lang w:eastAsia="ru-RU"/>
        </w:rPr>
      </w:pPr>
      <w:r w:rsidRPr="00E77588">
        <w:rPr>
          <w:rFonts w:ascii="Times New Roman" w:eastAsia="Times New Roman" w:hAnsi="Times New Roman" w:cs="Times New Roman"/>
          <w:sz w:val="24"/>
          <w:szCs w:val="24"/>
          <w:lang w:eastAsia="ru-RU"/>
        </w:rPr>
        <w:t>–</w:t>
      </w:r>
      <w:r w:rsidRPr="00E77588">
        <w:rPr>
          <w:rFonts w:ascii="Times New Roman" w:eastAsia="Times New Roman" w:hAnsi="Times New Roman" w:cs="Times New Roman"/>
          <w:sz w:val="24"/>
          <w:szCs w:val="24"/>
          <w:lang w:eastAsia="ru-RU"/>
        </w:rPr>
        <w:tab/>
        <w:t>организационные мероприятия по оказанию финансовой поддержки СМП;</w:t>
      </w:r>
    </w:p>
    <w:p w:rsidR="00E77588" w:rsidRPr="00E77588" w:rsidRDefault="00E77588" w:rsidP="00E77588">
      <w:pPr>
        <w:spacing w:after="0" w:line="240" w:lineRule="auto"/>
        <w:jc w:val="both"/>
        <w:rPr>
          <w:rFonts w:ascii="Times New Roman" w:eastAsia="Times New Roman" w:hAnsi="Times New Roman" w:cs="Times New Roman"/>
          <w:sz w:val="24"/>
          <w:szCs w:val="24"/>
          <w:lang w:eastAsia="ru-RU"/>
        </w:rPr>
      </w:pPr>
      <w:r w:rsidRPr="00E77588">
        <w:rPr>
          <w:rFonts w:ascii="Times New Roman" w:eastAsia="Times New Roman" w:hAnsi="Times New Roman" w:cs="Times New Roman"/>
          <w:sz w:val="24"/>
          <w:szCs w:val="24"/>
          <w:lang w:eastAsia="ru-RU"/>
        </w:rPr>
        <w:t>–</w:t>
      </w:r>
      <w:r w:rsidRPr="00E77588">
        <w:rPr>
          <w:rFonts w:ascii="Times New Roman" w:eastAsia="Times New Roman" w:hAnsi="Times New Roman" w:cs="Times New Roman"/>
          <w:sz w:val="24"/>
          <w:szCs w:val="24"/>
          <w:lang w:eastAsia="ru-RU"/>
        </w:rPr>
        <w:tab/>
        <w:t xml:space="preserve"> поиск инвесторов и посредничество в контактах с потенциальными деловыми партнерами;</w:t>
      </w:r>
    </w:p>
    <w:p w:rsidR="00E77588" w:rsidRPr="00E77588" w:rsidRDefault="00E77588" w:rsidP="00E77588">
      <w:pPr>
        <w:spacing w:after="0" w:line="240" w:lineRule="auto"/>
        <w:jc w:val="both"/>
        <w:rPr>
          <w:rFonts w:ascii="Times New Roman" w:eastAsia="Times New Roman" w:hAnsi="Times New Roman" w:cs="Times New Roman"/>
          <w:sz w:val="24"/>
          <w:szCs w:val="24"/>
          <w:lang w:eastAsia="ru-RU"/>
        </w:rPr>
      </w:pPr>
      <w:r w:rsidRPr="00E77588">
        <w:rPr>
          <w:rFonts w:ascii="Times New Roman" w:eastAsia="Times New Roman" w:hAnsi="Times New Roman" w:cs="Times New Roman"/>
          <w:sz w:val="24"/>
          <w:szCs w:val="24"/>
          <w:lang w:eastAsia="ru-RU"/>
        </w:rPr>
        <w:t>–</w:t>
      </w:r>
      <w:r w:rsidRPr="00E77588">
        <w:rPr>
          <w:rFonts w:ascii="Times New Roman" w:eastAsia="Times New Roman" w:hAnsi="Times New Roman" w:cs="Times New Roman"/>
          <w:sz w:val="24"/>
          <w:szCs w:val="24"/>
          <w:lang w:eastAsia="ru-RU"/>
        </w:rPr>
        <w:tab/>
        <w:t xml:space="preserve"> поддержка при решении административных и деловых проблем (составление типовых договоров);</w:t>
      </w:r>
    </w:p>
    <w:p w:rsidR="00E77588" w:rsidRPr="00E77588" w:rsidRDefault="00E77588" w:rsidP="00E77588">
      <w:pPr>
        <w:spacing w:after="0" w:line="240" w:lineRule="auto"/>
        <w:jc w:val="both"/>
        <w:rPr>
          <w:rFonts w:ascii="Times New Roman" w:eastAsia="Times New Roman" w:hAnsi="Times New Roman" w:cs="Times New Roman"/>
          <w:sz w:val="24"/>
          <w:szCs w:val="24"/>
          <w:lang w:eastAsia="ru-RU"/>
        </w:rPr>
      </w:pPr>
      <w:r w:rsidRPr="00E77588">
        <w:rPr>
          <w:rFonts w:ascii="Times New Roman" w:eastAsia="Times New Roman" w:hAnsi="Times New Roman" w:cs="Times New Roman"/>
          <w:sz w:val="24"/>
          <w:szCs w:val="24"/>
          <w:lang w:eastAsia="ru-RU"/>
        </w:rPr>
        <w:t>–</w:t>
      </w:r>
      <w:r w:rsidRPr="00E77588">
        <w:rPr>
          <w:rFonts w:ascii="Times New Roman" w:eastAsia="Times New Roman" w:hAnsi="Times New Roman" w:cs="Times New Roman"/>
          <w:sz w:val="24"/>
          <w:szCs w:val="24"/>
          <w:lang w:eastAsia="ru-RU"/>
        </w:rPr>
        <w:tab/>
        <w:t xml:space="preserve"> повышение образовательного уровня в рамках предпринимательской деятельности;</w:t>
      </w:r>
    </w:p>
    <w:p w:rsidR="00E77588" w:rsidRPr="00E77588" w:rsidRDefault="00E77588" w:rsidP="00E77588">
      <w:pPr>
        <w:spacing w:after="0" w:line="240" w:lineRule="auto"/>
        <w:jc w:val="both"/>
        <w:rPr>
          <w:rFonts w:ascii="Times New Roman" w:eastAsia="Times New Roman" w:hAnsi="Times New Roman" w:cs="Times New Roman"/>
          <w:sz w:val="24"/>
          <w:szCs w:val="24"/>
          <w:lang w:eastAsia="ru-RU"/>
        </w:rPr>
      </w:pPr>
      <w:r w:rsidRPr="00E77588">
        <w:rPr>
          <w:rFonts w:ascii="Times New Roman" w:eastAsia="Times New Roman" w:hAnsi="Times New Roman" w:cs="Times New Roman"/>
          <w:sz w:val="24"/>
          <w:szCs w:val="24"/>
          <w:lang w:eastAsia="ru-RU"/>
        </w:rPr>
        <w:t>–</w:t>
      </w:r>
      <w:r w:rsidRPr="00E77588">
        <w:rPr>
          <w:rFonts w:ascii="Times New Roman" w:eastAsia="Times New Roman" w:hAnsi="Times New Roman" w:cs="Times New Roman"/>
          <w:sz w:val="24"/>
          <w:szCs w:val="24"/>
          <w:lang w:eastAsia="ru-RU"/>
        </w:rPr>
        <w:tab/>
        <w:t>поиск и привлечение кадровых ресурсов;</w:t>
      </w:r>
    </w:p>
    <w:p w:rsidR="00E77588" w:rsidRPr="00E77588" w:rsidRDefault="00E77588" w:rsidP="00E77588">
      <w:pPr>
        <w:spacing w:after="0" w:line="240" w:lineRule="auto"/>
        <w:jc w:val="both"/>
        <w:rPr>
          <w:rFonts w:ascii="Times New Roman" w:eastAsia="Times New Roman" w:hAnsi="Times New Roman" w:cs="Times New Roman"/>
          <w:sz w:val="24"/>
          <w:szCs w:val="24"/>
          <w:lang w:eastAsia="ru-RU"/>
        </w:rPr>
      </w:pPr>
      <w:r w:rsidRPr="00E77588">
        <w:rPr>
          <w:rFonts w:ascii="Times New Roman" w:eastAsia="Times New Roman" w:hAnsi="Times New Roman" w:cs="Times New Roman"/>
          <w:sz w:val="24"/>
          <w:szCs w:val="24"/>
          <w:lang w:eastAsia="ru-RU"/>
        </w:rPr>
        <w:t>–</w:t>
      </w:r>
      <w:r w:rsidRPr="00E77588">
        <w:rPr>
          <w:rFonts w:ascii="Times New Roman" w:eastAsia="Times New Roman" w:hAnsi="Times New Roman" w:cs="Times New Roman"/>
          <w:sz w:val="24"/>
          <w:szCs w:val="24"/>
          <w:lang w:eastAsia="ru-RU"/>
        </w:rPr>
        <w:tab/>
        <w:t>оказание консультационных услуг в сфере управления, маркетинга, инвестиционного и финансового анализа;</w:t>
      </w:r>
    </w:p>
    <w:p w:rsidR="00E77588" w:rsidRPr="00E77588" w:rsidRDefault="00E77588" w:rsidP="00E77588">
      <w:pPr>
        <w:spacing w:after="0" w:line="240" w:lineRule="auto"/>
        <w:jc w:val="both"/>
        <w:rPr>
          <w:rFonts w:ascii="Times New Roman" w:eastAsia="Times New Roman" w:hAnsi="Times New Roman" w:cs="Times New Roman"/>
          <w:sz w:val="24"/>
          <w:szCs w:val="24"/>
          <w:lang w:eastAsia="ru-RU"/>
        </w:rPr>
      </w:pPr>
      <w:r w:rsidRPr="00E77588">
        <w:rPr>
          <w:rFonts w:ascii="Times New Roman" w:eastAsia="Times New Roman" w:hAnsi="Times New Roman" w:cs="Times New Roman"/>
          <w:sz w:val="24"/>
          <w:szCs w:val="24"/>
          <w:lang w:eastAsia="ru-RU"/>
        </w:rPr>
        <w:t>–</w:t>
      </w:r>
      <w:r w:rsidRPr="00E77588">
        <w:rPr>
          <w:rFonts w:ascii="Times New Roman" w:eastAsia="Times New Roman" w:hAnsi="Times New Roman" w:cs="Times New Roman"/>
          <w:sz w:val="24"/>
          <w:szCs w:val="24"/>
          <w:lang w:eastAsia="ru-RU"/>
        </w:rPr>
        <w:tab/>
        <w:t>оказание специализированных услуг для СМП, работающих в высокотехнологичных отраслях: инжиниринг, защита интеллектуальной собственности,</w:t>
      </w:r>
    </w:p>
    <w:p w:rsidR="00E77588" w:rsidRPr="00E77588" w:rsidRDefault="00E77588" w:rsidP="00E77588">
      <w:pPr>
        <w:spacing w:after="0" w:line="240" w:lineRule="auto"/>
        <w:jc w:val="both"/>
        <w:rPr>
          <w:rFonts w:ascii="Times New Roman" w:eastAsia="Times New Roman" w:hAnsi="Times New Roman" w:cs="Times New Roman"/>
          <w:sz w:val="24"/>
          <w:szCs w:val="24"/>
          <w:lang w:eastAsia="ru-RU"/>
        </w:rPr>
      </w:pPr>
      <w:r w:rsidRPr="00E77588">
        <w:rPr>
          <w:rFonts w:ascii="Times New Roman" w:eastAsia="Times New Roman" w:hAnsi="Times New Roman" w:cs="Times New Roman"/>
          <w:sz w:val="24"/>
          <w:szCs w:val="24"/>
          <w:lang w:eastAsia="ru-RU"/>
        </w:rPr>
        <w:t>Бизнес-инкубатор инновационного типа также осуществляет следующие виды услуг:</w:t>
      </w:r>
    </w:p>
    <w:p w:rsidR="00E77588" w:rsidRPr="00E77588" w:rsidRDefault="00E77588" w:rsidP="00E77588">
      <w:pPr>
        <w:spacing w:after="0" w:line="240" w:lineRule="auto"/>
        <w:jc w:val="both"/>
        <w:rPr>
          <w:rFonts w:ascii="Times New Roman" w:eastAsia="Times New Roman" w:hAnsi="Times New Roman" w:cs="Times New Roman"/>
          <w:sz w:val="24"/>
          <w:szCs w:val="24"/>
          <w:lang w:eastAsia="ru-RU"/>
        </w:rPr>
      </w:pPr>
      <w:r w:rsidRPr="00E77588">
        <w:rPr>
          <w:rFonts w:ascii="Times New Roman" w:eastAsia="Times New Roman" w:hAnsi="Times New Roman" w:cs="Times New Roman"/>
          <w:sz w:val="24"/>
          <w:szCs w:val="24"/>
          <w:lang w:eastAsia="ru-RU"/>
        </w:rPr>
        <w:t>–</w:t>
      </w:r>
      <w:r w:rsidRPr="00E77588">
        <w:rPr>
          <w:rFonts w:ascii="Times New Roman" w:eastAsia="Times New Roman" w:hAnsi="Times New Roman" w:cs="Times New Roman"/>
          <w:sz w:val="24"/>
          <w:szCs w:val="24"/>
          <w:lang w:eastAsia="ru-RU"/>
        </w:rPr>
        <w:tab/>
        <w:t>информационно-ресурсное обеспечение процессов внедрения новых технологий;</w:t>
      </w:r>
    </w:p>
    <w:p w:rsidR="00E77588" w:rsidRPr="00E77588" w:rsidRDefault="00E77588" w:rsidP="00E77588">
      <w:pPr>
        <w:spacing w:after="0" w:line="240" w:lineRule="auto"/>
        <w:jc w:val="both"/>
        <w:rPr>
          <w:rFonts w:ascii="Times New Roman" w:eastAsia="Times New Roman" w:hAnsi="Times New Roman" w:cs="Times New Roman"/>
          <w:sz w:val="24"/>
          <w:szCs w:val="24"/>
          <w:lang w:eastAsia="ru-RU"/>
        </w:rPr>
      </w:pPr>
      <w:r w:rsidRPr="00E77588">
        <w:rPr>
          <w:rFonts w:ascii="Times New Roman" w:eastAsia="Times New Roman" w:hAnsi="Times New Roman" w:cs="Times New Roman"/>
          <w:sz w:val="24"/>
          <w:szCs w:val="24"/>
          <w:lang w:eastAsia="ru-RU"/>
        </w:rPr>
        <w:t>–</w:t>
      </w:r>
      <w:r w:rsidRPr="00E77588">
        <w:rPr>
          <w:rFonts w:ascii="Times New Roman" w:eastAsia="Times New Roman" w:hAnsi="Times New Roman" w:cs="Times New Roman"/>
          <w:sz w:val="24"/>
          <w:szCs w:val="24"/>
          <w:lang w:eastAsia="ru-RU"/>
        </w:rPr>
        <w:tab/>
        <w:t xml:space="preserve"> информационно-ресурсное сопровождение действующих и создаваемых новых малых предприятий, деятельность которых направлена на обеспечение условий внедрения экологически безопасных технологических процессов;</w:t>
      </w:r>
    </w:p>
    <w:p w:rsidR="00E77588" w:rsidRDefault="00E77588" w:rsidP="00E77588">
      <w:pPr>
        <w:spacing w:after="0" w:line="240" w:lineRule="auto"/>
        <w:jc w:val="both"/>
        <w:rPr>
          <w:rFonts w:ascii="Times New Roman" w:eastAsia="Times New Roman" w:hAnsi="Times New Roman" w:cs="Times New Roman"/>
          <w:sz w:val="24"/>
          <w:szCs w:val="24"/>
          <w:lang w:eastAsia="ru-RU"/>
        </w:rPr>
      </w:pPr>
      <w:r w:rsidRPr="00E77588">
        <w:rPr>
          <w:rFonts w:ascii="Times New Roman" w:eastAsia="Times New Roman" w:hAnsi="Times New Roman" w:cs="Times New Roman"/>
          <w:sz w:val="24"/>
          <w:szCs w:val="24"/>
          <w:lang w:eastAsia="ru-RU"/>
        </w:rPr>
        <w:t>–</w:t>
      </w:r>
      <w:r w:rsidRPr="00E77588">
        <w:rPr>
          <w:rFonts w:ascii="Times New Roman" w:eastAsia="Times New Roman" w:hAnsi="Times New Roman" w:cs="Times New Roman"/>
          <w:sz w:val="24"/>
          <w:szCs w:val="24"/>
          <w:lang w:eastAsia="ru-RU"/>
        </w:rPr>
        <w:tab/>
        <w:t xml:space="preserve"> подготовка инвестиционных предложений для привлечения инвестиций, в том числе за счет средств паевых инвестиционных фондов.</w:t>
      </w:r>
      <w:r w:rsidR="009644B3">
        <w:rPr>
          <w:rFonts w:ascii="Times New Roman" w:eastAsia="Times New Roman" w:hAnsi="Times New Roman" w:cs="Times New Roman"/>
          <w:sz w:val="24"/>
          <w:szCs w:val="24"/>
          <w:lang w:eastAsia="ru-RU"/>
        </w:rPr>
        <w:tab/>
      </w:r>
    </w:p>
    <w:p w:rsidR="00E77588" w:rsidRDefault="00E77588" w:rsidP="00E77588">
      <w:pPr>
        <w:spacing w:after="0" w:line="240" w:lineRule="auto"/>
        <w:jc w:val="both"/>
        <w:rPr>
          <w:rFonts w:ascii="Times New Roman" w:eastAsia="Times New Roman" w:hAnsi="Times New Roman" w:cs="Times New Roman"/>
          <w:sz w:val="24"/>
          <w:szCs w:val="24"/>
          <w:lang w:eastAsia="ru-RU"/>
        </w:rPr>
      </w:pPr>
    </w:p>
    <w:p w:rsidR="009644B3" w:rsidRPr="009644B3" w:rsidRDefault="009644B3" w:rsidP="00E77588">
      <w:pPr>
        <w:spacing w:after="0" w:line="240" w:lineRule="auto"/>
        <w:ind w:firstLine="708"/>
        <w:jc w:val="both"/>
        <w:rPr>
          <w:rFonts w:ascii="Times New Roman" w:eastAsia="Times New Roman" w:hAnsi="Times New Roman" w:cs="Times New Roman"/>
          <w:sz w:val="24"/>
          <w:szCs w:val="24"/>
          <w:lang w:eastAsia="ru-RU"/>
        </w:rPr>
      </w:pPr>
      <w:r w:rsidRPr="009644B3">
        <w:rPr>
          <w:rFonts w:ascii="Times New Roman" w:eastAsia="Times New Roman" w:hAnsi="Times New Roman" w:cs="Times New Roman"/>
          <w:sz w:val="24"/>
          <w:szCs w:val="24"/>
          <w:lang w:eastAsia="ru-RU"/>
        </w:rPr>
        <w:t>Управляющая компания производит оплату аренды земельного участка, на территории которого находится бизнес-инкубатор, аренды помещения и имущества БИ.</w:t>
      </w:r>
    </w:p>
    <w:p w:rsidR="009644B3" w:rsidRPr="009644B3" w:rsidRDefault="009644B3" w:rsidP="009644B3">
      <w:pPr>
        <w:spacing w:after="0" w:line="240" w:lineRule="auto"/>
        <w:jc w:val="both"/>
        <w:rPr>
          <w:rFonts w:ascii="Times New Roman" w:eastAsia="Times New Roman" w:hAnsi="Times New Roman" w:cs="Times New Roman"/>
          <w:sz w:val="24"/>
          <w:szCs w:val="24"/>
          <w:lang w:eastAsia="ru-RU"/>
        </w:rPr>
      </w:pPr>
      <w:r w:rsidRPr="009644B3">
        <w:rPr>
          <w:rFonts w:ascii="Times New Roman" w:eastAsia="Times New Roman" w:hAnsi="Times New Roman" w:cs="Times New Roman"/>
          <w:sz w:val="24"/>
          <w:szCs w:val="24"/>
          <w:lang w:eastAsia="ru-RU"/>
        </w:rPr>
        <w:t>Арендная плата за земельный участок устанавливается в соответствии с действующим законодательством.</w:t>
      </w:r>
    </w:p>
    <w:p w:rsidR="009644B3" w:rsidRPr="009644B3" w:rsidRDefault="009644B3" w:rsidP="009644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644B3">
        <w:rPr>
          <w:rFonts w:ascii="Times New Roman" w:eastAsia="Times New Roman" w:hAnsi="Times New Roman" w:cs="Times New Roman"/>
          <w:sz w:val="24"/>
          <w:szCs w:val="24"/>
          <w:lang w:eastAsia="ru-RU"/>
        </w:rPr>
        <w:t xml:space="preserve">В соответствии с п. 4.8 Порядка арендная плата для Управляющей компании муниципального </w:t>
      </w:r>
      <w:proofErr w:type="gramStart"/>
      <w:r w:rsidRPr="009644B3">
        <w:rPr>
          <w:rFonts w:ascii="Times New Roman" w:eastAsia="Times New Roman" w:hAnsi="Times New Roman" w:cs="Times New Roman"/>
          <w:sz w:val="24"/>
          <w:szCs w:val="24"/>
          <w:lang w:eastAsia="ru-RU"/>
        </w:rPr>
        <w:t>бизнес-инкубатора</w:t>
      </w:r>
      <w:proofErr w:type="gramEnd"/>
      <w:r w:rsidRPr="009644B3">
        <w:rPr>
          <w:rFonts w:ascii="Times New Roman" w:eastAsia="Times New Roman" w:hAnsi="Times New Roman" w:cs="Times New Roman"/>
          <w:sz w:val="24"/>
          <w:szCs w:val="24"/>
          <w:lang w:eastAsia="ru-RU"/>
        </w:rPr>
        <w:t xml:space="preserve"> составляет 20% от базовой ставки арендной платы, установленной в городском округе Троицк для аренды нежилых помещений, находящихся в муниципальной собственности.</w:t>
      </w:r>
    </w:p>
    <w:p w:rsidR="009644B3" w:rsidRPr="009644B3" w:rsidRDefault="009644B3" w:rsidP="009644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644B3">
        <w:rPr>
          <w:rFonts w:ascii="Times New Roman" w:eastAsia="Times New Roman" w:hAnsi="Times New Roman" w:cs="Times New Roman"/>
          <w:sz w:val="24"/>
          <w:szCs w:val="24"/>
          <w:lang w:eastAsia="ru-RU"/>
        </w:rPr>
        <w:t xml:space="preserve">Годовая арендная плата за движимое муниципальное имущество для Управляющей компании </w:t>
      </w:r>
      <w:proofErr w:type="gramStart"/>
      <w:r w:rsidRPr="009644B3">
        <w:rPr>
          <w:rFonts w:ascii="Times New Roman" w:eastAsia="Times New Roman" w:hAnsi="Times New Roman" w:cs="Times New Roman"/>
          <w:sz w:val="24"/>
          <w:szCs w:val="24"/>
          <w:lang w:eastAsia="ru-RU"/>
        </w:rPr>
        <w:t>бизнес-инкубатора</w:t>
      </w:r>
      <w:proofErr w:type="gramEnd"/>
      <w:r w:rsidRPr="009644B3">
        <w:rPr>
          <w:rFonts w:ascii="Times New Roman" w:eastAsia="Times New Roman" w:hAnsi="Times New Roman" w:cs="Times New Roman"/>
          <w:sz w:val="24"/>
          <w:szCs w:val="24"/>
          <w:lang w:eastAsia="ru-RU"/>
        </w:rPr>
        <w:t xml:space="preserve"> на очередной планируемый год рассчитывается по формуле: 0,2хОС x 2,2/100, где ОС – остаточная стоимость имущества по состоянию на 1 января планируемого года, 2,2% – ставка налога на имущество, 0,2 –понижающий коэффициент по виду деятельности.</w:t>
      </w:r>
    </w:p>
    <w:p w:rsidR="009644B3" w:rsidRPr="009644B3" w:rsidRDefault="00806923" w:rsidP="009644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644B3" w:rsidRPr="009644B3">
        <w:rPr>
          <w:rFonts w:ascii="Times New Roman" w:eastAsia="Times New Roman" w:hAnsi="Times New Roman" w:cs="Times New Roman"/>
          <w:sz w:val="24"/>
          <w:szCs w:val="24"/>
          <w:lang w:eastAsia="ru-RU"/>
        </w:rPr>
        <w:t xml:space="preserve">Размер арендной платы за движимое муниципальное имущество для каждого субарендатора устанавливается в соответствии с п.2.7. Порядка, исходя из размера площади предоставленного ему в субаренду помещения </w:t>
      </w:r>
      <w:proofErr w:type="gramStart"/>
      <w:r w:rsidR="009644B3" w:rsidRPr="009644B3">
        <w:rPr>
          <w:rFonts w:ascii="Times New Roman" w:eastAsia="Times New Roman" w:hAnsi="Times New Roman" w:cs="Times New Roman"/>
          <w:sz w:val="24"/>
          <w:szCs w:val="24"/>
          <w:lang w:eastAsia="ru-RU"/>
        </w:rPr>
        <w:t>бизнес-инкубатора</w:t>
      </w:r>
      <w:proofErr w:type="gramEnd"/>
      <w:r w:rsidR="009644B3" w:rsidRPr="009644B3">
        <w:rPr>
          <w:rFonts w:ascii="Times New Roman" w:eastAsia="Times New Roman" w:hAnsi="Times New Roman" w:cs="Times New Roman"/>
          <w:sz w:val="24"/>
          <w:szCs w:val="24"/>
          <w:lang w:eastAsia="ru-RU"/>
        </w:rPr>
        <w:t xml:space="preserve"> и коэффициента мест общего пользования по зданию бизнес-инкубатора (пропорционально площади помещения, занимаемого субарендатором). В площадь мест общего пользования включаются площади коридоров, холлов, лестничных пролетов, технических помещений и т.п.</w:t>
      </w:r>
    </w:p>
    <w:p w:rsidR="009644B3" w:rsidRPr="009644B3" w:rsidRDefault="00806923" w:rsidP="009644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644B3" w:rsidRPr="009644B3">
        <w:rPr>
          <w:rFonts w:ascii="Times New Roman" w:eastAsia="Times New Roman" w:hAnsi="Times New Roman" w:cs="Times New Roman"/>
          <w:sz w:val="24"/>
          <w:szCs w:val="24"/>
          <w:lang w:eastAsia="ru-RU"/>
        </w:rPr>
        <w:t xml:space="preserve">Управляющая компания осуществляет сбор арендной платы с субарендаторов и производит ее оплату арендодателю – </w:t>
      </w:r>
      <w:r w:rsidR="00E77588">
        <w:rPr>
          <w:rFonts w:ascii="Times New Roman" w:eastAsia="Times New Roman" w:hAnsi="Times New Roman" w:cs="Times New Roman"/>
          <w:sz w:val="24"/>
          <w:szCs w:val="24"/>
          <w:lang w:eastAsia="ru-RU"/>
        </w:rPr>
        <w:t>У</w:t>
      </w:r>
      <w:r w:rsidR="009644B3" w:rsidRPr="009644B3">
        <w:rPr>
          <w:rFonts w:ascii="Times New Roman" w:eastAsia="Times New Roman" w:hAnsi="Times New Roman" w:cs="Times New Roman"/>
          <w:sz w:val="24"/>
          <w:szCs w:val="24"/>
          <w:lang w:eastAsia="ru-RU"/>
        </w:rPr>
        <w:t xml:space="preserve">правлению </w:t>
      </w:r>
      <w:r w:rsidR="00E77588" w:rsidRPr="00E77588">
        <w:rPr>
          <w:rFonts w:ascii="Times New Roman" w:eastAsia="Times New Roman" w:hAnsi="Times New Roman" w:cs="Times New Roman"/>
          <w:sz w:val="24"/>
          <w:szCs w:val="24"/>
          <w:lang w:eastAsia="ru-RU"/>
        </w:rPr>
        <w:t>муниципального имущества</w:t>
      </w:r>
      <w:r w:rsidR="00E77588">
        <w:rPr>
          <w:rFonts w:ascii="Times New Roman" w:eastAsia="Times New Roman" w:hAnsi="Times New Roman" w:cs="Times New Roman"/>
          <w:sz w:val="24"/>
          <w:szCs w:val="24"/>
          <w:lang w:eastAsia="ru-RU"/>
        </w:rPr>
        <w:t xml:space="preserve"> администрации</w:t>
      </w:r>
      <w:r w:rsidR="009644B3" w:rsidRPr="009644B3">
        <w:rPr>
          <w:rFonts w:ascii="Times New Roman" w:eastAsia="Times New Roman" w:hAnsi="Times New Roman" w:cs="Times New Roman"/>
          <w:sz w:val="24"/>
          <w:szCs w:val="24"/>
          <w:lang w:eastAsia="ru-RU"/>
        </w:rPr>
        <w:t xml:space="preserve"> городского округа Троицк в городе Москве.</w:t>
      </w:r>
    </w:p>
    <w:p w:rsidR="009644B3" w:rsidRPr="009644B3" w:rsidRDefault="00806923" w:rsidP="009644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644B3" w:rsidRPr="009644B3">
        <w:rPr>
          <w:rFonts w:ascii="Times New Roman" w:eastAsia="Times New Roman" w:hAnsi="Times New Roman" w:cs="Times New Roman"/>
          <w:sz w:val="24"/>
          <w:szCs w:val="24"/>
          <w:lang w:eastAsia="ru-RU"/>
        </w:rPr>
        <w:t>Управляющая компания производит сбор и централизованную оплату коммунальных платежей по договорам с коммунальными предприятиями.</w:t>
      </w:r>
    </w:p>
    <w:p w:rsidR="00CB15C5" w:rsidRPr="0030614A" w:rsidRDefault="00806923" w:rsidP="003061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644B3" w:rsidRPr="009644B3">
        <w:rPr>
          <w:rFonts w:ascii="Times New Roman" w:eastAsia="Times New Roman" w:hAnsi="Times New Roman" w:cs="Times New Roman"/>
          <w:sz w:val="24"/>
          <w:szCs w:val="24"/>
          <w:lang w:eastAsia="ru-RU"/>
        </w:rPr>
        <w:t xml:space="preserve">Управляющая компания осуществляет техническую эксплуатацию административного помещения (здания) </w:t>
      </w:r>
      <w:proofErr w:type="gramStart"/>
      <w:r w:rsidR="009644B3" w:rsidRPr="009644B3">
        <w:rPr>
          <w:rFonts w:ascii="Times New Roman" w:eastAsia="Times New Roman" w:hAnsi="Times New Roman" w:cs="Times New Roman"/>
          <w:sz w:val="24"/>
          <w:szCs w:val="24"/>
          <w:lang w:eastAsia="ru-RU"/>
        </w:rPr>
        <w:t>бизнес-инкубатора</w:t>
      </w:r>
      <w:proofErr w:type="gramEnd"/>
      <w:r w:rsidR="009644B3" w:rsidRPr="009644B3">
        <w:rPr>
          <w:rFonts w:ascii="Times New Roman" w:eastAsia="Times New Roman" w:hAnsi="Times New Roman" w:cs="Times New Roman"/>
          <w:sz w:val="24"/>
          <w:szCs w:val="24"/>
          <w:lang w:eastAsia="ru-RU"/>
        </w:rPr>
        <w:t xml:space="preserve"> в целом, включая хозяйственное обслуживание и охрану помещений и оборудования бизнес-инкубатора, организацию деятельности администрации бизнес-инкубатора (сотрудников), а также обслуживание прилегающей территории.</w:t>
      </w:r>
      <w:r>
        <w:rPr>
          <w:rFonts w:ascii="Times New Roman" w:eastAsia="Times New Roman" w:hAnsi="Times New Roman" w:cs="Times New Roman"/>
          <w:sz w:val="24"/>
          <w:szCs w:val="24"/>
          <w:lang w:eastAsia="ru-RU"/>
        </w:rPr>
        <w:t xml:space="preserve"> </w:t>
      </w:r>
    </w:p>
    <w:p w:rsidR="00CB15C5" w:rsidRPr="00684018" w:rsidRDefault="00CB15C5" w:rsidP="00684018">
      <w:pPr>
        <w:tabs>
          <w:tab w:val="left" w:pos="0"/>
        </w:tabs>
        <w:spacing w:after="0" w:line="240" w:lineRule="auto"/>
        <w:ind w:firstLine="720"/>
        <w:jc w:val="both"/>
        <w:rPr>
          <w:rFonts w:ascii="Times New Roman" w:eastAsia="Times New Roman" w:hAnsi="Times New Roman" w:cs="Times New Roman"/>
          <w:sz w:val="24"/>
          <w:szCs w:val="24"/>
          <w:lang w:eastAsia="ru-RU"/>
        </w:rPr>
      </w:pPr>
      <w:r w:rsidRPr="00684018">
        <w:rPr>
          <w:rFonts w:ascii="Times New Roman" w:eastAsia="Times New Roman" w:hAnsi="Times New Roman" w:cs="Times New Roman"/>
          <w:sz w:val="24"/>
          <w:szCs w:val="24"/>
          <w:lang w:eastAsia="ru-RU"/>
        </w:rPr>
        <w:t xml:space="preserve">Затраты Управляющей компании, связанные с технической эксплуатацией административного помещения (здания) </w:t>
      </w:r>
      <w:proofErr w:type="gramStart"/>
      <w:r w:rsidRPr="00684018">
        <w:rPr>
          <w:rFonts w:ascii="Times New Roman" w:eastAsia="Times New Roman" w:hAnsi="Times New Roman" w:cs="Times New Roman"/>
          <w:sz w:val="24"/>
          <w:szCs w:val="24"/>
          <w:lang w:eastAsia="ru-RU"/>
        </w:rPr>
        <w:t>бизнес-инкубатора</w:t>
      </w:r>
      <w:proofErr w:type="gramEnd"/>
      <w:r w:rsidRPr="00684018">
        <w:rPr>
          <w:rFonts w:ascii="Times New Roman" w:eastAsia="Times New Roman" w:hAnsi="Times New Roman" w:cs="Times New Roman"/>
          <w:sz w:val="24"/>
          <w:szCs w:val="24"/>
          <w:lang w:eastAsia="ru-RU"/>
        </w:rPr>
        <w:t xml:space="preserve"> и обслуживанием прилегающей </w:t>
      </w:r>
      <w:r w:rsidRPr="00684018">
        <w:rPr>
          <w:rFonts w:ascii="Times New Roman" w:eastAsia="Times New Roman" w:hAnsi="Times New Roman" w:cs="Times New Roman"/>
          <w:sz w:val="24"/>
          <w:szCs w:val="24"/>
          <w:lang w:eastAsia="ru-RU"/>
        </w:rPr>
        <w:lastRenderedPageBreak/>
        <w:t>территории, включая коммунальные услуги, услуги связи и пр., подлежат возмещению субарендаторами в соответствии с Договором на оказание услуг, который заключается с субарендаторами одновременно с договором субаренды.</w:t>
      </w:r>
    </w:p>
    <w:p w:rsidR="00CB15C5" w:rsidRPr="00684018" w:rsidRDefault="00CB15C5" w:rsidP="00684018">
      <w:pPr>
        <w:tabs>
          <w:tab w:val="left" w:pos="0"/>
        </w:tabs>
        <w:spacing w:after="0" w:line="240" w:lineRule="auto"/>
        <w:ind w:firstLine="720"/>
        <w:jc w:val="both"/>
        <w:rPr>
          <w:rFonts w:ascii="Times New Roman" w:eastAsia="Times New Roman" w:hAnsi="Times New Roman" w:cs="Times New Roman"/>
          <w:sz w:val="24"/>
          <w:szCs w:val="24"/>
          <w:lang w:eastAsia="ru-RU"/>
        </w:rPr>
      </w:pPr>
      <w:r w:rsidRPr="00684018">
        <w:rPr>
          <w:rFonts w:ascii="Times New Roman" w:eastAsia="Times New Roman" w:hAnsi="Times New Roman" w:cs="Times New Roman"/>
          <w:sz w:val="24"/>
          <w:szCs w:val="24"/>
          <w:lang w:eastAsia="ru-RU"/>
        </w:rPr>
        <w:t xml:space="preserve">Размер возмещения для каждого субарендатора определяется исходя из размера площади предоставленного ему в субаренду помещения </w:t>
      </w:r>
      <w:proofErr w:type="gramStart"/>
      <w:r w:rsidRPr="00684018">
        <w:rPr>
          <w:rFonts w:ascii="Times New Roman" w:eastAsia="Times New Roman" w:hAnsi="Times New Roman" w:cs="Times New Roman"/>
          <w:sz w:val="24"/>
          <w:szCs w:val="24"/>
          <w:lang w:eastAsia="ru-RU"/>
        </w:rPr>
        <w:t>бизнес-инкубатора</w:t>
      </w:r>
      <w:proofErr w:type="gramEnd"/>
      <w:r w:rsidRPr="00684018">
        <w:rPr>
          <w:rFonts w:ascii="Times New Roman" w:eastAsia="Times New Roman" w:hAnsi="Times New Roman" w:cs="Times New Roman"/>
          <w:sz w:val="24"/>
          <w:szCs w:val="24"/>
          <w:lang w:eastAsia="ru-RU"/>
        </w:rPr>
        <w:t xml:space="preserve"> и коэффициента мест общего пользования по зданию бизнес-инкубатора (пропорционально площади помещения, занимаемого субарендатором).</w:t>
      </w:r>
    </w:p>
    <w:p w:rsidR="00CB15C5" w:rsidRPr="00684018" w:rsidRDefault="00CB15C5" w:rsidP="00684018">
      <w:pPr>
        <w:tabs>
          <w:tab w:val="left" w:pos="0"/>
        </w:tabs>
        <w:spacing w:after="0" w:line="240" w:lineRule="auto"/>
        <w:ind w:firstLine="720"/>
        <w:jc w:val="both"/>
        <w:rPr>
          <w:rFonts w:ascii="Times New Roman" w:eastAsia="Times New Roman" w:hAnsi="Times New Roman" w:cs="Times New Roman"/>
          <w:sz w:val="24"/>
          <w:szCs w:val="24"/>
          <w:lang w:eastAsia="ru-RU"/>
        </w:rPr>
      </w:pPr>
      <w:r w:rsidRPr="00684018">
        <w:rPr>
          <w:rFonts w:ascii="Times New Roman" w:eastAsia="Times New Roman" w:hAnsi="Times New Roman" w:cs="Times New Roman"/>
          <w:sz w:val="24"/>
          <w:szCs w:val="24"/>
          <w:lang w:eastAsia="ru-RU"/>
        </w:rPr>
        <w:t>Управляющая компания обеспечивает доступ субарендаторов к телефонной связи и интернет-каналу. Порядок оплаты за телефонную связь и пользование интернет-каналом закрепляется в Договоре на оказание услуг.</w:t>
      </w:r>
    </w:p>
    <w:p w:rsidR="00CB15C5" w:rsidRPr="00684018" w:rsidRDefault="00CB15C5" w:rsidP="0030614A">
      <w:pPr>
        <w:tabs>
          <w:tab w:val="left" w:pos="0"/>
        </w:tabs>
        <w:spacing w:after="0" w:line="240" w:lineRule="auto"/>
        <w:ind w:firstLine="720"/>
        <w:jc w:val="both"/>
        <w:rPr>
          <w:rFonts w:ascii="Times New Roman" w:eastAsia="Times New Roman" w:hAnsi="Times New Roman" w:cs="Times New Roman"/>
          <w:sz w:val="24"/>
          <w:szCs w:val="24"/>
          <w:lang w:eastAsia="ru-RU"/>
        </w:rPr>
      </w:pPr>
      <w:r w:rsidRPr="00684018">
        <w:rPr>
          <w:rFonts w:ascii="Times New Roman" w:eastAsia="Times New Roman" w:hAnsi="Times New Roman" w:cs="Times New Roman"/>
          <w:sz w:val="24"/>
          <w:szCs w:val="24"/>
          <w:lang w:eastAsia="ru-RU"/>
        </w:rPr>
        <w:t>Нарушение субарендатором условий Договора на оказание услуг (существенное или неоднократное) является основанием для расторжения договора субаренды.</w:t>
      </w:r>
    </w:p>
    <w:p w:rsidR="00806923" w:rsidRPr="00806923" w:rsidRDefault="00806923" w:rsidP="00806923">
      <w:pPr>
        <w:tabs>
          <w:tab w:val="left" w:pos="900"/>
        </w:tabs>
        <w:spacing w:after="0" w:line="240" w:lineRule="auto"/>
        <w:ind w:firstLine="720"/>
        <w:jc w:val="both"/>
        <w:rPr>
          <w:rFonts w:ascii="Times New Roman" w:eastAsia="Times New Roman" w:hAnsi="Times New Roman" w:cs="Times New Roman"/>
          <w:sz w:val="24"/>
          <w:szCs w:val="24"/>
          <w:lang w:eastAsia="ru-RU"/>
        </w:rPr>
      </w:pPr>
      <w:r w:rsidRPr="00806923">
        <w:rPr>
          <w:rFonts w:ascii="Times New Roman" w:eastAsia="Times New Roman" w:hAnsi="Times New Roman" w:cs="Times New Roman"/>
          <w:sz w:val="24"/>
          <w:szCs w:val="24"/>
          <w:lang w:eastAsia="ru-RU"/>
        </w:rPr>
        <w:t xml:space="preserve">При износе и/или моральном устаревании оборудования </w:t>
      </w:r>
      <w:proofErr w:type="gramStart"/>
      <w:r w:rsidRPr="00806923">
        <w:rPr>
          <w:rFonts w:ascii="Times New Roman" w:eastAsia="Times New Roman" w:hAnsi="Times New Roman" w:cs="Times New Roman"/>
          <w:sz w:val="24"/>
          <w:szCs w:val="24"/>
          <w:lang w:eastAsia="ru-RU"/>
        </w:rPr>
        <w:t>бизнес-инкубатора</w:t>
      </w:r>
      <w:proofErr w:type="gramEnd"/>
      <w:r w:rsidRPr="00806923">
        <w:rPr>
          <w:rFonts w:ascii="Times New Roman" w:eastAsia="Times New Roman" w:hAnsi="Times New Roman" w:cs="Times New Roman"/>
          <w:sz w:val="24"/>
          <w:szCs w:val="24"/>
          <w:lang w:eastAsia="ru-RU"/>
        </w:rPr>
        <w:t xml:space="preserve">, предусмотренного </w:t>
      </w:r>
      <w:r w:rsidRPr="006F1FF2">
        <w:rPr>
          <w:rFonts w:ascii="Times New Roman" w:eastAsia="Times New Roman" w:hAnsi="Times New Roman" w:cs="Times New Roman"/>
          <w:sz w:val="24"/>
          <w:szCs w:val="24"/>
          <w:lang w:eastAsia="ru-RU"/>
        </w:rPr>
        <w:t>п. 2.6 Порядка,</w:t>
      </w:r>
      <w:r w:rsidRPr="00806923">
        <w:rPr>
          <w:rFonts w:ascii="Times New Roman" w:eastAsia="Times New Roman" w:hAnsi="Times New Roman" w:cs="Times New Roman"/>
          <w:sz w:val="24"/>
          <w:szCs w:val="24"/>
          <w:lang w:eastAsia="ru-RU"/>
        </w:rPr>
        <w:t xml:space="preserve"> Управляющая компания обновляет его за свой счет.</w:t>
      </w:r>
    </w:p>
    <w:p w:rsidR="00806923" w:rsidRDefault="00806923" w:rsidP="00806923">
      <w:pPr>
        <w:tabs>
          <w:tab w:val="left" w:pos="900"/>
        </w:tabs>
        <w:spacing w:after="0" w:line="240" w:lineRule="auto"/>
        <w:ind w:firstLine="720"/>
        <w:jc w:val="both"/>
        <w:rPr>
          <w:rFonts w:ascii="Times New Roman" w:eastAsia="Times New Roman" w:hAnsi="Times New Roman" w:cs="Times New Roman"/>
          <w:sz w:val="24"/>
          <w:szCs w:val="24"/>
          <w:lang w:eastAsia="ru-RU"/>
        </w:rPr>
      </w:pPr>
      <w:r w:rsidRPr="00806923">
        <w:rPr>
          <w:rFonts w:ascii="Times New Roman" w:eastAsia="Times New Roman" w:hAnsi="Times New Roman" w:cs="Times New Roman"/>
          <w:sz w:val="24"/>
          <w:szCs w:val="24"/>
          <w:lang w:eastAsia="ru-RU"/>
        </w:rPr>
        <w:t>Нарушение Управляющей компанией условий Порядка, Муниципального контракта, договора аренды или договора с коммунальными службами города является основанием для расторжения всех договоров с Управляющей компанией и назначением нового конкурса по отбору Управляющей компании. В этом случае Наблюдательный совет, с согласия или по инициативе Муниципального заказчика, объявляет о решении по расторжению договоров с Управляющей компанией за два месяца до расторжения, и за сорок дней Конкурсной комиссией объявляется новый конкурс по отбору Управляющей компании.</w:t>
      </w:r>
    </w:p>
    <w:p w:rsidR="005F047C" w:rsidRDefault="005F047C" w:rsidP="00806923">
      <w:pPr>
        <w:tabs>
          <w:tab w:val="left" w:pos="900"/>
        </w:tabs>
        <w:spacing w:after="0" w:line="240" w:lineRule="auto"/>
        <w:ind w:firstLine="720"/>
        <w:jc w:val="both"/>
        <w:rPr>
          <w:rFonts w:ascii="Times New Roman" w:eastAsia="Times New Roman" w:hAnsi="Times New Roman" w:cs="Times New Roman"/>
          <w:sz w:val="24"/>
          <w:szCs w:val="24"/>
          <w:lang w:eastAsia="ru-RU"/>
        </w:rPr>
      </w:pPr>
      <w:r w:rsidRPr="005F047C">
        <w:rPr>
          <w:rFonts w:ascii="Times New Roman" w:eastAsia="Times New Roman" w:hAnsi="Times New Roman" w:cs="Times New Roman"/>
          <w:sz w:val="24"/>
          <w:szCs w:val="24"/>
          <w:lang w:eastAsia="ru-RU"/>
        </w:rPr>
        <w:t>Управляющая компания вправе участвовать в целевых программах, грантах и других мероприятиях, организуемых на федеральном, региональном и муниципальном уровнях в целях поддержки малого предпринимательства.</w:t>
      </w:r>
    </w:p>
    <w:p w:rsidR="008E5A2B" w:rsidRDefault="008E5A2B" w:rsidP="00806923">
      <w:pPr>
        <w:tabs>
          <w:tab w:val="left" w:pos="900"/>
        </w:tabs>
        <w:spacing w:after="0" w:line="240" w:lineRule="auto"/>
        <w:ind w:firstLine="720"/>
        <w:jc w:val="both"/>
        <w:rPr>
          <w:rFonts w:ascii="Times New Roman" w:eastAsia="Times New Roman" w:hAnsi="Times New Roman" w:cs="Times New Roman"/>
          <w:sz w:val="24"/>
          <w:szCs w:val="24"/>
          <w:lang w:eastAsia="ru-RU"/>
        </w:rPr>
      </w:pPr>
    </w:p>
    <w:p w:rsidR="008E5A2B" w:rsidRPr="008E5A2B" w:rsidRDefault="008E5A2B" w:rsidP="008E5A2B">
      <w:pPr>
        <w:tabs>
          <w:tab w:val="left" w:pos="900"/>
        </w:tabs>
        <w:spacing w:after="0" w:line="240" w:lineRule="auto"/>
        <w:ind w:firstLine="720"/>
        <w:jc w:val="center"/>
        <w:rPr>
          <w:rFonts w:ascii="Times New Roman" w:eastAsia="Times New Roman" w:hAnsi="Times New Roman" w:cs="Times New Roman"/>
          <w:b/>
          <w:sz w:val="24"/>
          <w:szCs w:val="24"/>
          <w:lang w:eastAsia="ru-RU"/>
        </w:rPr>
      </w:pPr>
      <w:r w:rsidRPr="008E5A2B">
        <w:rPr>
          <w:rFonts w:ascii="Times New Roman" w:eastAsia="Times New Roman" w:hAnsi="Times New Roman" w:cs="Times New Roman"/>
          <w:b/>
          <w:sz w:val="24"/>
          <w:szCs w:val="24"/>
          <w:lang w:eastAsia="ru-RU"/>
        </w:rPr>
        <w:t>4. Месторасположение, занимаемая площадь и условия</w:t>
      </w:r>
    </w:p>
    <w:p w:rsidR="008E5A2B" w:rsidRDefault="008E5A2B" w:rsidP="008E5A2B">
      <w:pPr>
        <w:tabs>
          <w:tab w:val="left" w:pos="900"/>
        </w:tabs>
        <w:spacing w:after="0" w:line="240" w:lineRule="auto"/>
        <w:ind w:firstLine="720"/>
        <w:jc w:val="center"/>
        <w:rPr>
          <w:rFonts w:ascii="Times New Roman" w:eastAsia="Times New Roman" w:hAnsi="Times New Roman" w:cs="Times New Roman"/>
          <w:b/>
          <w:sz w:val="24"/>
          <w:szCs w:val="24"/>
          <w:lang w:eastAsia="ru-RU"/>
        </w:rPr>
      </w:pPr>
      <w:r w:rsidRPr="008E5A2B">
        <w:rPr>
          <w:rFonts w:ascii="Times New Roman" w:eastAsia="Times New Roman" w:hAnsi="Times New Roman" w:cs="Times New Roman"/>
          <w:b/>
          <w:sz w:val="24"/>
          <w:szCs w:val="24"/>
          <w:lang w:eastAsia="ru-RU"/>
        </w:rPr>
        <w:t xml:space="preserve">размещения СМП в </w:t>
      </w:r>
      <w:proofErr w:type="gramStart"/>
      <w:r w:rsidRPr="008E5A2B">
        <w:rPr>
          <w:rFonts w:ascii="Times New Roman" w:eastAsia="Times New Roman" w:hAnsi="Times New Roman" w:cs="Times New Roman"/>
          <w:b/>
          <w:sz w:val="24"/>
          <w:szCs w:val="24"/>
          <w:lang w:eastAsia="ru-RU"/>
        </w:rPr>
        <w:t>бизнес-инкубаторе</w:t>
      </w:r>
      <w:proofErr w:type="gramEnd"/>
      <w:r>
        <w:rPr>
          <w:rFonts w:ascii="Times New Roman" w:eastAsia="Times New Roman" w:hAnsi="Times New Roman" w:cs="Times New Roman"/>
          <w:b/>
          <w:sz w:val="24"/>
          <w:szCs w:val="24"/>
          <w:lang w:eastAsia="ru-RU"/>
        </w:rPr>
        <w:t>:</w:t>
      </w:r>
    </w:p>
    <w:p w:rsidR="008E5A2B" w:rsidRPr="008E5A2B" w:rsidRDefault="008E5A2B" w:rsidP="008E5A2B">
      <w:pPr>
        <w:tabs>
          <w:tab w:val="left" w:pos="900"/>
        </w:tabs>
        <w:spacing w:after="0" w:line="240" w:lineRule="auto"/>
        <w:ind w:firstLine="720"/>
        <w:jc w:val="center"/>
        <w:rPr>
          <w:rFonts w:ascii="Times New Roman" w:eastAsia="Times New Roman" w:hAnsi="Times New Roman" w:cs="Times New Roman"/>
          <w:b/>
          <w:sz w:val="24"/>
          <w:szCs w:val="24"/>
          <w:lang w:eastAsia="ru-RU"/>
        </w:rPr>
      </w:pPr>
    </w:p>
    <w:p w:rsidR="008E5A2B" w:rsidRPr="008E5A2B" w:rsidRDefault="008E5A2B" w:rsidP="008E5A2B">
      <w:pPr>
        <w:tabs>
          <w:tab w:val="left" w:pos="900"/>
        </w:tabs>
        <w:spacing w:after="0" w:line="240" w:lineRule="auto"/>
        <w:ind w:firstLine="720"/>
        <w:jc w:val="both"/>
        <w:rPr>
          <w:rFonts w:ascii="Times New Roman" w:eastAsia="Times New Roman" w:hAnsi="Times New Roman" w:cs="Times New Roman"/>
          <w:sz w:val="24"/>
          <w:szCs w:val="24"/>
          <w:lang w:eastAsia="ru-RU"/>
        </w:rPr>
      </w:pPr>
      <w:r w:rsidRPr="008E5A2B">
        <w:rPr>
          <w:rFonts w:ascii="Times New Roman" w:eastAsia="Times New Roman" w:hAnsi="Times New Roman" w:cs="Times New Roman"/>
          <w:sz w:val="24"/>
          <w:szCs w:val="24"/>
          <w:lang w:eastAsia="ru-RU"/>
        </w:rPr>
        <w:t>Город Москва, город Троицк, Сиреневый бульвар, д. 1</w:t>
      </w:r>
    </w:p>
    <w:p w:rsidR="008E5A2B" w:rsidRDefault="008E5A2B" w:rsidP="008E5A2B">
      <w:pPr>
        <w:tabs>
          <w:tab w:val="left" w:pos="900"/>
        </w:tabs>
        <w:spacing w:after="0" w:line="240" w:lineRule="auto"/>
        <w:ind w:firstLine="720"/>
        <w:jc w:val="both"/>
        <w:rPr>
          <w:rFonts w:ascii="Times New Roman" w:eastAsia="Times New Roman" w:hAnsi="Times New Roman" w:cs="Times New Roman"/>
          <w:sz w:val="24"/>
          <w:szCs w:val="24"/>
          <w:lang w:eastAsia="ru-RU"/>
        </w:rPr>
      </w:pPr>
      <w:proofErr w:type="gramStart"/>
      <w:r w:rsidRPr="008E5A2B">
        <w:rPr>
          <w:rFonts w:ascii="Times New Roman" w:eastAsia="Times New Roman" w:hAnsi="Times New Roman" w:cs="Times New Roman"/>
          <w:sz w:val="24"/>
          <w:szCs w:val="24"/>
          <w:lang w:eastAsia="ru-RU"/>
        </w:rPr>
        <w:t xml:space="preserve">Общая площадь нежилых помещений бизнес-инкубатора </w:t>
      </w:r>
      <w:r>
        <w:rPr>
          <w:rFonts w:ascii="Times New Roman" w:eastAsia="Times New Roman" w:hAnsi="Times New Roman" w:cs="Times New Roman"/>
          <w:sz w:val="24"/>
          <w:szCs w:val="24"/>
          <w:lang w:eastAsia="ru-RU"/>
        </w:rPr>
        <w:t xml:space="preserve"> </w:t>
      </w:r>
      <w:r w:rsidRPr="008E5A2B">
        <w:rPr>
          <w:rFonts w:ascii="Times New Roman" w:eastAsia="Times New Roman" w:hAnsi="Times New Roman" w:cs="Times New Roman"/>
          <w:sz w:val="24"/>
          <w:szCs w:val="24"/>
          <w:lang w:eastAsia="ru-RU"/>
        </w:rPr>
        <w:t>составля</w:t>
      </w:r>
      <w:r>
        <w:rPr>
          <w:rFonts w:ascii="Times New Roman" w:eastAsia="Times New Roman" w:hAnsi="Times New Roman" w:cs="Times New Roman"/>
          <w:sz w:val="24"/>
          <w:szCs w:val="24"/>
          <w:lang w:eastAsia="ru-RU"/>
        </w:rPr>
        <w:t>ет</w:t>
      </w:r>
      <w:r w:rsidRPr="008E5A2B">
        <w:rPr>
          <w:rFonts w:ascii="Times New Roman" w:eastAsia="Times New Roman" w:hAnsi="Times New Roman" w:cs="Times New Roman"/>
          <w:sz w:val="24"/>
          <w:szCs w:val="24"/>
          <w:lang w:eastAsia="ru-RU"/>
        </w:rPr>
        <w:t xml:space="preserve"> </w:t>
      </w:r>
      <w:r w:rsidR="00E77588">
        <w:rPr>
          <w:rFonts w:ascii="Times New Roman" w:eastAsia="Times New Roman" w:hAnsi="Times New Roman" w:cs="Times New Roman"/>
          <w:sz w:val="24"/>
          <w:szCs w:val="24"/>
          <w:lang w:eastAsia="ru-RU"/>
        </w:rPr>
        <w:t>60</w:t>
      </w:r>
      <w:r w:rsidRPr="008E5A2B">
        <w:rPr>
          <w:rFonts w:ascii="Times New Roman" w:eastAsia="Times New Roman" w:hAnsi="Times New Roman" w:cs="Times New Roman"/>
          <w:sz w:val="24"/>
          <w:szCs w:val="24"/>
          <w:lang w:eastAsia="ru-RU"/>
        </w:rPr>
        <w:t xml:space="preserve">0 кв. метров, </w:t>
      </w:r>
      <w:r w:rsidR="00E77588" w:rsidRPr="00E77588">
        <w:rPr>
          <w:rFonts w:ascii="Times New Roman" w:eastAsia="Times New Roman" w:hAnsi="Times New Roman" w:cs="Times New Roman"/>
          <w:sz w:val="24"/>
          <w:szCs w:val="24"/>
          <w:lang w:eastAsia="ru-RU"/>
        </w:rPr>
        <w:t>при этом площадь, предназначенная для размещения субъектов малого предпринимательства, должна составлять не менее 50% от расчетной площади бизнес-инкубатора, а оставшаяся часть площади может предоставляться организациям, образующим инфраструктуру поддержки субъектов малого и среднего предпринимательства, оказывающим консультационные, образовательные услуги, услуги по переподготовке и повышению квалификации кадров в сфере предпринимательства, сервисные услуги для высокотехнологичных</w:t>
      </w:r>
      <w:proofErr w:type="gramEnd"/>
      <w:r w:rsidR="00E77588" w:rsidRPr="00E77588">
        <w:rPr>
          <w:rFonts w:ascii="Times New Roman" w:eastAsia="Times New Roman" w:hAnsi="Times New Roman" w:cs="Times New Roman"/>
          <w:sz w:val="24"/>
          <w:szCs w:val="24"/>
          <w:lang w:eastAsia="ru-RU"/>
        </w:rPr>
        <w:t xml:space="preserve"> отраслей, в том числе услуги инжиниринга, проектирования бизнес-процессов, проектного управления, и использоваться в целях, указанных в пункте 2.5. настоящего Порядка.</w:t>
      </w:r>
    </w:p>
    <w:p w:rsidR="008E5A2B" w:rsidRPr="008E5A2B" w:rsidRDefault="008E5A2B" w:rsidP="008E5A2B">
      <w:pPr>
        <w:tabs>
          <w:tab w:val="left" w:pos="900"/>
        </w:tabs>
        <w:spacing w:after="0" w:line="240" w:lineRule="auto"/>
        <w:ind w:firstLine="720"/>
        <w:jc w:val="both"/>
        <w:rPr>
          <w:rFonts w:ascii="Times New Roman" w:eastAsia="Times New Roman" w:hAnsi="Times New Roman" w:cs="Times New Roman"/>
          <w:sz w:val="24"/>
          <w:szCs w:val="24"/>
          <w:lang w:eastAsia="ru-RU"/>
        </w:rPr>
      </w:pPr>
      <w:proofErr w:type="gramStart"/>
      <w:r w:rsidRPr="008E5A2B">
        <w:rPr>
          <w:rFonts w:ascii="Times New Roman" w:eastAsia="Times New Roman" w:hAnsi="Times New Roman" w:cs="Times New Roman"/>
          <w:sz w:val="24"/>
          <w:szCs w:val="24"/>
          <w:lang w:eastAsia="ru-RU"/>
        </w:rPr>
        <w:t>При этом под расчетной площадью бизнес-инкубатора понимаются общие площади нежилых помещений бизнес-инкубатора для размещения в бизнес-инкубаторе субъектов малого предпринимательства и организаций, образующих инфраструктуру поддержки субъектов малого и среднего предпринимательства, за исключением коридоров, тамбуров, переходов, лестничных площадок, которые в силу конструктивных или функциональных особенностей не могут быть использованы в соответствии с целевым назначением бизнес-инкубатора.</w:t>
      </w:r>
      <w:proofErr w:type="gramEnd"/>
    </w:p>
    <w:p w:rsidR="00806923" w:rsidRDefault="008E5A2B" w:rsidP="008E5A2B">
      <w:pPr>
        <w:tabs>
          <w:tab w:val="left" w:pos="900"/>
        </w:tabs>
        <w:spacing w:after="0" w:line="240" w:lineRule="auto"/>
        <w:ind w:firstLine="720"/>
        <w:jc w:val="both"/>
        <w:rPr>
          <w:rFonts w:ascii="Times New Roman" w:eastAsia="Times New Roman" w:hAnsi="Times New Roman" w:cs="Times New Roman"/>
          <w:sz w:val="24"/>
          <w:szCs w:val="24"/>
          <w:lang w:eastAsia="ru-RU"/>
        </w:rPr>
      </w:pPr>
      <w:r w:rsidRPr="008E5A2B">
        <w:rPr>
          <w:rFonts w:ascii="Times New Roman" w:eastAsia="Times New Roman" w:hAnsi="Times New Roman" w:cs="Times New Roman"/>
          <w:sz w:val="24"/>
          <w:szCs w:val="24"/>
          <w:lang w:eastAsia="ru-RU"/>
        </w:rPr>
        <w:t xml:space="preserve">Площадь нежилых помещений, предоставленных в аренду одному субъекту малого предпринимательства, не должна превышать 15% от расчетной площади нежилых помещений </w:t>
      </w:r>
      <w:proofErr w:type="gramStart"/>
      <w:r w:rsidRPr="008E5A2B">
        <w:rPr>
          <w:rFonts w:ascii="Times New Roman" w:eastAsia="Times New Roman" w:hAnsi="Times New Roman" w:cs="Times New Roman"/>
          <w:sz w:val="24"/>
          <w:szCs w:val="24"/>
          <w:lang w:eastAsia="ru-RU"/>
        </w:rPr>
        <w:t>бизнес-инкубатора</w:t>
      </w:r>
      <w:proofErr w:type="gramEnd"/>
      <w:r w:rsidRPr="008E5A2B">
        <w:rPr>
          <w:rFonts w:ascii="Times New Roman" w:eastAsia="Times New Roman" w:hAnsi="Times New Roman" w:cs="Times New Roman"/>
          <w:sz w:val="24"/>
          <w:szCs w:val="24"/>
          <w:lang w:eastAsia="ru-RU"/>
        </w:rPr>
        <w:t>, предназначенной для размещения субъектов малого предпринимательства.</w:t>
      </w:r>
    </w:p>
    <w:p w:rsidR="00172D13" w:rsidRDefault="00172D13" w:rsidP="008E5A2B">
      <w:pPr>
        <w:tabs>
          <w:tab w:val="left" w:pos="900"/>
        </w:tabs>
        <w:spacing w:after="0" w:line="240" w:lineRule="auto"/>
        <w:ind w:firstLine="720"/>
        <w:jc w:val="both"/>
        <w:rPr>
          <w:rFonts w:ascii="Times New Roman" w:eastAsia="Times New Roman" w:hAnsi="Times New Roman" w:cs="Times New Roman"/>
          <w:sz w:val="24"/>
          <w:szCs w:val="24"/>
          <w:lang w:eastAsia="ru-RU"/>
        </w:rPr>
      </w:pPr>
    </w:p>
    <w:p w:rsidR="008E5A2B" w:rsidRDefault="008E5A2B" w:rsidP="008E5A2B">
      <w:pPr>
        <w:pStyle w:val="a3"/>
        <w:numPr>
          <w:ilvl w:val="0"/>
          <w:numId w:val="8"/>
        </w:numPr>
        <w:spacing w:after="0" w:line="240" w:lineRule="auto"/>
        <w:jc w:val="center"/>
        <w:rPr>
          <w:rFonts w:ascii="Times New Roman" w:hAnsi="Times New Roman" w:cs="Times New Roman"/>
          <w:b/>
          <w:sz w:val="24"/>
          <w:szCs w:val="24"/>
        </w:rPr>
      </w:pPr>
      <w:r w:rsidRPr="008E5A2B">
        <w:rPr>
          <w:rFonts w:ascii="Times New Roman" w:hAnsi="Times New Roman" w:cs="Times New Roman"/>
          <w:b/>
          <w:sz w:val="24"/>
          <w:szCs w:val="24"/>
        </w:rPr>
        <w:t>Критерии оценки участников конкурса.</w:t>
      </w:r>
    </w:p>
    <w:p w:rsidR="008E5A2B" w:rsidRPr="008E5A2B" w:rsidRDefault="008E5A2B" w:rsidP="008E5A2B">
      <w:pPr>
        <w:pStyle w:val="a3"/>
        <w:spacing w:after="0" w:line="240" w:lineRule="auto"/>
        <w:jc w:val="center"/>
        <w:rPr>
          <w:rFonts w:ascii="Times New Roman" w:hAnsi="Times New Roman" w:cs="Times New Roman"/>
          <w:b/>
          <w:sz w:val="24"/>
          <w:szCs w:val="24"/>
        </w:rPr>
      </w:pPr>
    </w:p>
    <w:p w:rsidR="008E5A2B" w:rsidRPr="00684018" w:rsidRDefault="008E5A2B" w:rsidP="008E5A2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Победителем конкурса признается Участник, соответствующий требованиям Конкурсной документации и набравший наибольшее количество баллов по критериям, указанным ниже:</w:t>
      </w:r>
      <w:r w:rsidRPr="006840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30614A" w:rsidRDefault="0030614A" w:rsidP="008E5A2B">
      <w:pPr>
        <w:spacing w:after="0" w:line="240" w:lineRule="auto"/>
        <w:ind w:firstLine="708"/>
        <w:jc w:val="center"/>
        <w:rPr>
          <w:rFonts w:ascii="Times New Roman" w:eastAsia="Times New Roman" w:hAnsi="Times New Roman" w:cs="Times New Roman"/>
          <w:b/>
          <w:sz w:val="24"/>
          <w:szCs w:val="24"/>
          <w:lang w:eastAsia="ru-RU"/>
        </w:rPr>
      </w:pPr>
    </w:p>
    <w:p w:rsidR="008E5A2B" w:rsidRPr="00684018" w:rsidRDefault="008E5A2B" w:rsidP="008E5A2B">
      <w:pPr>
        <w:spacing w:after="0" w:line="240" w:lineRule="auto"/>
        <w:ind w:firstLine="708"/>
        <w:jc w:val="center"/>
        <w:rPr>
          <w:rFonts w:ascii="Times New Roman" w:eastAsia="Times New Roman" w:hAnsi="Times New Roman" w:cs="Times New Roman"/>
          <w:b/>
          <w:sz w:val="24"/>
          <w:szCs w:val="24"/>
          <w:lang w:eastAsia="ru-RU"/>
        </w:rPr>
      </w:pPr>
      <w:r w:rsidRPr="00684018">
        <w:rPr>
          <w:rFonts w:ascii="Times New Roman" w:eastAsia="Times New Roman" w:hAnsi="Times New Roman" w:cs="Times New Roman"/>
          <w:b/>
          <w:sz w:val="24"/>
          <w:szCs w:val="24"/>
          <w:lang w:eastAsia="ru-RU"/>
        </w:rPr>
        <w:t>Таблица критериев оценки участников:</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6"/>
        <w:gridCol w:w="1080"/>
        <w:gridCol w:w="3239"/>
      </w:tblGrid>
      <w:tr w:rsidR="00EA148A" w:rsidRPr="00EA148A" w:rsidTr="00EA148A">
        <w:tc>
          <w:tcPr>
            <w:tcW w:w="6228" w:type="dxa"/>
            <w:tcBorders>
              <w:top w:val="single" w:sz="4" w:space="0" w:color="auto"/>
              <w:left w:val="single" w:sz="4" w:space="0" w:color="auto"/>
              <w:bottom w:val="single" w:sz="4" w:space="0" w:color="auto"/>
              <w:right w:val="single" w:sz="4" w:space="0" w:color="auto"/>
            </w:tcBorders>
            <w:hideMark/>
          </w:tcPr>
          <w:p w:rsidR="00EA148A" w:rsidRPr="00EA148A" w:rsidRDefault="00EA148A" w:rsidP="00EA148A">
            <w:pPr>
              <w:spacing w:after="0" w:line="240" w:lineRule="auto"/>
              <w:jc w:val="both"/>
              <w:rPr>
                <w:rFonts w:ascii="Times New Roman" w:eastAsia="Times New Roman" w:hAnsi="Times New Roman" w:cs="Times New Roman"/>
                <w:b/>
                <w:iCs/>
                <w:sz w:val="24"/>
                <w:szCs w:val="24"/>
                <w:lang w:eastAsia="ru-RU"/>
              </w:rPr>
            </w:pPr>
            <w:r w:rsidRPr="00EA148A">
              <w:rPr>
                <w:rFonts w:ascii="Times New Roman" w:eastAsia="Times New Roman" w:hAnsi="Times New Roman" w:cs="Times New Roman"/>
                <w:b/>
                <w:iCs/>
                <w:sz w:val="24"/>
                <w:szCs w:val="24"/>
                <w:lang w:eastAsia="ru-RU"/>
              </w:rPr>
              <w:t>Наименование критериев</w:t>
            </w:r>
          </w:p>
        </w:tc>
        <w:tc>
          <w:tcPr>
            <w:tcW w:w="1080" w:type="dxa"/>
            <w:tcBorders>
              <w:top w:val="single" w:sz="4" w:space="0" w:color="auto"/>
              <w:left w:val="single" w:sz="4" w:space="0" w:color="auto"/>
              <w:bottom w:val="single" w:sz="4" w:space="0" w:color="auto"/>
              <w:right w:val="single" w:sz="4" w:space="0" w:color="auto"/>
            </w:tcBorders>
            <w:hideMark/>
          </w:tcPr>
          <w:p w:rsidR="00EA148A" w:rsidRPr="00EA148A" w:rsidRDefault="00EA148A" w:rsidP="00EA148A">
            <w:pPr>
              <w:spacing w:after="0" w:line="240" w:lineRule="auto"/>
              <w:jc w:val="both"/>
              <w:rPr>
                <w:rFonts w:ascii="Times New Roman" w:eastAsia="Times New Roman" w:hAnsi="Times New Roman" w:cs="Times New Roman"/>
                <w:b/>
                <w:iCs/>
                <w:sz w:val="24"/>
                <w:szCs w:val="24"/>
                <w:lang w:eastAsia="ru-RU"/>
              </w:rPr>
            </w:pPr>
            <w:r w:rsidRPr="00EA148A">
              <w:rPr>
                <w:rFonts w:ascii="Times New Roman" w:eastAsia="Times New Roman" w:hAnsi="Times New Roman" w:cs="Times New Roman"/>
                <w:b/>
                <w:iCs/>
                <w:sz w:val="24"/>
                <w:szCs w:val="24"/>
                <w:lang w:eastAsia="ru-RU"/>
              </w:rPr>
              <w:t>Кол-во баллов</w:t>
            </w:r>
          </w:p>
        </w:tc>
        <w:tc>
          <w:tcPr>
            <w:tcW w:w="3240" w:type="dxa"/>
            <w:tcBorders>
              <w:top w:val="single" w:sz="4" w:space="0" w:color="auto"/>
              <w:left w:val="single" w:sz="4" w:space="0" w:color="auto"/>
              <w:bottom w:val="single" w:sz="4" w:space="0" w:color="auto"/>
              <w:right w:val="single" w:sz="4" w:space="0" w:color="auto"/>
            </w:tcBorders>
            <w:hideMark/>
          </w:tcPr>
          <w:p w:rsidR="00EA148A" w:rsidRPr="00EA148A" w:rsidRDefault="00EA148A" w:rsidP="00EA148A">
            <w:pPr>
              <w:spacing w:after="0" w:line="240" w:lineRule="auto"/>
              <w:jc w:val="both"/>
              <w:rPr>
                <w:rFonts w:ascii="Times New Roman" w:eastAsia="Times New Roman" w:hAnsi="Times New Roman" w:cs="Times New Roman"/>
                <w:b/>
                <w:iCs/>
                <w:sz w:val="24"/>
                <w:szCs w:val="24"/>
                <w:lang w:eastAsia="ru-RU"/>
              </w:rPr>
            </w:pPr>
            <w:r w:rsidRPr="00EA148A">
              <w:rPr>
                <w:rFonts w:ascii="Times New Roman" w:eastAsia="Times New Roman" w:hAnsi="Times New Roman" w:cs="Times New Roman"/>
                <w:b/>
                <w:iCs/>
                <w:sz w:val="24"/>
                <w:szCs w:val="24"/>
                <w:lang w:eastAsia="ru-RU"/>
              </w:rPr>
              <w:t>Вид документа</w:t>
            </w:r>
          </w:p>
        </w:tc>
      </w:tr>
      <w:tr w:rsidR="00EA148A" w:rsidRPr="00EA148A" w:rsidTr="00EA148A">
        <w:tc>
          <w:tcPr>
            <w:tcW w:w="6228" w:type="dxa"/>
            <w:tcBorders>
              <w:top w:val="single" w:sz="4" w:space="0" w:color="auto"/>
              <w:left w:val="single" w:sz="4" w:space="0" w:color="auto"/>
              <w:bottom w:val="single" w:sz="4" w:space="0" w:color="auto"/>
              <w:right w:val="single" w:sz="4" w:space="0" w:color="auto"/>
            </w:tcBorders>
            <w:hideMark/>
          </w:tcPr>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lastRenderedPageBreak/>
              <w:t>1. Величина основных фондов:</w:t>
            </w: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от 100 001 до 1 000 000 руб.</w:t>
            </w: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от 1 000 001 до 3 000 000 руб.</w:t>
            </w: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свыше 3 000 000 руб.</w:t>
            </w:r>
          </w:p>
        </w:tc>
        <w:tc>
          <w:tcPr>
            <w:tcW w:w="1080" w:type="dxa"/>
            <w:tcBorders>
              <w:top w:val="single" w:sz="4" w:space="0" w:color="auto"/>
              <w:left w:val="single" w:sz="4" w:space="0" w:color="auto"/>
              <w:bottom w:val="single" w:sz="4" w:space="0" w:color="auto"/>
              <w:right w:val="single" w:sz="4" w:space="0" w:color="auto"/>
            </w:tcBorders>
          </w:tcPr>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1</w:t>
            </w: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3</w:t>
            </w: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5</w:t>
            </w:r>
          </w:p>
        </w:tc>
        <w:tc>
          <w:tcPr>
            <w:tcW w:w="3240" w:type="dxa"/>
            <w:tcBorders>
              <w:top w:val="single" w:sz="4" w:space="0" w:color="auto"/>
              <w:left w:val="single" w:sz="4" w:space="0" w:color="auto"/>
              <w:bottom w:val="single" w:sz="4" w:space="0" w:color="auto"/>
              <w:right w:val="single" w:sz="4" w:space="0" w:color="auto"/>
            </w:tcBorders>
            <w:hideMark/>
          </w:tcPr>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Бухгалтерский баланс</w:t>
            </w:r>
          </w:p>
        </w:tc>
      </w:tr>
      <w:tr w:rsidR="00EA148A" w:rsidRPr="00EA148A" w:rsidTr="00EA148A">
        <w:tc>
          <w:tcPr>
            <w:tcW w:w="6228" w:type="dxa"/>
            <w:tcBorders>
              <w:top w:val="single" w:sz="4" w:space="0" w:color="auto"/>
              <w:left w:val="single" w:sz="4" w:space="0" w:color="auto"/>
              <w:bottom w:val="single" w:sz="4" w:space="0" w:color="auto"/>
              <w:right w:val="single" w:sz="4" w:space="0" w:color="auto"/>
            </w:tcBorders>
            <w:hideMark/>
          </w:tcPr>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2. Сведения о квалификации управленческого персонала:</w:t>
            </w: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менее 25% штатной численности имеют высшее образование;</w:t>
            </w: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от 25% до 75% штатной численности имеют высшее образование;</w:t>
            </w: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свыше 75% штатной численности имеют высшее образование</w:t>
            </w:r>
          </w:p>
        </w:tc>
        <w:tc>
          <w:tcPr>
            <w:tcW w:w="1080" w:type="dxa"/>
            <w:tcBorders>
              <w:top w:val="single" w:sz="4" w:space="0" w:color="auto"/>
              <w:left w:val="single" w:sz="4" w:space="0" w:color="auto"/>
              <w:bottom w:val="single" w:sz="4" w:space="0" w:color="auto"/>
              <w:right w:val="single" w:sz="4" w:space="0" w:color="auto"/>
            </w:tcBorders>
          </w:tcPr>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1</w:t>
            </w: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3</w:t>
            </w: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5</w:t>
            </w:r>
          </w:p>
        </w:tc>
        <w:tc>
          <w:tcPr>
            <w:tcW w:w="3240" w:type="dxa"/>
            <w:tcBorders>
              <w:top w:val="single" w:sz="4" w:space="0" w:color="auto"/>
              <w:left w:val="single" w:sz="4" w:space="0" w:color="auto"/>
              <w:bottom w:val="single" w:sz="4" w:space="0" w:color="auto"/>
              <w:right w:val="single" w:sz="4" w:space="0" w:color="auto"/>
            </w:tcBorders>
            <w:hideMark/>
          </w:tcPr>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bCs/>
                <w:iCs/>
                <w:sz w:val="24"/>
                <w:szCs w:val="24"/>
                <w:lang w:eastAsia="ru-RU"/>
              </w:rPr>
              <w:t>Выписка из штатного расписания с указанием специализации сотрудников, наименование ВУЗа, период обучения;</w:t>
            </w:r>
          </w:p>
        </w:tc>
      </w:tr>
      <w:tr w:rsidR="00EA148A" w:rsidRPr="00EA148A" w:rsidTr="00EA148A">
        <w:tc>
          <w:tcPr>
            <w:tcW w:w="6228" w:type="dxa"/>
            <w:tcBorders>
              <w:top w:val="single" w:sz="4" w:space="0" w:color="auto"/>
              <w:left w:val="single" w:sz="4" w:space="0" w:color="auto"/>
              <w:bottom w:val="single" w:sz="4" w:space="0" w:color="auto"/>
              <w:right w:val="single" w:sz="4" w:space="0" w:color="auto"/>
            </w:tcBorders>
            <w:hideMark/>
          </w:tcPr>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 xml:space="preserve">3. Опыт управления объектами инновационной инфраструктуры: </w:t>
            </w: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от 1-ого года</w:t>
            </w: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от 2-х лет</w:t>
            </w: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от 3-х лет</w:t>
            </w:r>
          </w:p>
        </w:tc>
        <w:tc>
          <w:tcPr>
            <w:tcW w:w="1080" w:type="dxa"/>
            <w:tcBorders>
              <w:top w:val="single" w:sz="4" w:space="0" w:color="auto"/>
              <w:left w:val="single" w:sz="4" w:space="0" w:color="auto"/>
              <w:bottom w:val="single" w:sz="4" w:space="0" w:color="auto"/>
              <w:right w:val="single" w:sz="4" w:space="0" w:color="auto"/>
            </w:tcBorders>
          </w:tcPr>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1</w:t>
            </w: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3</w:t>
            </w: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5</w:t>
            </w:r>
          </w:p>
        </w:tc>
        <w:tc>
          <w:tcPr>
            <w:tcW w:w="3240" w:type="dxa"/>
            <w:tcBorders>
              <w:top w:val="single" w:sz="4" w:space="0" w:color="auto"/>
              <w:left w:val="single" w:sz="4" w:space="0" w:color="auto"/>
              <w:bottom w:val="single" w:sz="4" w:space="0" w:color="auto"/>
              <w:right w:val="single" w:sz="4" w:space="0" w:color="auto"/>
            </w:tcBorders>
          </w:tcPr>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 xml:space="preserve">Подтверждающие договоры или соглашения, письма – рекомендации </w:t>
            </w: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p>
        </w:tc>
      </w:tr>
      <w:tr w:rsidR="00EA148A" w:rsidRPr="00EA148A" w:rsidTr="00EA148A">
        <w:tc>
          <w:tcPr>
            <w:tcW w:w="6228" w:type="dxa"/>
            <w:tcBorders>
              <w:top w:val="single" w:sz="4" w:space="0" w:color="auto"/>
              <w:left w:val="single" w:sz="4" w:space="0" w:color="auto"/>
              <w:bottom w:val="single" w:sz="4" w:space="0" w:color="auto"/>
              <w:right w:val="single" w:sz="4" w:space="0" w:color="auto"/>
            </w:tcBorders>
          </w:tcPr>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4. Опыт организации и участия в профильных мероприятиях поддержки малого и среднего предпринимательства в инновационной сфере:</w:t>
            </w: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Участие и организация семинаров и круглых столов;</w:t>
            </w: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Участие и организация всероссийских конференций</w:t>
            </w: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 xml:space="preserve">      Участие и организация международных конференций</w:t>
            </w: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1</w:t>
            </w: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3</w:t>
            </w:r>
          </w:p>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5</w:t>
            </w:r>
          </w:p>
        </w:tc>
        <w:tc>
          <w:tcPr>
            <w:tcW w:w="3240" w:type="dxa"/>
            <w:tcBorders>
              <w:top w:val="single" w:sz="4" w:space="0" w:color="auto"/>
              <w:left w:val="single" w:sz="4" w:space="0" w:color="auto"/>
              <w:bottom w:val="single" w:sz="4" w:space="0" w:color="auto"/>
              <w:right w:val="single" w:sz="4" w:space="0" w:color="auto"/>
            </w:tcBorders>
            <w:hideMark/>
          </w:tcPr>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Подтверждающие договоры, письма или соглашения</w:t>
            </w:r>
          </w:p>
        </w:tc>
      </w:tr>
      <w:tr w:rsidR="00EA148A" w:rsidRPr="00EA148A" w:rsidTr="00EA148A">
        <w:tc>
          <w:tcPr>
            <w:tcW w:w="6228" w:type="dxa"/>
            <w:tcBorders>
              <w:top w:val="single" w:sz="4" w:space="0" w:color="auto"/>
              <w:left w:val="single" w:sz="4" w:space="0" w:color="auto"/>
              <w:bottom w:val="single" w:sz="4" w:space="0" w:color="auto"/>
              <w:right w:val="single" w:sz="4" w:space="0" w:color="auto"/>
            </w:tcBorders>
            <w:hideMark/>
          </w:tcPr>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 xml:space="preserve">5.* Оценка модели и методики по управлению деятельностью </w:t>
            </w:r>
            <w:proofErr w:type="gramStart"/>
            <w:r w:rsidRPr="00EA148A">
              <w:rPr>
                <w:rFonts w:ascii="Times New Roman" w:eastAsia="Times New Roman" w:hAnsi="Times New Roman" w:cs="Times New Roman"/>
                <w:iCs/>
                <w:sz w:val="24"/>
                <w:szCs w:val="24"/>
                <w:lang w:eastAsia="ru-RU"/>
              </w:rPr>
              <w:t>бизнес-инкубатора</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До 5</w:t>
            </w:r>
          </w:p>
        </w:tc>
        <w:tc>
          <w:tcPr>
            <w:tcW w:w="3240" w:type="dxa"/>
            <w:tcBorders>
              <w:top w:val="single" w:sz="4" w:space="0" w:color="auto"/>
              <w:left w:val="single" w:sz="4" w:space="0" w:color="auto"/>
              <w:bottom w:val="single" w:sz="4" w:space="0" w:color="auto"/>
              <w:right w:val="single" w:sz="4" w:space="0" w:color="auto"/>
            </w:tcBorders>
            <w:hideMark/>
          </w:tcPr>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 xml:space="preserve">Методические разработки и/или презентация </w:t>
            </w:r>
          </w:p>
        </w:tc>
      </w:tr>
    </w:tbl>
    <w:p w:rsidR="00EA148A" w:rsidRPr="00EA148A" w:rsidRDefault="00EA148A" w:rsidP="00EA148A">
      <w:pPr>
        <w:spacing w:after="0" w:line="240" w:lineRule="auto"/>
        <w:jc w:val="both"/>
        <w:rPr>
          <w:rFonts w:ascii="Times New Roman" w:eastAsia="Times New Roman" w:hAnsi="Times New Roman" w:cs="Times New Roman"/>
          <w:iCs/>
          <w:sz w:val="24"/>
          <w:szCs w:val="24"/>
          <w:lang w:eastAsia="ru-RU"/>
        </w:rPr>
      </w:pPr>
      <w:r w:rsidRPr="00EA148A">
        <w:rPr>
          <w:rFonts w:ascii="Times New Roman" w:eastAsia="Times New Roman" w:hAnsi="Times New Roman" w:cs="Times New Roman"/>
          <w:iCs/>
          <w:sz w:val="24"/>
          <w:szCs w:val="24"/>
          <w:lang w:eastAsia="ru-RU"/>
        </w:rPr>
        <w:t>* При определении количества баллов по критериям 5 таблицы критериев рассчитывается средний балл из совокупности баллов членов конкурсной комиссии.</w:t>
      </w:r>
    </w:p>
    <w:p w:rsidR="00A22C93" w:rsidRDefault="00A22C93" w:rsidP="00A22C93">
      <w:pPr>
        <w:spacing w:after="0" w:line="240" w:lineRule="auto"/>
        <w:jc w:val="both"/>
        <w:rPr>
          <w:rFonts w:ascii="Times New Roman" w:eastAsia="Times New Roman" w:hAnsi="Times New Roman" w:cs="Times New Roman"/>
          <w:iCs/>
          <w:sz w:val="24"/>
          <w:szCs w:val="24"/>
          <w:lang w:eastAsia="ru-RU"/>
        </w:rPr>
      </w:pPr>
    </w:p>
    <w:p w:rsidR="00A22C93" w:rsidRDefault="00A22C93" w:rsidP="00A22C93">
      <w:pPr>
        <w:spacing w:after="0" w:line="240" w:lineRule="auto"/>
        <w:jc w:val="both"/>
        <w:rPr>
          <w:rFonts w:ascii="Times New Roman" w:eastAsia="Times New Roman" w:hAnsi="Times New Roman" w:cs="Times New Roman"/>
          <w:sz w:val="24"/>
          <w:szCs w:val="24"/>
          <w:lang w:eastAsia="ru-RU"/>
        </w:rPr>
      </w:pPr>
    </w:p>
    <w:p w:rsidR="008E5A2B" w:rsidRDefault="008E5A2B" w:rsidP="008E5A2B">
      <w:pPr>
        <w:tabs>
          <w:tab w:val="left" w:pos="900"/>
        </w:tabs>
        <w:spacing w:after="0" w:line="240" w:lineRule="auto"/>
        <w:ind w:firstLine="720"/>
        <w:jc w:val="both"/>
        <w:rPr>
          <w:rFonts w:ascii="Times New Roman" w:eastAsia="Times New Roman" w:hAnsi="Times New Roman" w:cs="Times New Roman"/>
          <w:sz w:val="24"/>
          <w:szCs w:val="24"/>
          <w:lang w:eastAsia="ru-RU"/>
        </w:rPr>
      </w:pPr>
    </w:p>
    <w:p w:rsidR="00450590" w:rsidRPr="00684018" w:rsidRDefault="00676DEF" w:rsidP="0068401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
    <w:p w:rsidR="008A0491" w:rsidRPr="00684018" w:rsidRDefault="00676DEF"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E5A2B" w:rsidRDefault="001D71EA" w:rsidP="008E5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E72E4" w:rsidRPr="00684018" w:rsidRDefault="001D71EA" w:rsidP="0068401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
    <w:p w:rsidR="000E72E4" w:rsidRDefault="00806923" w:rsidP="0068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37134" w:rsidRDefault="00F37134" w:rsidP="00684018">
      <w:pPr>
        <w:spacing w:after="0" w:line="240" w:lineRule="auto"/>
        <w:jc w:val="both"/>
        <w:rPr>
          <w:rFonts w:ascii="Times New Roman" w:hAnsi="Times New Roman" w:cs="Times New Roman"/>
          <w:sz w:val="24"/>
          <w:szCs w:val="24"/>
        </w:rPr>
      </w:pPr>
    </w:p>
    <w:p w:rsidR="00F37134" w:rsidRDefault="00F37134" w:rsidP="00684018">
      <w:pPr>
        <w:spacing w:after="0" w:line="240" w:lineRule="auto"/>
        <w:jc w:val="both"/>
        <w:rPr>
          <w:rFonts w:ascii="Times New Roman" w:hAnsi="Times New Roman" w:cs="Times New Roman"/>
          <w:sz w:val="24"/>
          <w:szCs w:val="24"/>
        </w:rPr>
      </w:pPr>
    </w:p>
    <w:p w:rsidR="00F37134" w:rsidRDefault="00F37134" w:rsidP="00684018">
      <w:pPr>
        <w:spacing w:after="0" w:line="240" w:lineRule="auto"/>
        <w:jc w:val="both"/>
        <w:rPr>
          <w:rFonts w:ascii="Times New Roman" w:hAnsi="Times New Roman" w:cs="Times New Roman"/>
          <w:sz w:val="24"/>
          <w:szCs w:val="24"/>
        </w:rPr>
      </w:pPr>
    </w:p>
    <w:p w:rsidR="00F37134" w:rsidRDefault="00F37134" w:rsidP="00684018">
      <w:pPr>
        <w:spacing w:after="0" w:line="240" w:lineRule="auto"/>
        <w:jc w:val="both"/>
        <w:rPr>
          <w:rFonts w:ascii="Times New Roman" w:hAnsi="Times New Roman" w:cs="Times New Roman"/>
          <w:sz w:val="24"/>
          <w:szCs w:val="24"/>
        </w:rPr>
      </w:pPr>
    </w:p>
    <w:p w:rsidR="00F37134" w:rsidRDefault="00F37134" w:rsidP="00684018">
      <w:pPr>
        <w:spacing w:after="0" w:line="240" w:lineRule="auto"/>
        <w:jc w:val="both"/>
        <w:rPr>
          <w:rFonts w:ascii="Times New Roman" w:hAnsi="Times New Roman" w:cs="Times New Roman"/>
          <w:sz w:val="24"/>
          <w:szCs w:val="24"/>
        </w:rPr>
      </w:pPr>
    </w:p>
    <w:p w:rsidR="00F37134" w:rsidRDefault="00F37134" w:rsidP="00684018">
      <w:pPr>
        <w:spacing w:after="0" w:line="240" w:lineRule="auto"/>
        <w:jc w:val="both"/>
        <w:rPr>
          <w:rFonts w:ascii="Times New Roman" w:hAnsi="Times New Roman" w:cs="Times New Roman"/>
          <w:sz w:val="24"/>
          <w:szCs w:val="24"/>
        </w:rPr>
      </w:pPr>
    </w:p>
    <w:p w:rsidR="00172D13" w:rsidRDefault="00172D13" w:rsidP="00684018">
      <w:pPr>
        <w:spacing w:after="0" w:line="240" w:lineRule="auto"/>
        <w:jc w:val="both"/>
        <w:rPr>
          <w:rFonts w:ascii="Times New Roman" w:hAnsi="Times New Roman" w:cs="Times New Roman"/>
          <w:sz w:val="24"/>
          <w:szCs w:val="24"/>
        </w:rPr>
      </w:pPr>
    </w:p>
    <w:p w:rsidR="00172D13" w:rsidRDefault="00172D13" w:rsidP="00684018">
      <w:pPr>
        <w:spacing w:after="0" w:line="240" w:lineRule="auto"/>
        <w:jc w:val="both"/>
        <w:rPr>
          <w:rFonts w:ascii="Times New Roman" w:hAnsi="Times New Roman" w:cs="Times New Roman"/>
          <w:sz w:val="24"/>
          <w:szCs w:val="24"/>
        </w:rPr>
      </w:pPr>
    </w:p>
    <w:p w:rsidR="00172D13" w:rsidRDefault="00172D13" w:rsidP="00684018">
      <w:pPr>
        <w:spacing w:after="0" w:line="240" w:lineRule="auto"/>
        <w:jc w:val="both"/>
        <w:rPr>
          <w:rFonts w:ascii="Times New Roman" w:hAnsi="Times New Roman" w:cs="Times New Roman"/>
          <w:sz w:val="24"/>
          <w:szCs w:val="24"/>
        </w:rPr>
      </w:pPr>
    </w:p>
    <w:p w:rsidR="00172D13" w:rsidRDefault="00172D13" w:rsidP="00684018">
      <w:pPr>
        <w:spacing w:after="0" w:line="240" w:lineRule="auto"/>
        <w:jc w:val="both"/>
        <w:rPr>
          <w:rFonts w:ascii="Times New Roman" w:hAnsi="Times New Roman" w:cs="Times New Roman"/>
          <w:sz w:val="24"/>
          <w:szCs w:val="24"/>
        </w:rPr>
      </w:pPr>
    </w:p>
    <w:p w:rsidR="00172D13" w:rsidRDefault="00172D13" w:rsidP="00684018">
      <w:pPr>
        <w:spacing w:after="0" w:line="240" w:lineRule="auto"/>
        <w:jc w:val="both"/>
        <w:rPr>
          <w:rFonts w:ascii="Times New Roman" w:hAnsi="Times New Roman" w:cs="Times New Roman"/>
          <w:sz w:val="24"/>
          <w:szCs w:val="24"/>
        </w:rPr>
      </w:pPr>
    </w:p>
    <w:p w:rsidR="00172D13" w:rsidRDefault="00172D13" w:rsidP="00684018">
      <w:pPr>
        <w:spacing w:after="0" w:line="240" w:lineRule="auto"/>
        <w:jc w:val="both"/>
        <w:rPr>
          <w:rFonts w:ascii="Times New Roman" w:hAnsi="Times New Roman" w:cs="Times New Roman"/>
          <w:sz w:val="24"/>
          <w:szCs w:val="24"/>
        </w:rPr>
      </w:pPr>
    </w:p>
    <w:p w:rsidR="00172D13" w:rsidRDefault="00172D13" w:rsidP="00684018">
      <w:pPr>
        <w:spacing w:after="0" w:line="240" w:lineRule="auto"/>
        <w:jc w:val="both"/>
        <w:rPr>
          <w:rFonts w:ascii="Times New Roman" w:hAnsi="Times New Roman" w:cs="Times New Roman"/>
          <w:sz w:val="24"/>
          <w:szCs w:val="24"/>
        </w:rPr>
      </w:pPr>
    </w:p>
    <w:p w:rsidR="00172D13" w:rsidRDefault="00172D13" w:rsidP="00684018">
      <w:pPr>
        <w:spacing w:after="0" w:line="240" w:lineRule="auto"/>
        <w:jc w:val="both"/>
        <w:rPr>
          <w:rFonts w:ascii="Times New Roman" w:hAnsi="Times New Roman" w:cs="Times New Roman"/>
          <w:sz w:val="24"/>
          <w:szCs w:val="24"/>
        </w:rPr>
      </w:pPr>
    </w:p>
    <w:p w:rsidR="00172D13" w:rsidRDefault="00172D13" w:rsidP="00684018">
      <w:pPr>
        <w:spacing w:after="0" w:line="240" w:lineRule="auto"/>
        <w:jc w:val="both"/>
        <w:rPr>
          <w:rFonts w:ascii="Times New Roman" w:hAnsi="Times New Roman" w:cs="Times New Roman"/>
          <w:sz w:val="24"/>
          <w:szCs w:val="24"/>
        </w:rPr>
      </w:pPr>
    </w:p>
    <w:p w:rsidR="00172D13" w:rsidRDefault="00172D13" w:rsidP="00684018">
      <w:pPr>
        <w:spacing w:after="0" w:line="240" w:lineRule="auto"/>
        <w:jc w:val="both"/>
        <w:rPr>
          <w:rFonts w:ascii="Times New Roman" w:hAnsi="Times New Roman" w:cs="Times New Roman"/>
          <w:sz w:val="24"/>
          <w:szCs w:val="24"/>
        </w:rPr>
      </w:pPr>
    </w:p>
    <w:p w:rsidR="00172D13" w:rsidRDefault="00172D13" w:rsidP="00684018">
      <w:pPr>
        <w:spacing w:after="0" w:line="240" w:lineRule="auto"/>
        <w:jc w:val="both"/>
        <w:rPr>
          <w:rFonts w:ascii="Times New Roman" w:hAnsi="Times New Roman" w:cs="Times New Roman"/>
          <w:sz w:val="24"/>
          <w:szCs w:val="24"/>
        </w:rPr>
      </w:pPr>
    </w:p>
    <w:p w:rsidR="00172D13" w:rsidRDefault="00172D13" w:rsidP="00684018">
      <w:pPr>
        <w:spacing w:after="0" w:line="240" w:lineRule="auto"/>
        <w:jc w:val="both"/>
        <w:rPr>
          <w:rFonts w:ascii="Times New Roman" w:hAnsi="Times New Roman" w:cs="Times New Roman"/>
          <w:sz w:val="24"/>
          <w:szCs w:val="24"/>
        </w:rPr>
      </w:pPr>
    </w:p>
    <w:p w:rsidR="00172D13" w:rsidRDefault="00172D13" w:rsidP="00684018">
      <w:pPr>
        <w:spacing w:after="0" w:line="240" w:lineRule="auto"/>
        <w:jc w:val="both"/>
        <w:rPr>
          <w:rFonts w:ascii="Times New Roman" w:hAnsi="Times New Roman" w:cs="Times New Roman"/>
          <w:sz w:val="24"/>
          <w:szCs w:val="24"/>
        </w:rPr>
      </w:pPr>
    </w:p>
    <w:p w:rsidR="00172D13" w:rsidRPr="00172D13" w:rsidRDefault="00455FB0" w:rsidP="00172D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2D13" w:rsidRPr="00172D13">
        <w:rPr>
          <w:rFonts w:ascii="Times New Roman" w:hAnsi="Times New Roman" w:cs="Times New Roman"/>
          <w:sz w:val="24"/>
          <w:szCs w:val="24"/>
        </w:rPr>
        <w:t>Приложение № 3</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ab/>
      </w:r>
      <w:r w:rsidRPr="00172D13">
        <w:rPr>
          <w:rFonts w:ascii="Times New Roman" w:hAnsi="Times New Roman" w:cs="Times New Roman"/>
          <w:sz w:val="24"/>
          <w:szCs w:val="24"/>
        </w:rPr>
        <w:tab/>
      </w:r>
      <w:r w:rsidRPr="00172D13">
        <w:rPr>
          <w:rFonts w:ascii="Times New Roman" w:hAnsi="Times New Roman" w:cs="Times New Roman"/>
          <w:sz w:val="24"/>
          <w:szCs w:val="24"/>
        </w:rPr>
        <w:tab/>
      </w:r>
      <w:r w:rsidRPr="00172D13">
        <w:rPr>
          <w:rFonts w:ascii="Times New Roman" w:hAnsi="Times New Roman" w:cs="Times New Roman"/>
          <w:sz w:val="24"/>
          <w:szCs w:val="24"/>
        </w:rPr>
        <w:tab/>
      </w:r>
      <w:r w:rsidRPr="00172D13">
        <w:rPr>
          <w:rFonts w:ascii="Times New Roman" w:hAnsi="Times New Roman" w:cs="Times New Roman"/>
          <w:sz w:val="24"/>
          <w:szCs w:val="24"/>
        </w:rPr>
        <w:tab/>
      </w:r>
      <w:r w:rsidRPr="00172D13">
        <w:rPr>
          <w:rFonts w:ascii="Times New Roman" w:hAnsi="Times New Roman" w:cs="Times New Roman"/>
          <w:sz w:val="24"/>
          <w:szCs w:val="24"/>
        </w:rPr>
        <w:tab/>
      </w:r>
      <w:r w:rsidRPr="00172D13">
        <w:rPr>
          <w:rFonts w:ascii="Times New Roman" w:hAnsi="Times New Roman" w:cs="Times New Roman"/>
          <w:sz w:val="24"/>
          <w:szCs w:val="24"/>
        </w:rPr>
        <w:tab/>
      </w:r>
      <w:r w:rsidRPr="00172D13">
        <w:rPr>
          <w:rFonts w:ascii="Times New Roman" w:hAnsi="Times New Roman" w:cs="Times New Roman"/>
          <w:sz w:val="24"/>
          <w:szCs w:val="24"/>
        </w:rPr>
        <w:tab/>
      </w:r>
      <w:r w:rsidRPr="00172D13">
        <w:rPr>
          <w:rFonts w:ascii="Times New Roman" w:hAnsi="Times New Roman" w:cs="Times New Roman"/>
          <w:sz w:val="24"/>
          <w:szCs w:val="24"/>
        </w:rPr>
        <w:tab/>
      </w:r>
      <w:r w:rsidRPr="00172D13">
        <w:rPr>
          <w:rFonts w:ascii="Times New Roman" w:hAnsi="Times New Roman" w:cs="Times New Roman"/>
          <w:sz w:val="24"/>
          <w:szCs w:val="24"/>
        </w:rPr>
        <w:tab/>
        <w:t>к Конкурсной документации</w:t>
      </w:r>
    </w:p>
    <w:p w:rsidR="00172D13" w:rsidRPr="00172D13" w:rsidRDefault="00172D13" w:rsidP="00172D13">
      <w:pPr>
        <w:spacing w:after="0" w:line="240" w:lineRule="auto"/>
        <w:jc w:val="both"/>
        <w:rPr>
          <w:rFonts w:ascii="Times New Roman" w:hAnsi="Times New Roman" w:cs="Times New Roman"/>
          <w:sz w:val="24"/>
          <w:szCs w:val="24"/>
        </w:rPr>
      </w:pP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ab/>
      </w:r>
      <w:r w:rsidRPr="00172D13">
        <w:rPr>
          <w:rFonts w:ascii="Times New Roman" w:hAnsi="Times New Roman" w:cs="Times New Roman"/>
          <w:sz w:val="24"/>
          <w:szCs w:val="24"/>
        </w:rPr>
        <w:tab/>
      </w:r>
      <w:r w:rsidRPr="00172D13">
        <w:rPr>
          <w:rFonts w:ascii="Times New Roman" w:hAnsi="Times New Roman" w:cs="Times New Roman"/>
          <w:sz w:val="24"/>
          <w:szCs w:val="24"/>
        </w:rPr>
        <w:tab/>
      </w:r>
      <w:r w:rsidRPr="00172D13">
        <w:rPr>
          <w:rFonts w:ascii="Times New Roman" w:hAnsi="Times New Roman" w:cs="Times New Roman"/>
          <w:sz w:val="24"/>
          <w:szCs w:val="24"/>
        </w:rPr>
        <w:tab/>
      </w:r>
      <w:r w:rsidRPr="00172D13">
        <w:rPr>
          <w:rFonts w:ascii="Times New Roman" w:hAnsi="Times New Roman" w:cs="Times New Roman"/>
          <w:sz w:val="24"/>
          <w:szCs w:val="24"/>
        </w:rPr>
        <w:tab/>
      </w:r>
      <w:r w:rsidRPr="00172D13">
        <w:rPr>
          <w:rFonts w:ascii="Times New Roman" w:hAnsi="Times New Roman" w:cs="Times New Roman"/>
          <w:sz w:val="24"/>
          <w:szCs w:val="24"/>
        </w:rPr>
        <w:tab/>
      </w:r>
      <w:r w:rsidRPr="00172D13">
        <w:rPr>
          <w:rFonts w:ascii="Times New Roman" w:hAnsi="Times New Roman" w:cs="Times New Roman"/>
          <w:sz w:val="24"/>
          <w:szCs w:val="24"/>
        </w:rPr>
        <w:tab/>
      </w:r>
    </w:p>
    <w:p w:rsidR="00172D13" w:rsidRPr="00172D13" w:rsidRDefault="00172D13" w:rsidP="00172D13">
      <w:pPr>
        <w:spacing w:after="0" w:line="240" w:lineRule="auto"/>
        <w:jc w:val="center"/>
        <w:rPr>
          <w:rFonts w:ascii="Times New Roman" w:hAnsi="Times New Roman" w:cs="Times New Roman"/>
          <w:sz w:val="24"/>
          <w:szCs w:val="24"/>
        </w:rPr>
      </w:pPr>
      <w:r w:rsidRPr="00172D13">
        <w:rPr>
          <w:rFonts w:ascii="Times New Roman" w:hAnsi="Times New Roman" w:cs="Times New Roman"/>
          <w:sz w:val="24"/>
          <w:szCs w:val="24"/>
        </w:rPr>
        <w:t>МУНИЦИПАЛЬНЫЙ КОНТРАКТ №____</w:t>
      </w:r>
    </w:p>
    <w:p w:rsidR="00172D13" w:rsidRPr="00172D13" w:rsidRDefault="00172D13" w:rsidP="00172D13">
      <w:pPr>
        <w:spacing w:after="0" w:line="240" w:lineRule="auto"/>
        <w:jc w:val="center"/>
        <w:rPr>
          <w:rFonts w:ascii="Times New Roman" w:hAnsi="Times New Roman" w:cs="Times New Roman"/>
          <w:sz w:val="24"/>
          <w:szCs w:val="24"/>
        </w:rPr>
      </w:pPr>
      <w:r w:rsidRPr="00172D13">
        <w:rPr>
          <w:rFonts w:ascii="Times New Roman" w:hAnsi="Times New Roman" w:cs="Times New Roman"/>
          <w:sz w:val="24"/>
          <w:szCs w:val="24"/>
        </w:rPr>
        <w:t xml:space="preserve">на оказание услуг по управлению деятельностью </w:t>
      </w:r>
      <w:proofErr w:type="gramStart"/>
      <w:r w:rsidRPr="00172D13">
        <w:rPr>
          <w:rFonts w:ascii="Times New Roman" w:hAnsi="Times New Roman" w:cs="Times New Roman"/>
          <w:sz w:val="24"/>
          <w:szCs w:val="24"/>
        </w:rPr>
        <w:t>бизнес-инкубатора</w:t>
      </w:r>
      <w:proofErr w:type="gramEnd"/>
    </w:p>
    <w:p w:rsidR="00172D13" w:rsidRPr="00172D13" w:rsidRDefault="00172D13" w:rsidP="00172D13">
      <w:pPr>
        <w:spacing w:after="0" w:line="240" w:lineRule="auto"/>
        <w:jc w:val="center"/>
        <w:rPr>
          <w:rFonts w:ascii="Times New Roman" w:hAnsi="Times New Roman" w:cs="Times New Roman"/>
          <w:sz w:val="24"/>
          <w:szCs w:val="24"/>
        </w:rPr>
      </w:pPr>
      <w:r w:rsidRPr="00172D13">
        <w:rPr>
          <w:rFonts w:ascii="Times New Roman" w:hAnsi="Times New Roman" w:cs="Times New Roman"/>
          <w:sz w:val="24"/>
          <w:szCs w:val="24"/>
        </w:rPr>
        <w:t xml:space="preserve">в здании, расположенном по адресу: г. Москва, </w:t>
      </w:r>
      <w:proofErr w:type="spellStart"/>
      <w:r w:rsidRPr="00172D13">
        <w:rPr>
          <w:rFonts w:ascii="Times New Roman" w:hAnsi="Times New Roman" w:cs="Times New Roman"/>
          <w:sz w:val="24"/>
          <w:szCs w:val="24"/>
        </w:rPr>
        <w:t>г</w:t>
      </w:r>
      <w:proofErr w:type="gramStart"/>
      <w:r w:rsidRPr="00172D13">
        <w:rPr>
          <w:rFonts w:ascii="Times New Roman" w:hAnsi="Times New Roman" w:cs="Times New Roman"/>
          <w:sz w:val="24"/>
          <w:szCs w:val="24"/>
        </w:rPr>
        <w:t>.Т</w:t>
      </w:r>
      <w:proofErr w:type="gramEnd"/>
      <w:r w:rsidRPr="00172D13">
        <w:rPr>
          <w:rFonts w:ascii="Times New Roman" w:hAnsi="Times New Roman" w:cs="Times New Roman"/>
          <w:sz w:val="24"/>
          <w:szCs w:val="24"/>
        </w:rPr>
        <w:t>роицк</w:t>
      </w:r>
      <w:proofErr w:type="spellEnd"/>
      <w:r w:rsidRPr="00172D13">
        <w:rPr>
          <w:rFonts w:ascii="Times New Roman" w:hAnsi="Times New Roman" w:cs="Times New Roman"/>
          <w:sz w:val="24"/>
          <w:szCs w:val="24"/>
        </w:rPr>
        <w:t xml:space="preserve">, </w:t>
      </w:r>
      <w:proofErr w:type="spellStart"/>
      <w:r w:rsidRPr="00172D13">
        <w:rPr>
          <w:rFonts w:ascii="Times New Roman" w:hAnsi="Times New Roman" w:cs="Times New Roman"/>
          <w:sz w:val="24"/>
          <w:szCs w:val="24"/>
        </w:rPr>
        <w:t>ул.Сиреневый</w:t>
      </w:r>
      <w:proofErr w:type="spellEnd"/>
      <w:r w:rsidRPr="00172D13">
        <w:rPr>
          <w:rFonts w:ascii="Times New Roman" w:hAnsi="Times New Roman" w:cs="Times New Roman"/>
          <w:sz w:val="24"/>
          <w:szCs w:val="24"/>
        </w:rPr>
        <w:t xml:space="preserve"> бул., дом 1</w:t>
      </w:r>
    </w:p>
    <w:p w:rsidR="00172D13" w:rsidRPr="00172D13" w:rsidRDefault="00172D13" w:rsidP="00172D13">
      <w:pPr>
        <w:spacing w:after="0" w:line="240" w:lineRule="auto"/>
        <w:jc w:val="both"/>
        <w:rPr>
          <w:rFonts w:ascii="Times New Roman" w:hAnsi="Times New Roman" w:cs="Times New Roman"/>
          <w:sz w:val="24"/>
          <w:szCs w:val="24"/>
        </w:rPr>
      </w:pPr>
    </w:p>
    <w:p w:rsidR="00172D13" w:rsidRPr="00172D13" w:rsidRDefault="00172D13" w:rsidP="00172D13">
      <w:pPr>
        <w:spacing w:after="0" w:line="240" w:lineRule="auto"/>
        <w:jc w:val="both"/>
        <w:rPr>
          <w:rFonts w:ascii="Times New Roman" w:hAnsi="Times New Roman" w:cs="Times New Roman"/>
          <w:sz w:val="24"/>
          <w:szCs w:val="24"/>
        </w:rPr>
      </w:pPr>
      <w:proofErr w:type="spellStart"/>
      <w:r w:rsidRPr="00172D13">
        <w:rPr>
          <w:rFonts w:ascii="Times New Roman" w:hAnsi="Times New Roman" w:cs="Times New Roman"/>
          <w:sz w:val="24"/>
          <w:szCs w:val="24"/>
        </w:rPr>
        <w:t>г.о</w:t>
      </w:r>
      <w:proofErr w:type="spellEnd"/>
      <w:r w:rsidRPr="00172D13">
        <w:rPr>
          <w:rFonts w:ascii="Times New Roman" w:hAnsi="Times New Roman" w:cs="Times New Roman"/>
          <w:sz w:val="24"/>
          <w:szCs w:val="24"/>
        </w:rPr>
        <w:t>. Тр</w:t>
      </w:r>
      <w:r w:rsidR="00572C6F">
        <w:rPr>
          <w:rFonts w:ascii="Times New Roman" w:hAnsi="Times New Roman" w:cs="Times New Roman"/>
          <w:sz w:val="24"/>
          <w:szCs w:val="24"/>
        </w:rPr>
        <w:t xml:space="preserve">оицк </w:t>
      </w:r>
      <w:r w:rsidR="00572C6F">
        <w:rPr>
          <w:rFonts w:ascii="Times New Roman" w:hAnsi="Times New Roman" w:cs="Times New Roman"/>
          <w:sz w:val="24"/>
          <w:szCs w:val="24"/>
        </w:rPr>
        <w:tab/>
      </w:r>
      <w:r w:rsidR="00572C6F">
        <w:rPr>
          <w:rFonts w:ascii="Times New Roman" w:hAnsi="Times New Roman" w:cs="Times New Roman"/>
          <w:sz w:val="24"/>
          <w:szCs w:val="24"/>
        </w:rPr>
        <w:tab/>
      </w:r>
      <w:r w:rsidR="00572C6F">
        <w:rPr>
          <w:rFonts w:ascii="Times New Roman" w:hAnsi="Times New Roman" w:cs="Times New Roman"/>
          <w:sz w:val="24"/>
          <w:szCs w:val="24"/>
        </w:rPr>
        <w:tab/>
      </w:r>
      <w:r w:rsidR="00572C6F">
        <w:rPr>
          <w:rFonts w:ascii="Times New Roman" w:hAnsi="Times New Roman" w:cs="Times New Roman"/>
          <w:sz w:val="24"/>
          <w:szCs w:val="24"/>
        </w:rPr>
        <w:tab/>
      </w:r>
      <w:r w:rsidR="00572C6F">
        <w:rPr>
          <w:rFonts w:ascii="Times New Roman" w:hAnsi="Times New Roman" w:cs="Times New Roman"/>
          <w:sz w:val="24"/>
          <w:szCs w:val="24"/>
        </w:rPr>
        <w:tab/>
      </w:r>
      <w:r w:rsidR="00572C6F">
        <w:rPr>
          <w:rFonts w:ascii="Times New Roman" w:hAnsi="Times New Roman" w:cs="Times New Roman"/>
          <w:sz w:val="24"/>
          <w:szCs w:val="24"/>
        </w:rPr>
        <w:tab/>
      </w:r>
      <w:r w:rsidR="00572C6F">
        <w:rPr>
          <w:rFonts w:ascii="Times New Roman" w:hAnsi="Times New Roman" w:cs="Times New Roman"/>
          <w:sz w:val="24"/>
          <w:szCs w:val="24"/>
        </w:rPr>
        <w:tab/>
      </w:r>
      <w:r w:rsidR="00572C6F">
        <w:rPr>
          <w:rFonts w:ascii="Times New Roman" w:hAnsi="Times New Roman" w:cs="Times New Roman"/>
          <w:sz w:val="24"/>
          <w:szCs w:val="24"/>
        </w:rPr>
        <w:tab/>
      </w:r>
      <w:r w:rsidR="00572C6F">
        <w:rPr>
          <w:rFonts w:ascii="Times New Roman" w:hAnsi="Times New Roman" w:cs="Times New Roman"/>
          <w:sz w:val="24"/>
          <w:szCs w:val="24"/>
        </w:rPr>
        <w:tab/>
      </w:r>
      <w:r w:rsidR="00572C6F">
        <w:rPr>
          <w:rFonts w:ascii="Times New Roman" w:hAnsi="Times New Roman" w:cs="Times New Roman"/>
          <w:sz w:val="24"/>
          <w:szCs w:val="24"/>
        </w:rPr>
        <w:tab/>
        <w:t>«__» ________2017</w:t>
      </w:r>
      <w:r w:rsidRPr="00172D13">
        <w:rPr>
          <w:rFonts w:ascii="Times New Roman" w:hAnsi="Times New Roman" w:cs="Times New Roman"/>
          <w:sz w:val="24"/>
          <w:szCs w:val="24"/>
        </w:rPr>
        <w:t xml:space="preserve"> г.</w:t>
      </w:r>
    </w:p>
    <w:p w:rsidR="00172D13" w:rsidRPr="00172D13" w:rsidRDefault="00172D13" w:rsidP="00172D13">
      <w:pPr>
        <w:spacing w:after="0" w:line="240" w:lineRule="auto"/>
        <w:jc w:val="both"/>
        <w:rPr>
          <w:rFonts w:ascii="Times New Roman" w:hAnsi="Times New Roman" w:cs="Times New Roman"/>
          <w:sz w:val="24"/>
          <w:szCs w:val="24"/>
        </w:rPr>
      </w:pP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ab/>
      </w:r>
      <w:proofErr w:type="gramStart"/>
      <w:r w:rsidRPr="00172D13">
        <w:rPr>
          <w:rFonts w:ascii="Times New Roman" w:hAnsi="Times New Roman" w:cs="Times New Roman"/>
          <w:sz w:val="24"/>
          <w:szCs w:val="24"/>
        </w:rPr>
        <w:t xml:space="preserve">Администрация городского округа Троицк в городе Москве, именуемая в дальнейшем «Муниципальный заказчик», в лице Главы городского округа Троицк В.Е. </w:t>
      </w:r>
      <w:proofErr w:type="spellStart"/>
      <w:r w:rsidRPr="00172D13">
        <w:rPr>
          <w:rFonts w:ascii="Times New Roman" w:hAnsi="Times New Roman" w:cs="Times New Roman"/>
          <w:sz w:val="24"/>
          <w:szCs w:val="24"/>
        </w:rPr>
        <w:t>Дудочкина</w:t>
      </w:r>
      <w:proofErr w:type="spellEnd"/>
      <w:r w:rsidRPr="00172D13">
        <w:rPr>
          <w:rFonts w:ascii="Times New Roman" w:hAnsi="Times New Roman" w:cs="Times New Roman"/>
          <w:sz w:val="24"/>
          <w:szCs w:val="24"/>
        </w:rPr>
        <w:t>, действующего на основании Устава городского округа Троицк в городе Москве, с одной стороны, и ______________________________________, именуем__ в дальнейшем «Управляющая компания», в лице ___________________________________, действующего на основании ________________________________, с другой стороны, именуемые в дальнейшем «Стороны», заключили настоящий Муниципальный контракт (далее - «Контракт»), о нижеследующем:</w:t>
      </w:r>
      <w:proofErr w:type="gramEnd"/>
    </w:p>
    <w:p w:rsidR="00BD2047" w:rsidRDefault="00BD2047" w:rsidP="00172D13">
      <w:pPr>
        <w:spacing w:after="0" w:line="240" w:lineRule="auto"/>
        <w:jc w:val="both"/>
        <w:rPr>
          <w:rFonts w:ascii="Times New Roman" w:hAnsi="Times New Roman" w:cs="Times New Roman"/>
          <w:sz w:val="24"/>
          <w:szCs w:val="24"/>
        </w:rPr>
      </w:pPr>
    </w:p>
    <w:p w:rsidR="00172D13" w:rsidRPr="00172D13" w:rsidRDefault="00BD2047" w:rsidP="00172D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72D13" w:rsidRPr="00172D13">
        <w:rPr>
          <w:rFonts w:ascii="Times New Roman" w:hAnsi="Times New Roman" w:cs="Times New Roman"/>
          <w:sz w:val="24"/>
          <w:szCs w:val="24"/>
        </w:rPr>
        <w:t>Предмет Контракта</w:t>
      </w:r>
    </w:p>
    <w:p w:rsidR="00172D13" w:rsidRPr="00172D13" w:rsidRDefault="00172D13" w:rsidP="00172D13">
      <w:pPr>
        <w:spacing w:after="0" w:line="240" w:lineRule="auto"/>
        <w:jc w:val="both"/>
        <w:rPr>
          <w:rFonts w:ascii="Times New Roman" w:hAnsi="Times New Roman" w:cs="Times New Roman"/>
          <w:sz w:val="24"/>
          <w:szCs w:val="24"/>
        </w:rPr>
      </w:pP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xml:space="preserve">1.1. </w:t>
      </w:r>
      <w:proofErr w:type="gramStart"/>
      <w:r w:rsidRPr="00172D13">
        <w:rPr>
          <w:rFonts w:ascii="Times New Roman" w:hAnsi="Times New Roman" w:cs="Times New Roman"/>
          <w:sz w:val="24"/>
          <w:szCs w:val="24"/>
        </w:rPr>
        <w:t>Управляющая компания обязуется оказать Муниципальному заказчику на условиях, установленных Контрактом, услуги по управлению деятельностью бизнес-инкубатора в помещениях, расположенных по адресу: г. Москва, г. Троицк, ул. Сиреневый бул., дом 1 (далее - «Помещения»).</w:t>
      </w:r>
      <w:proofErr w:type="gramEnd"/>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xml:space="preserve">1.2. Управляющая компания, после заключения Муниципального контракта должна осуществлять управление </w:t>
      </w:r>
      <w:proofErr w:type="gramStart"/>
      <w:r w:rsidRPr="00172D13">
        <w:rPr>
          <w:rFonts w:ascii="Times New Roman" w:hAnsi="Times New Roman" w:cs="Times New Roman"/>
          <w:sz w:val="24"/>
          <w:szCs w:val="24"/>
        </w:rPr>
        <w:t>бизнес-инкубатором</w:t>
      </w:r>
      <w:proofErr w:type="gramEnd"/>
      <w:r w:rsidRPr="00172D13">
        <w:rPr>
          <w:rFonts w:ascii="Times New Roman" w:hAnsi="Times New Roman" w:cs="Times New Roman"/>
          <w:sz w:val="24"/>
          <w:szCs w:val="24"/>
        </w:rPr>
        <w:t xml:space="preserve"> в соответствии с Порядком управления деятельностью бизнес-инкубатора на территории городского округа Троицк в городе Москве, утвержденным решением Совета депутатов городского округа Троицк </w:t>
      </w:r>
      <w:r w:rsidR="00DC6BE2">
        <w:rPr>
          <w:rFonts w:ascii="Times New Roman" w:hAnsi="Times New Roman" w:cs="Times New Roman"/>
          <w:sz w:val="24"/>
          <w:szCs w:val="24"/>
        </w:rPr>
        <w:t xml:space="preserve">в городе Москве </w:t>
      </w:r>
      <w:r w:rsidR="00DC6BE2" w:rsidRPr="00DC6BE2">
        <w:rPr>
          <w:rFonts w:ascii="Times New Roman" w:hAnsi="Times New Roman" w:cs="Times New Roman"/>
          <w:sz w:val="24"/>
          <w:szCs w:val="24"/>
        </w:rPr>
        <w:t>от 16.11.2017</w:t>
      </w:r>
      <w:r w:rsidRPr="00DC6BE2">
        <w:rPr>
          <w:rFonts w:ascii="Times New Roman" w:hAnsi="Times New Roman" w:cs="Times New Roman"/>
          <w:sz w:val="24"/>
          <w:szCs w:val="24"/>
        </w:rPr>
        <w:t xml:space="preserve"> г. № </w:t>
      </w:r>
      <w:r w:rsidR="00DC6BE2" w:rsidRPr="00DC6BE2">
        <w:rPr>
          <w:rFonts w:ascii="Times New Roman" w:hAnsi="Times New Roman" w:cs="Times New Roman"/>
          <w:sz w:val="24"/>
          <w:szCs w:val="24"/>
        </w:rPr>
        <w:t>27/5</w:t>
      </w:r>
      <w:r w:rsidRPr="00172D13">
        <w:rPr>
          <w:rFonts w:ascii="Times New Roman" w:hAnsi="Times New Roman" w:cs="Times New Roman"/>
          <w:sz w:val="24"/>
          <w:szCs w:val="24"/>
        </w:rPr>
        <w:t xml:space="preserve">   (далее – «Порядок»)</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xml:space="preserve">1.3. В соответствии с п. 4.3. Порядка, после заключения настоящего Контракта </w:t>
      </w:r>
      <w:r w:rsidR="00572C6F" w:rsidRPr="00572C6F">
        <w:rPr>
          <w:rFonts w:ascii="Times New Roman" w:hAnsi="Times New Roman" w:cs="Times New Roman"/>
          <w:sz w:val="24"/>
          <w:szCs w:val="24"/>
        </w:rPr>
        <w:t>Управление муниципального имущества администрации городского округа Троицк в городе Москве</w:t>
      </w:r>
      <w:r w:rsidRPr="00172D13">
        <w:rPr>
          <w:rFonts w:ascii="Times New Roman" w:hAnsi="Times New Roman" w:cs="Times New Roman"/>
          <w:sz w:val="24"/>
          <w:szCs w:val="24"/>
        </w:rPr>
        <w:t xml:space="preserve">  заключает с Управляющей компанией договор аренды нежилого помещения и имущества </w:t>
      </w:r>
      <w:proofErr w:type="gramStart"/>
      <w:r w:rsidRPr="00172D13">
        <w:rPr>
          <w:rFonts w:ascii="Times New Roman" w:hAnsi="Times New Roman" w:cs="Times New Roman"/>
          <w:sz w:val="24"/>
          <w:szCs w:val="24"/>
        </w:rPr>
        <w:t>бизнес-инкубатора</w:t>
      </w:r>
      <w:proofErr w:type="gramEnd"/>
      <w:r w:rsidRPr="00172D13">
        <w:rPr>
          <w:rFonts w:ascii="Times New Roman" w:hAnsi="Times New Roman" w:cs="Times New Roman"/>
          <w:sz w:val="24"/>
          <w:szCs w:val="24"/>
        </w:rPr>
        <w:t xml:space="preserve"> (далее - «Имущество»): помещений, офисной мебели и оборудования.</w:t>
      </w:r>
    </w:p>
    <w:p w:rsidR="00172D13" w:rsidRPr="00172D13" w:rsidRDefault="00172D13" w:rsidP="00172D13">
      <w:pPr>
        <w:spacing w:after="0" w:line="240" w:lineRule="auto"/>
        <w:jc w:val="both"/>
        <w:rPr>
          <w:rFonts w:ascii="Times New Roman" w:hAnsi="Times New Roman" w:cs="Times New Roman"/>
          <w:sz w:val="24"/>
          <w:szCs w:val="24"/>
        </w:rPr>
      </w:pP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2. Права и обязанности Сторон</w:t>
      </w:r>
    </w:p>
    <w:p w:rsidR="00172D13" w:rsidRPr="00172D13" w:rsidRDefault="00172D13" w:rsidP="00172D13">
      <w:pPr>
        <w:spacing w:after="0" w:line="240" w:lineRule="auto"/>
        <w:jc w:val="both"/>
        <w:rPr>
          <w:rFonts w:ascii="Times New Roman" w:hAnsi="Times New Roman" w:cs="Times New Roman"/>
          <w:sz w:val="24"/>
          <w:szCs w:val="24"/>
        </w:rPr>
      </w:pP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2.1. Управляющая компания обязана:</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xml:space="preserve">2.1.1. Оказывать Муниципальному заказчику на условиях, установленных Контрактом, следующие услуги по созданию и функционированию </w:t>
      </w:r>
      <w:proofErr w:type="gramStart"/>
      <w:r w:rsidRPr="00172D13">
        <w:rPr>
          <w:rFonts w:ascii="Times New Roman" w:hAnsi="Times New Roman" w:cs="Times New Roman"/>
          <w:sz w:val="24"/>
          <w:szCs w:val="24"/>
        </w:rPr>
        <w:t>бизнес-инкубатора</w:t>
      </w:r>
      <w:proofErr w:type="gramEnd"/>
      <w:r w:rsidRPr="00172D13">
        <w:rPr>
          <w:rFonts w:ascii="Times New Roman" w:hAnsi="Times New Roman" w:cs="Times New Roman"/>
          <w:sz w:val="24"/>
          <w:szCs w:val="24"/>
        </w:rPr>
        <w:t xml:space="preserve"> в Здании:</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xml:space="preserve">- выполнять общие требования к </w:t>
      </w:r>
      <w:proofErr w:type="gramStart"/>
      <w:r w:rsidRPr="00172D13">
        <w:rPr>
          <w:rFonts w:ascii="Times New Roman" w:hAnsi="Times New Roman" w:cs="Times New Roman"/>
          <w:sz w:val="24"/>
          <w:szCs w:val="24"/>
        </w:rPr>
        <w:t>бизнес-инкубатору</w:t>
      </w:r>
      <w:proofErr w:type="gramEnd"/>
      <w:r w:rsidRPr="00172D13">
        <w:rPr>
          <w:rFonts w:ascii="Times New Roman" w:hAnsi="Times New Roman" w:cs="Times New Roman"/>
          <w:sz w:val="24"/>
          <w:szCs w:val="24"/>
        </w:rPr>
        <w:t>;</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xml:space="preserve">- осуществлять техническую эксплуатацию помещений </w:t>
      </w:r>
      <w:proofErr w:type="gramStart"/>
      <w:r w:rsidRPr="00172D13">
        <w:rPr>
          <w:rFonts w:ascii="Times New Roman" w:hAnsi="Times New Roman" w:cs="Times New Roman"/>
          <w:sz w:val="24"/>
          <w:szCs w:val="24"/>
        </w:rPr>
        <w:t>бизнес-инкубатора</w:t>
      </w:r>
      <w:proofErr w:type="gramEnd"/>
      <w:r w:rsidRPr="00172D13">
        <w:rPr>
          <w:rFonts w:ascii="Times New Roman" w:hAnsi="Times New Roman" w:cs="Times New Roman"/>
          <w:sz w:val="24"/>
          <w:szCs w:val="24"/>
        </w:rPr>
        <w:t xml:space="preserve"> в целом, включая хозяйственное обслуживание и охрану помещений и оборудования бизнес-инкубатора, организацию деятельности администрации бизнес-инкубатора (сотрудников), а также обслуживание прилегающей территории;</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xml:space="preserve">- взаимодействовать с Уполномоченным органом, организациями инфраструктуры поддержки и развития малого предпринимательства города Москвы, а также общественными и иными организациями по обеспечению деятельности </w:t>
      </w:r>
      <w:proofErr w:type="gramStart"/>
      <w:r w:rsidRPr="00172D13">
        <w:rPr>
          <w:rFonts w:ascii="Times New Roman" w:hAnsi="Times New Roman" w:cs="Times New Roman"/>
          <w:sz w:val="24"/>
          <w:szCs w:val="24"/>
        </w:rPr>
        <w:t>бизнес-инкубатора</w:t>
      </w:r>
      <w:proofErr w:type="gramEnd"/>
      <w:r w:rsidRPr="00172D13">
        <w:rPr>
          <w:rFonts w:ascii="Times New Roman" w:hAnsi="Times New Roman" w:cs="Times New Roman"/>
          <w:sz w:val="24"/>
          <w:szCs w:val="24"/>
        </w:rPr>
        <w:t>;</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xml:space="preserve">- обеспечивать выполнение решений Уполномоченного органа, Наблюдательного совета </w:t>
      </w:r>
      <w:proofErr w:type="gramStart"/>
      <w:r w:rsidRPr="00172D13">
        <w:rPr>
          <w:rFonts w:ascii="Times New Roman" w:hAnsi="Times New Roman" w:cs="Times New Roman"/>
          <w:sz w:val="24"/>
          <w:szCs w:val="24"/>
        </w:rPr>
        <w:t>бизнес-инкубатора</w:t>
      </w:r>
      <w:proofErr w:type="gramEnd"/>
      <w:r w:rsidRPr="00172D13">
        <w:rPr>
          <w:rFonts w:ascii="Times New Roman" w:hAnsi="Times New Roman" w:cs="Times New Roman"/>
          <w:sz w:val="24"/>
          <w:szCs w:val="24"/>
        </w:rPr>
        <w:t xml:space="preserve"> и Конкурсной комиссии по отбору субъектов малого предпринимательства (далее – «СМП») и обязательств по Контракту;</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оказывать субарендаторам сервисные услуги на платной основе;</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xml:space="preserve">- вносить предложения по развитию деятельности </w:t>
      </w:r>
      <w:proofErr w:type="gramStart"/>
      <w:r w:rsidRPr="00172D13">
        <w:rPr>
          <w:rFonts w:ascii="Times New Roman" w:hAnsi="Times New Roman" w:cs="Times New Roman"/>
          <w:sz w:val="24"/>
          <w:szCs w:val="24"/>
        </w:rPr>
        <w:t>бизнес-инкубатора</w:t>
      </w:r>
      <w:proofErr w:type="gramEnd"/>
      <w:r w:rsidRPr="00172D13">
        <w:rPr>
          <w:rFonts w:ascii="Times New Roman" w:hAnsi="Times New Roman" w:cs="Times New Roman"/>
          <w:sz w:val="24"/>
          <w:szCs w:val="24"/>
        </w:rPr>
        <w:t xml:space="preserve"> в городском округе Троицк в городе Москве;</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xml:space="preserve">- заключать договоры субаренды с СМП, </w:t>
      </w:r>
      <w:proofErr w:type="gramStart"/>
      <w:r w:rsidRPr="00172D13">
        <w:rPr>
          <w:rFonts w:ascii="Times New Roman" w:hAnsi="Times New Roman" w:cs="Times New Roman"/>
          <w:sz w:val="24"/>
          <w:szCs w:val="24"/>
        </w:rPr>
        <w:t>отобранными</w:t>
      </w:r>
      <w:proofErr w:type="gramEnd"/>
      <w:r w:rsidRPr="00172D13">
        <w:rPr>
          <w:rFonts w:ascii="Times New Roman" w:hAnsi="Times New Roman" w:cs="Times New Roman"/>
          <w:sz w:val="24"/>
          <w:szCs w:val="24"/>
        </w:rPr>
        <w:t xml:space="preserve"> по конкурсу для размещения в бизнес-инкубаторе;</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lastRenderedPageBreak/>
        <w:t>- контролировать целевое использование арендуемых субъектами малого предпринимательства помещений и оборудования;</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обеспечить разработку и наличие следующих документов:</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xml:space="preserve">– положение о </w:t>
      </w:r>
      <w:proofErr w:type="gramStart"/>
      <w:r w:rsidRPr="00172D13">
        <w:rPr>
          <w:rFonts w:ascii="Times New Roman" w:hAnsi="Times New Roman" w:cs="Times New Roman"/>
          <w:sz w:val="24"/>
          <w:szCs w:val="24"/>
        </w:rPr>
        <w:t>бизнес-инкубаторе</w:t>
      </w:r>
      <w:proofErr w:type="gramEnd"/>
      <w:r w:rsidRPr="00172D13">
        <w:rPr>
          <w:rFonts w:ascii="Times New Roman" w:hAnsi="Times New Roman" w:cs="Times New Roman"/>
          <w:sz w:val="24"/>
          <w:szCs w:val="24"/>
        </w:rPr>
        <w:t>, включающее разделы:</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общие положения;</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xml:space="preserve">– цели и задачи </w:t>
      </w:r>
      <w:proofErr w:type="gramStart"/>
      <w:r w:rsidRPr="00172D13">
        <w:rPr>
          <w:rFonts w:ascii="Times New Roman" w:hAnsi="Times New Roman" w:cs="Times New Roman"/>
          <w:sz w:val="24"/>
          <w:szCs w:val="24"/>
        </w:rPr>
        <w:t>бизнес-инкубатора</w:t>
      </w:r>
      <w:proofErr w:type="gramEnd"/>
      <w:r w:rsidRPr="00172D13">
        <w:rPr>
          <w:rFonts w:ascii="Times New Roman" w:hAnsi="Times New Roman" w:cs="Times New Roman"/>
          <w:sz w:val="24"/>
          <w:szCs w:val="24"/>
        </w:rPr>
        <w:t>;</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виды деятельности и услуги;</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основания и порядок предоставления нежилых помещений субъектам малого предпринимательства;</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порядок оказания услуг;</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xml:space="preserve">– источники финансирования и контроль за деятельностью </w:t>
      </w:r>
      <w:proofErr w:type="gramStart"/>
      <w:r w:rsidRPr="00172D13">
        <w:rPr>
          <w:rFonts w:ascii="Times New Roman" w:hAnsi="Times New Roman" w:cs="Times New Roman"/>
          <w:sz w:val="24"/>
          <w:szCs w:val="24"/>
        </w:rPr>
        <w:t>бизнес-инкубатора</w:t>
      </w:r>
      <w:proofErr w:type="gramEnd"/>
      <w:r w:rsidRPr="00172D13">
        <w:rPr>
          <w:rFonts w:ascii="Times New Roman" w:hAnsi="Times New Roman" w:cs="Times New Roman"/>
          <w:sz w:val="24"/>
          <w:szCs w:val="24"/>
        </w:rPr>
        <w:t>;</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порядок реорганизации и ликвидации;</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xml:space="preserve">– план развития </w:t>
      </w:r>
      <w:proofErr w:type="gramStart"/>
      <w:r w:rsidRPr="00172D13">
        <w:rPr>
          <w:rFonts w:ascii="Times New Roman" w:hAnsi="Times New Roman" w:cs="Times New Roman"/>
          <w:sz w:val="24"/>
          <w:szCs w:val="24"/>
        </w:rPr>
        <w:t>бизнес-инкубатора</w:t>
      </w:r>
      <w:proofErr w:type="gramEnd"/>
      <w:r w:rsidRPr="00172D13">
        <w:rPr>
          <w:rFonts w:ascii="Times New Roman" w:hAnsi="Times New Roman" w:cs="Times New Roman"/>
          <w:sz w:val="24"/>
          <w:szCs w:val="24"/>
        </w:rPr>
        <w:t xml:space="preserve"> с учетом Генерального плана</w:t>
      </w:r>
      <w:r w:rsidR="00E14C64">
        <w:rPr>
          <w:rFonts w:ascii="Times New Roman" w:hAnsi="Times New Roman" w:cs="Times New Roman"/>
          <w:sz w:val="24"/>
          <w:szCs w:val="24"/>
        </w:rPr>
        <w:t xml:space="preserve"> городского округа Троицк в городе </w:t>
      </w:r>
      <w:r w:rsidRPr="00172D13">
        <w:rPr>
          <w:rFonts w:ascii="Times New Roman" w:hAnsi="Times New Roman" w:cs="Times New Roman"/>
          <w:sz w:val="24"/>
          <w:szCs w:val="24"/>
        </w:rPr>
        <w:t>Москве;</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xml:space="preserve">– каталог услуг </w:t>
      </w:r>
      <w:proofErr w:type="gramStart"/>
      <w:r w:rsidRPr="00172D13">
        <w:rPr>
          <w:rFonts w:ascii="Times New Roman" w:hAnsi="Times New Roman" w:cs="Times New Roman"/>
          <w:sz w:val="24"/>
          <w:szCs w:val="24"/>
        </w:rPr>
        <w:t>бизнес-инкубатора</w:t>
      </w:r>
      <w:proofErr w:type="gramEnd"/>
      <w:r w:rsidRPr="00172D13">
        <w:rPr>
          <w:rFonts w:ascii="Times New Roman" w:hAnsi="Times New Roman" w:cs="Times New Roman"/>
          <w:sz w:val="24"/>
          <w:szCs w:val="24"/>
        </w:rPr>
        <w:t>;</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xml:space="preserve">– критерии результативности </w:t>
      </w:r>
      <w:proofErr w:type="gramStart"/>
      <w:r w:rsidRPr="00172D13">
        <w:rPr>
          <w:rFonts w:ascii="Times New Roman" w:hAnsi="Times New Roman" w:cs="Times New Roman"/>
          <w:sz w:val="24"/>
          <w:szCs w:val="24"/>
        </w:rPr>
        <w:t>бизнес-инкубатора</w:t>
      </w:r>
      <w:proofErr w:type="gramEnd"/>
      <w:r w:rsidRPr="00172D13">
        <w:rPr>
          <w:rFonts w:ascii="Times New Roman" w:hAnsi="Times New Roman" w:cs="Times New Roman"/>
          <w:sz w:val="24"/>
          <w:szCs w:val="24"/>
        </w:rPr>
        <w:t>, включая оценку удовлетворенности субъектов малого предпринимательства;</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xml:space="preserve">– разработанная система мониторинга </w:t>
      </w:r>
      <w:proofErr w:type="gramStart"/>
      <w:r w:rsidRPr="00172D13">
        <w:rPr>
          <w:rFonts w:ascii="Times New Roman" w:hAnsi="Times New Roman" w:cs="Times New Roman"/>
          <w:sz w:val="24"/>
          <w:szCs w:val="24"/>
        </w:rPr>
        <w:t>бизнес-инкубатора</w:t>
      </w:r>
      <w:proofErr w:type="gramEnd"/>
      <w:r w:rsidRPr="00172D13">
        <w:rPr>
          <w:rFonts w:ascii="Times New Roman" w:hAnsi="Times New Roman" w:cs="Times New Roman"/>
          <w:sz w:val="24"/>
          <w:szCs w:val="24"/>
        </w:rPr>
        <w:t>.</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xml:space="preserve">2.1.2. Производить оплату аренды  помещения и аренды имущества </w:t>
      </w:r>
      <w:proofErr w:type="gramStart"/>
      <w:r w:rsidR="00E14C64">
        <w:rPr>
          <w:rFonts w:ascii="Times New Roman" w:hAnsi="Times New Roman" w:cs="Times New Roman"/>
          <w:sz w:val="24"/>
          <w:szCs w:val="24"/>
        </w:rPr>
        <w:t>бизнес-инкубатора</w:t>
      </w:r>
      <w:proofErr w:type="gramEnd"/>
      <w:r w:rsidRPr="00172D13">
        <w:rPr>
          <w:rFonts w:ascii="Times New Roman" w:hAnsi="Times New Roman" w:cs="Times New Roman"/>
          <w:sz w:val="24"/>
          <w:szCs w:val="24"/>
        </w:rPr>
        <w:t>.</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xml:space="preserve">2.1.3. Осуществлять сбор арендной платы с субарендаторов и производить ее оплату арендодателю – </w:t>
      </w:r>
      <w:r w:rsidR="00572C6F">
        <w:rPr>
          <w:rFonts w:ascii="Times New Roman" w:hAnsi="Times New Roman" w:cs="Times New Roman"/>
          <w:sz w:val="24"/>
          <w:szCs w:val="24"/>
        </w:rPr>
        <w:t>Управлению</w:t>
      </w:r>
      <w:r w:rsidR="00572C6F" w:rsidRPr="00572C6F">
        <w:rPr>
          <w:rFonts w:ascii="Times New Roman" w:hAnsi="Times New Roman" w:cs="Times New Roman"/>
          <w:sz w:val="24"/>
          <w:szCs w:val="24"/>
        </w:rPr>
        <w:t xml:space="preserve"> муниципального имущества администрации городского округа Троицк в городе Москве</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2.1.4. Заключить с соответствующими организациями договоры на оказание коммунальных и эксплуатационных услуг; производить сбор и централизованную оплату коммунальных платежей по договорам с коммунальными предприятиями.</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2.1.5. Обеспечивать доступ субарендаторов к телефонной связи и Интернет-каналу. Порядок оплаты за телефонную связь и пользование Интернет-каналом закрепляется в Договоре на оказание услуг.</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2.1.6. При осуществлении прав и исполнении обязанностей, вытекающих из Контракта, действовать добросовестно и тем способом, который является наилучшим в части реализации государственной политики по поддержке малого предпринимательства.</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xml:space="preserve">2.1.7. Обеспечить высокий профессиональный уровень оказания консалтинговых услуг субъектам малого предпринимательства, размещенным в </w:t>
      </w:r>
      <w:proofErr w:type="gramStart"/>
      <w:r w:rsidRPr="00172D13">
        <w:rPr>
          <w:rFonts w:ascii="Times New Roman" w:hAnsi="Times New Roman" w:cs="Times New Roman"/>
          <w:sz w:val="24"/>
          <w:szCs w:val="24"/>
        </w:rPr>
        <w:t>бизнес-инкубаторе</w:t>
      </w:r>
      <w:proofErr w:type="gramEnd"/>
      <w:r w:rsidRPr="00172D13">
        <w:rPr>
          <w:rFonts w:ascii="Times New Roman" w:hAnsi="Times New Roman" w:cs="Times New Roman"/>
          <w:sz w:val="24"/>
          <w:szCs w:val="24"/>
        </w:rPr>
        <w:t>.</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2.1.8. Осуществлять надлежащим образом уплату всех налогов, сборов и иных обязательных платежей, установленных действующим законодательством.</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2.1.9. Предоставлять Муниципальному заказчику годовую отчетную информацию. Форма предоставляемого отчета разрабатывается Управляющей компанией и утверждается Муниципальным заказчиком.</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xml:space="preserve">2.1.10. Обеспечить свободный доступ на территорию </w:t>
      </w:r>
      <w:proofErr w:type="gramStart"/>
      <w:r w:rsidRPr="00172D13">
        <w:rPr>
          <w:rFonts w:ascii="Times New Roman" w:hAnsi="Times New Roman" w:cs="Times New Roman"/>
          <w:sz w:val="24"/>
          <w:szCs w:val="24"/>
        </w:rPr>
        <w:t>бизнес-инкубатора</w:t>
      </w:r>
      <w:proofErr w:type="gramEnd"/>
      <w:r w:rsidRPr="00172D13">
        <w:rPr>
          <w:rFonts w:ascii="Times New Roman" w:hAnsi="Times New Roman" w:cs="Times New Roman"/>
          <w:sz w:val="24"/>
          <w:szCs w:val="24"/>
        </w:rPr>
        <w:t xml:space="preserve"> в любое время представителей Муниципального заказчика при предъявлении ими соответствующих документов.</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2.1.11. В случае предъявления Управляющей компании любых претензий (исков) по деятельности, связанной с осуществлением прав и исполнением обязанностей, вытекающих из Контракта, в течение 3 (трех) календарных дней после получения соответствующей информации письменно уведомить об этом Муниципального заказчика, приложив к уведомлению копию претензии (искового заявления), если они были получены Управляющей компанией.</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2.1.12. Застраховать используемое помещение и обеспечить его сохранность.</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2.1.13. Осуществлять права и исполнять обязанности, вытекающие из Контракта, самостоятельно, без привлечения третьих лиц.</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2.2. Управляющая компания вправе участвовать в целевых программах, грантах и других мероприятиях, организуемых на федеральном, областном и муниципальном уровнях в целях поддержки малого предпринимательства.</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2.3. Муниципальный заказчик обязан:</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xml:space="preserve">2.3.1. </w:t>
      </w:r>
      <w:proofErr w:type="gramStart"/>
      <w:r w:rsidRPr="00172D13">
        <w:rPr>
          <w:rFonts w:ascii="Times New Roman" w:hAnsi="Times New Roman" w:cs="Times New Roman"/>
          <w:sz w:val="24"/>
          <w:szCs w:val="24"/>
        </w:rPr>
        <w:t xml:space="preserve">Обеспечить заключение </w:t>
      </w:r>
      <w:r w:rsidR="00572C6F" w:rsidRPr="00572C6F">
        <w:rPr>
          <w:rFonts w:ascii="Times New Roman" w:hAnsi="Times New Roman" w:cs="Times New Roman"/>
          <w:sz w:val="24"/>
          <w:szCs w:val="24"/>
        </w:rPr>
        <w:t>Управление</w:t>
      </w:r>
      <w:r w:rsidR="00572C6F">
        <w:rPr>
          <w:rFonts w:ascii="Times New Roman" w:hAnsi="Times New Roman" w:cs="Times New Roman"/>
          <w:sz w:val="24"/>
          <w:szCs w:val="24"/>
        </w:rPr>
        <w:t>м</w:t>
      </w:r>
      <w:r w:rsidR="00572C6F" w:rsidRPr="00572C6F">
        <w:rPr>
          <w:rFonts w:ascii="Times New Roman" w:hAnsi="Times New Roman" w:cs="Times New Roman"/>
          <w:sz w:val="24"/>
          <w:szCs w:val="24"/>
        </w:rPr>
        <w:t xml:space="preserve"> муниципального имущества администрации городского округа Троицк в городе Москве</w:t>
      </w:r>
      <w:r w:rsidRPr="00172D13">
        <w:rPr>
          <w:rFonts w:ascii="Times New Roman" w:hAnsi="Times New Roman" w:cs="Times New Roman"/>
          <w:sz w:val="24"/>
          <w:szCs w:val="24"/>
        </w:rPr>
        <w:t xml:space="preserve"> с Управляющей компанией договора  аренды помещений и имущества бизнес-инкубатора с размером арендной платы за помещения бизнес-инкубатора на уровне, не превышающем 20% от базовой ставки арендной платы, установленной в </w:t>
      </w:r>
      <w:r w:rsidRPr="00172D13">
        <w:rPr>
          <w:rFonts w:ascii="Times New Roman" w:hAnsi="Times New Roman" w:cs="Times New Roman"/>
          <w:sz w:val="24"/>
          <w:szCs w:val="24"/>
        </w:rPr>
        <w:lastRenderedPageBreak/>
        <w:t xml:space="preserve">городском округе Троицк для аренды нежилых помещений, находящихся в муниципальной собственности. </w:t>
      </w:r>
      <w:proofErr w:type="gramEnd"/>
    </w:p>
    <w:p w:rsidR="00172D13" w:rsidRPr="00172D13" w:rsidRDefault="00172D13" w:rsidP="00172D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2.4. Муниципальный заказчик имеет право:</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2.4.1. Проверять исполнение Контракта Управляющей компанией и получать все сведения и документы, представляемые Управляющей компанией Уполномоченному органу в соответствии с действующим законодательством;</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xml:space="preserve">2.4.2. Осуществлять </w:t>
      </w:r>
      <w:proofErr w:type="gramStart"/>
      <w:r w:rsidRPr="00172D13">
        <w:rPr>
          <w:rFonts w:ascii="Times New Roman" w:hAnsi="Times New Roman" w:cs="Times New Roman"/>
          <w:sz w:val="24"/>
          <w:szCs w:val="24"/>
        </w:rPr>
        <w:t>контроль за</w:t>
      </w:r>
      <w:proofErr w:type="gramEnd"/>
      <w:r w:rsidRPr="00172D13">
        <w:rPr>
          <w:rFonts w:ascii="Times New Roman" w:hAnsi="Times New Roman" w:cs="Times New Roman"/>
          <w:sz w:val="24"/>
          <w:szCs w:val="24"/>
        </w:rPr>
        <w:t xml:space="preserve"> деятельностью Управляющей компании через своих представителей.</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2.4.3. В случае нарушения Управляющей компанией условий Контракта требовать от нее устранения последствий таких нарушений.</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2.4.4. При необходимости и по своему желанию проводить работы по ремонту, реконструкции, доукомплектованию Имущества. В случае планирования проведения таких работ Муниципальный заказчик обязан за 30 (тридцать) календарных дней до начала проведения работ письменно уведомить об этом Управляющую компанию.</w:t>
      </w:r>
    </w:p>
    <w:p w:rsidR="00172D13" w:rsidRPr="00172D13" w:rsidRDefault="00172D13" w:rsidP="00172D13">
      <w:pPr>
        <w:spacing w:after="0" w:line="240" w:lineRule="auto"/>
        <w:jc w:val="both"/>
        <w:rPr>
          <w:rFonts w:ascii="Times New Roman" w:hAnsi="Times New Roman" w:cs="Times New Roman"/>
          <w:sz w:val="24"/>
          <w:szCs w:val="24"/>
        </w:rPr>
      </w:pP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3. Ответственность Сторон. Порядок разрешения споров и разногласий</w:t>
      </w:r>
    </w:p>
    <w:p w:rsidR="00172D13" w:rsidRPr="00172D13" w:rsidRDefault="00172D13" w:rsidP="00172D13">
      <w:pPr>
        <w:spacing w:after="0" w:line="240" w:lineRule="auto"/>
        <w:jc w:val="both"/>
        <w:rPr>
          <w:rFonts w:ascii="Times New Roman" w:hAnsi="Times New Roman" w:cs="Times New Roman"/>
          <w:sz w:val="24"/>
          <w:szCs w:val="24"/>
        </w:rPr>
      </w:pP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3.1. Управляющая компания несет ответственность за причиненные убытки, если не докажет, что эти убытки произошли вследствие непреодолимой силы либо действий Муниципального заказчика.</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3.2. Прекращение действия Контракта не освобождает Управляющую компанию от необходимости выполнения обязательств, вытекающих из Контракта в связи с невыполнением или ненадлежащим выполнением Управляющей компанией того или иного обязательства.</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3.3. За неисполнение или ненадлежащее исполнение Контракта Стороны несут ответственность в соответствии с действующим законодательством.</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3.4. Все споры и разногласия, возникающие между Сторонами по настоящему Контракту или в связи с его исполнением, разрешаются путем переговоров между Сторонами.</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3.5. В случае невозможности разрешения споров и разногласий путем переговоров, они подлежат рассмотрению в Арбитражном суде города Москвы в порядке, предусмотренном действующим законодательством.</w:t>
      </w:r>
    </w:p>
    <w:p w:rsidR="00E14C64" w:rsidRDefault="00E14C64" w:rsidP="00172D13">
      <w:pPr>
        <w:spacing w:after="0" w:line="240" w:lineRule="auto"/>
        <w:jc w:val="both"/>
        <w:rPr>
          <w:rFonts w:ascii="Times New Roman" w:hAnsi="Times New Roman" w:cs="Times New Roman"/>
          <w:sz w:val="24"/>
          <w:szCs w:val="24"/>
        </w:rPr>
      </w:pP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4. Обстоятельства непреодолимой силы</w:t>
      </w:r>
    </w:p>
    <w:p w:rsidR="00172D13" w:rsidRPr="00172D13" w:rsidRDefault="00172D13" w:rsidP="00172D13">
      <w:pPr>
        <w:spacing w:after="0" w:line="240" w:lineRule="auto"/>
        <w:jc w:val="both"/>
        <w:rPr>
          <w:rFonts w:ascii="Times New Roman" w:hAnsi="Times New Roman" w:cs="Times New Roman"/>
          <w:sz w:val="24"/>
          <w:szCs w:val="24"/>
        </w:rPr>
      </w:pP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4.1. Стороны освобождаются от ответственности за частичное или полное неисполнение обязательств по Контракту, если такое неисполнение явилось следствием обстоятельств непреодолимой силы, то есть обстоятельств, носящих чрезвычайный характер, предотвратить возникновение которых Стороны при данных условиях не имели возможности.</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4.2. О наступлении указанных обстоятель</w:t>
      </w:r>
      <w:proofErr w:type="gramStart"/>
      <w:r w:rsidRPr="00172D13">
        <w:rPr>
          <w:rFonts w:ascii="Times New Roman" w:hAnsi="Times New Roman" w:cs="Times New Roman"/>
          <w:sz w:val="24"/>
          <w:szCs w:val="24"/>
        </w:rPr>
        <w:t>ств ст</w:t>
      </w:r>
      <w:proofErr w:type="gramEnd"/>
      <w:r w:rsidRPr="00172D13">
        <w:rPr>
          <w:rFonts w:ascii="Times New Roman" w:hAnsi="Times New Roman" w:cs="Times New Roman"/>
          <w:sz w:val="24"/>
          <w:szCs w:val="24"/>
        </w:rPr>
        <w:t>орона, для которой наступили такие обстоятельства, обязана незамедлительно уведомить другую сторону. Факт наступления указанных обстоятельств должен быть подтвержден справкой соответствующего государственного органа.</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4.3. В случае если обстоятельства непреодолимой силы будут продолжаться более 1 (Одного) месяца, действие Контракта подлежит прекращению.</w:t>
      </w:r>
    </w:p>
    <w:p w:rsidR="00172D13" w:rsidRPr="00172D13" w:rsidRDefault="00172D13" w:rsidP="00172D13">
      <w:pPr>
        <w:spacing w:after="0" w:line="240" w:lineRule="auto"/>
        <w:jc w:val="both"/>
        <w:rPr>
          <w:rFonts w:ascii="Times New Roman" w:hAnsi="Times New Roman" w:cs="Times New Roman"/>
          <w:sz w:val="24"/>
          <w:szCs w:val="24"/>
        </w:rPr>
      </w:pP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5. Срок действия Контракта и последствия его досрочного прекращения</w:t>
      </w:r>
    </w:p>
    <w:p w:rsidR="00172D13" w:rsidRPr="00172D13" w:rsidRDefault="00172D13" w:rsidP="00172D13">
      <w:pPr>
        <w:spacing w:after="0" w:line="240" w:lineRule="auto"/>
        <w:jc w:val="both"/>
        <w:rPr>
          <w:rFonts w:ascii="Times New Roman" w:hAnsi="Times New Roman" w:cs="Times New Roman"/>
          <w:sz w:val="24"/>
          <w:szCs w:val="24"/>
        </w:rPr>
      </w:pP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5.1. Контра</w:t>
      </w:r>
      <w:proofErr w:type="gramStart"/>
      <w:r w:rsidRPr="00172D13">
        <w:rPr>
          <w:rFonts w:ascii="Times New Roman" w:hAnsi="Times New Roman" w:cs="Times New Roman"/>
          <w:sz w:val="24"/>
          <w:szCs w:val="24"/>
        </w:rPr>
        <w:t>кт вст</w:t>
      </w:r>
      <w:proofErr w:type="gramEnd"/>
      <w:r w:rsidRPr="00172D13">
        <w:rPr>
          <w:rFonts w:ascii="Times New Roman" w:hAnsi="Times New Roman" w:cs="Times New Roman"/>
          <w:sz w:val="24"/>
          <w:szCs w:val="24"/>
        </w:rPr>
        <w:t xml:space="preserve">упает в силу с момента заключения и действует в течение </w:t>
      </w:r>
      <w:r w:rsidR="002466A3">
        <w:rPr>
          <w:rFonts w:ascii="Times New Roman" w:hAnsi="Times New Roman" w:cs="Times New Roman"/>
          <w:sz w:val="24"/>
          <w:szCs w:val="24"/>
        </w:rPr>
        <w:t>7</w:t>
      </w:r>
      <w:r w:rsidRPr="00172D13">
        <w:rPr>
          <w:rFonts w:ascii="Times New Roman" w:hAnsi="Times New Roman" w:cs="Times New Roman"/>
          <w:sz w:val="24"/>
          <w:szCs w:val="24"/>
        </w:rPr>
        <w:t xml:space="preserve"> (</w:t>
      </w:r>
      <w:r w:rsidR="002466A3">
        <w:rPr>
          <w:rFonts w:ascii="Times New Roman" w:hAnsi="Times New Roman" w:cs="Times New Roman"/>
          <w:sz w:val="24"/>
          <w:szCs w:val="24"/>
        </w:rPr>
        <w:t>семи</w:t>
      </w:r>
      <w:r w:rsidRPr="00172D13">
        <w:rPr>
          <w:rFonts w:ascii="Times New Roman" w:hAnsi="Times New Roman" w:cs="Times New Roman"/>
          <w:sz w:val="24"/>
          <w:szCs w:val="24"/>
        </w:rPr>
        <w:t>) лет.</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xml:space="preserve">5.2. </w:t>
      </w:r>
      <w:proofErr w:type="gramStart"/>
      <w:r w:rsidRPr="00172D13">
        <w:rPr>
          <w:rFonts w:ascii="Times New Roman" w:hAnsi="Times New Roman" w:cs="Times New Roman"/>
          <w:sz w:val="24"/>
          <w:szCs w:val="24"/>
        </w:rPr>
        <w:t>Контракт</w:t>
      </w:r>
      <w:proofErr w:type="gramEnd"/>
      <w:r w:rsidRPr="00172D13">
        <w:rPr>
          <w:rFonts w:ascii="Times New Roman" w:hAnsi="Times New Roman" w:cs="Times New Roman"/>
          <w:sz w:val="24"/>
          <w:szCs w:val="24"/>
        </w:rPr>
        <w:t xml:space="preserve"> может быть расторгнут по соглашению Сторон или решению суда в соответствии с действующим законодательством.</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5.3. Контракт может быть прекращен по инициативе Управляющей компании, при условии предварительного письменного уведомления Муниципального заказчика о предстоящем расторжении не позднее, чем за 2 (два) месяца. При этом Управляющая компания обязана компенсировать в полном объеме расходы Муниципального заказчика, связанные с расторжением Контракта.</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lastRenderedPageBreak/>
        <w:t xml:space="preserve">5.4. </w:t>
      </w:r>
      <w:proofErr w:type="gramStart"/>
      <w:r w:rsidRPr="00172D13">
        <w:rPr>
          <w:rFonts w:ascii="Times New Roman" w:hAnsi="Times New Roman" w:cs="Times New Roman"/>
          <w:sz w:val="24"/>
          <w:szCs w:val="24"/>
        </w:rPr>
        <w:t>Контракт</w:t>
      </w:r>
      <w:proofErr w:type="gramEnd"/>
      <w:r w:rsidRPr="00172D13">
        <w:rPr>
          <w:rFonts w:ascii="Times New Roman" w:hAnsi="Times New Roman" w:cs="Times New Roman"/>
          <w:sz w:val="24"/>
          <w:szCs w:val="24"/>
        </w:rPr>
        <w:t xml:space="preserve"> может быть расторгнут по инициативе Муниципального заказчика в одностороннем порядке в следующих случаях:</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отказ или уклонение Управляющей компании от предоставления годового отчета согласно п. 2.1.9. Контракта;</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предоставление Управляющей компанией неполной и (или) недостоверной информации по деятельности, связанной с реализацией Контракта;</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предъявление претензии (иска) к Управляющей компании по деятельности, связанной с осуществлением прав и исполнением обязанностей, вытекающих из Контракта;</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наличия со стороны Управляющей компании действий, ограничивающих доступ представителей Муниципального заказчика к Имуществу и информации по исполнению Контракта;</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нарушения Управляющей компанией п. 2.1 Контракта;</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иных случаях, предусмотренных действующим законодательством.</w:t>
      </w:r>
    </w:p>
    <w:p w:rsidR="00172D13" w:rsidRPr="00172D13" w:rsidRDefault="00172D13" w:rsidP="00172D13">
      <w:pPr>
        <w:spacing w:after="0" w:line="240" w:lineRule="auto"/>
        <w:jc w:val="both"/>
        <w:rPr>
          <w:rFonts w:ascii="Times New Roman" w:hAnsi="Times New Roman" w:cs="Times New Roman"/>
          <w:sz w:val="24"/>
          <w:szCs w:val="24"/>
        </w:rPr>
      </w:pP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6. Заключительные положения</w:t>
      </w:r>
    </w:p>
    <w:p w:rsidR="00172D13" w:rsidRPr="00172D13" w:rsidRDefault="00172D13" w:rsidP="00172D13">
      <w:pPr>
        <w:spacing w:after="0" w:line="240" w:lineRule="auto"/>
        <w:jc w:val="both"/>
        <w:rPr>
          <w:rFonts w:ascii="Times New Roman" w:hAnsi="Times New Roman" w:cs="Times New Roman"/>
          <w:sz w:val="24"/>
          <w:szCs w:val="24"/>
        </w:rPr>
      </w:pP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6.1. Во всем остальном, что не предусмотрено Контрактом, Стороны руководствуются действующим законодательством.</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xml:space="preserve">6.2. Любые изменения и дополнения к Контракту действительны при условии, что они совершены в письменной форме, подписаны надлежаще уполномоченными представителями Сторон и согласованы </w:t>
      </w:r>
      <w:r w:rsidR="00E14C64">
        <w:rPr>
          <w:rFonts w:ascii="Times New Roman" w:hAnsi="Times New Roman" w:cs="Times New Roman"/>
          <w:sz w:val="24"/>
          <w:szCs w:val="24"/>
        </w:rPr>
        <w:t>с Управлением муниципального имущества</w:t>
      </w:r>
      <w:r w:rsidRPr="00172D13">
        <w:rPr>
          <w:rFonts w:ascii="Times New Roman" w:hAnsi="Times New Roman" w:cs="Times New Roman"/>
          <w:sz w:val="24"/>
          <w:szCs w:val="24"/>
        </w:rPr>
        <w:t xml:space="preserve"> г</w:t>
      </w:r>
      <w:r w:rsidR="00E14C64">
        <w:rPr>
          <w:rFonts w:ascii="Times New Roman" w:hAnsi="Times New Roman" w:cs="Times New Roman"/>
          <w:sz w:val="24"/>
          <w:szCs w:val="24"/>
        </w:rPr>
        <w:t>ородского округа Троицк в городе Москве.</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6.3. Настоящий Контракт составлен в письменной форме в 2 (двух) экземплярах, имеющих одинаковую юридическую силу, по одному экземпляру для каждой из Сторон.</w:t>
      </w:r>
    </w:p>
    <w:p w:rsidR="00172D13" w:rsidRPr="00172D13" w:rsidRDefault="00172D13" w:rsidP="00172D13">
      <w:pPr>
        <w:spacing w:after="0" w:line="240" w:lineRule="auto"/>
        <w:jc w:val="both"/>
        <w:rPr>
          <w:rFonts w:ascii="Times New Roman" w:hAnsi="Times New Roman" w:cs="Times New Roman"/>
          <w:sz w:val="24"/>
          <w:szCs w:val="24"/>
        </w:rPr>
      </w:pP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7. Адреса и банковские реквизиты Сторон</w:t>
      </w:r>
    </w:p>
    <w:p w:rsidR="00172D13" w:rsidRPr="00172D13" w:rsidRDefault="00172D13" w:rsidP="00172D13">
      <w:pPr>
        <w:spacing w:after="0" w:line="240" w:lineRule="auto"/>
        <w:jc w:val="both"/>
        <w:rPr>
          <w:rFonts w:ascii="Times New Roman" w:hAnsi="Times New Roman" w:cs="Times New Roman"/>
          <w:sz w:val="24"/>
          <w:szCs w:val="24"/>
        </w:rPr>
      </w:pP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7.1. Муниципальный заказчик: _______________________________________________</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(полное наименование Заказчика)</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______________________________________________________________</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(почтовый индекс, почтовый адрес)</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______________________________________________________________</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(ИНН, КПП, коды ОКАТО, ОКОНХ, ОКПО, расчетный счет, БИК, корреспондентский счет)</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7.2. Управляющая компания: ________________________________________________</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(полное наименование Управляющей компании)</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______________________________________________________________</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(почтовый индекс, почтовый адрес)</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______________________________________________________________</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(ИНН, КПП, коды ОКАТО, ОКОНХ, ОКПО, расчетный счет, БИК, корреспондентский счет)</w:t>
      </w:r>
    </w:p>
    <w:p w:rsidR="00172D13" w:rsidRPr="00172D13" w:rsidRDefault="00172D13" w:rsidP="00172D13">
      <w:pPr>
        <w:spacing w:after="0" w:line="240" w:lineRule="auto"/>
        <w:jc w:val="both"/>
        <w:rPr>
          <w:rFonts w:ascii="Times New Roman" w:hAnsi="Times New Roman" w:cs="Times New Roman"/>
          <w:sz w:val="24"/>
          <w:szCs w:val="24"/>
        </w:rPr>
      </w:pP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8. Подписи Сторон</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От Муниципального заказчика:                                               От Управляющей компании:</w:t>
      </w:r>
    </w:p>
    <w:p w:rsidR="00172D13" w:rsidRPr="00172D13" w:rsidRDefault="00172D13" w:rsidP="00172D13">
      <w:pPr>
        <w:spacing w:after="0" w:line="240" w:lineRule="auto"/>
        <w:jc w:val="both"/>
        <w:rPr>
          <w:rFonts w:ascii="Times New Roman" w:hAnsi="Times New Roman" w:cs="Times New Roman"/>
          <w:sz w:val="24"/>
          <w:szCs w:val="24"/>
        </w:rPr>
      </w:pP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Глава городского округа Троицк                                                  ___________________</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xml:space="preserve">                                                                                                         (должность)</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xml:space="preserve">___________________ В.Е. </w:t>
      </w:r>
      <w:proofErr w:type="spellStart"/>
      <w:r w:rsidRPr="00172D13">
        <w:rPr>
          <w:rFonts w:ascii="Times New Roman" w:hAnsi="Times New Roman" w:cs="Times New Roman"/>
          <w:sz w:val="24"/>
          <w:szCs w:val="24"/>
        </w:rPr>
        <w:t>Дудочкин</w:t>
      </w:r>
      <w:proofErr w:type="spellEnd"/>
      <w:r w:rsidRPr="00172D13">
        <w:rPr>
          <w:rFonts w:ascii="Times New Roman" w:hAnsi="Times New Roman" w:cs="Times New Roman"/>
          <w:sz w:val="24"/>
          <w:szCs w:val="24"/>
        </w:rPr>
        <w:t xml:space="preserve">                                        ___________________</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xml:space="preserve">              М.</w:t>
      </w:r>
      <w:proofErr w:type="gramStart"/>
      <w:r w:rsidRPr="00172D13">
        <w:rPr>
          <w:rFonts w:ascii="Times New Roman" w:hAnsi="Times New Roman" w:cs="Times New Roman"/>
          <w:sz w:val="24"/>
          <w:szCs w:val="24"/>
        </w:rPr>
        <w:t>П</w:t>
      </w:r>
      <w:proofErr w:type="gramEnd"/>
      <w:r w:rsidRPr="00172D13">
        <w:rPr>
          <w:rFonts w:ascii="Times New Roman" w:hAnsi="Times New Roman" w:cs="Times New Roman"/>
          <w:sz w:val="24"/>
          <w:szCs w:val="24"/>
        </w:rPr>
        <w:t xml:space="preserve">                                                                          </w:t>
      </w:r>
      <w:r w:rsidR="002466A3">
        <w:rPr>
          <w:rFonts w:ascii="Times New Roman" w:hAnsi="Times New Roman" w:cs="Times New Roman"/>
          <w:sz w:val="24"/>
          <w:szCs w:val="24"/>
        </w:rPr>
        <w:t xml:space="preserve">        </w:t>
      </w:r>
      <w:r w:rsidRPr="00172D13">
        <w:rPr>
          <w:rFonts w:ascii="Times New Roman" w:hAnsi="Times New Roman" w:cs="Times New Roman"/>
          <w:sz w:val="24"/>
          <w:szCs w:val="24"/>
        </w:rPr>
        <w:t xml:space="preserve">  подпись, инициалы, фамилия)</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 xml:space="preserve">                                                                                                                                                   М.</w:t>
      </w:r>
      <w:r>
        <w:rPr>
          <w:rFonts w:ascii="Times New Roman" w:hAnsi="Times New Roman" w:cs="Times New Roman"/>
          <w:sz w:val="24"/>
          <w:szCs w:val="24"/>
        </w:rPr>
        <w:t>П.</w:t>
      </w:r>
      <w:r w:rsidRPr="00172D13">
        <w:rPr>
          <w:rFonts w:ascii="Times New Roman" w:hAnsi="Times New Roman" w:cs="Times New Roman"/>
          <w:sz w:val="24"/>
          <w:szCs w:val="24"/>
        </w:rPr>
        <w:t xml:space="preserve">                                                                                                                 </w:t>
      </w: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СОГЛАСОВАНО:</w:t>
      </w:r>
    </w:p>
    <w:p w:rsidR="00172D13" w:rsidRPr="00172D13" w:rsidRDefault="00172D13" w:rsidP="00172D13">
      <w:pPr>
        <w:spacing w:after="0" w:line="240" w:lineRule="auto"/>
        <w:jc w:val="both"/>
        <w:rPr>
          <w:rFonts w:ascii="Times New Roman" w:hAnsi="Times New Roman" w:cs="Times New Roman"/>
          <w:sz w:val="24"/>
          <w:szCs w:val="24"/>
        </w:rPr>
      </w:pPr>
    </w:p>
    <w:p w:rsidR="002466A3" w:rsidRDefault="00E14C64" w:rsidP="00172D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w:t>
      </w:r>
      <w:r w:rsidR="00172D13" w:rsidRPr="00172D13">
        <w:rPr>
          <w:rFonts w:ascii="Times New Roman" w:hAnsi="Times New Roman" w:cs="Times New Roman"/>
          <w:sz w:val="24"/>
          <w:szCs w:val="24"/>
        </w:rPr>
        <w:t xml:space="preserve"> </w:t>
      </w:r>
      <w:r w:rsidR="002466A3">
        <w:rPr>
          <w:rFonts w:ascii="Times New Roman" w:hAnsi="Times New Roman" w:cs="Times New Roman"/>
          <w:sz w:val="24"/>
          <w:szCs w:val="24"/>
        </w:rPr>
        <w:t>Управления</w:t>
      </w:r>
      <w:r w:rsidR="002466A3" w:rsidRPr="002466A3">
        <w:rPr>
          <w:rFonts w:ascii="Times New Roman" w:hAnsi="Times New Roman" w:cs="Times New Roman"/>
          <w:sz w:val="24"/>
          <w:szCs w:val="24"/>
        </w:rPr>
        <w:t xml:space="preserve"> муниципального имущества </w:t>
      </w:r>
    </w:p>
    <w:p w:rsidR="00172D13" w:rsidRPr="00172D13" w:rsidRDefault="002466A3" w:rsidP="00172D13">
      <w:pPr>
        <w:spacing w:after="0" w:line="240" w:lineRule="auto"/>
        <w:jc w:val="both"/>
        <w:rPr>
          <w:rFonts w:ascii="Times New Roman" w:hAnsi="Times New Roman" w:cs="Times New Roman"/>
          <w:sz w:val="24"/>
          <w:szCs w:val="24"/>
        </w:rPr>
      </w:pPr>
      <w:r w:rsidRPr="002466A3">
        <w:rPr>
          <w:rFonts w:ascii="Times New Roman" w:hAnsi="Times New Roman" w:cs="Times New Roman"/>
          <w:sz w:val="24"/>
          <w:szCs w:val="24"/>
        </w:rPr>
        <w:t>администрации городского округа Троицк в городе Москве</w:t>
      </w:r>
    </w:p>
    <w:p w:rsidR="002466A3" w:rsidRDefault="002466A3" w:rsidP="00172D13">
      <w:pPr>
        <w:spacing w:after="0" w:line="240" w:lineRule="auto"/>
        <w:jc w:val="both"/>
        <w:rPr>
          <w:rFonts w:ascii="Times New Roman" w:hAnsi="Times New Roman" w:cs="Times New Roman"/>
          <w:sz w:val="24"/>
          <w:szCs w:val="24"/>
        </w:rPr>
      </w:pPr>
    </w:p>
    <w:p w:rsidR="00172D13" w:rsidRPr="00172D13"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_______________ К.Ю.</w:t>
      </w:r>
      <w:r>
        <w:rPr>
          <w:rFonts w:ascii="Times New Roman" w:hAnsi="Times New Roman" w:cs="Times New Roman"/>
          <w:sz w:val="24"/>
          <w:szCs w:val="24"/>
        </w:rPr>
        <w:t xml:space="preserve"> </w:t>
      </w:r>
      <w:r w:rsidRPr="00172D13">
        <w:rPr>
          <w:rFonts w:ascii="Times New Roman" w:hAnsi="Times New Roman" w:cs="Times New Roman"/>
          <w:sz w:val="24"/>
          <w:szCs w:val="24"/>
        </w:rPr>
        <w:t xml:space="preserve">Василенко </w:t>
      </w:r>
    </w:p>
    <w:p w:rsidR="003F2F51" w:rsidRPr="00684018" w:rsidRDefault="00172D13" w:rsidP="00172D13">
      <w:pPr>
        <w:spacing w:after="0" w:line="240" w:lineRule="auto"/>
        <w:jc w:val="both"/>
        <w:rPr>
          <w:rFonts w:ascii="Times New Roman" w:hAnsi="Times New Roman" w:cs="Times New Roman"/>
          <w:sz w:val="24"/>
          <w:szCs w:val="24"/>
        </w:rPr>
      </w:pPr>
      <w:r w:rsidRPr="00172D13">
        <w:rPr>
          <w:rFonts w:ascii="Times New Roman" w:hAnsi="Times New Roman" w:cs="Times New Roman"/>
          <w:sz w:val="24"/>
          <w:szCs w:val="24"/>
        </w:rPr>
        <w:t>М.</w:t>
      </w:r>
      <w:proofErr w:type="gramStart"/>
      <w:r w:rsidRPr="00172D13">
        <w:rPr>
          <w:rFonts w:ascii="Times New Roman" w:hAnsi="Times New Roman" w:cs="Times New Roman"/>
          <w:sz w:val="24"/>
          <w:szCs w:val="24"/>
        </w:rPr>
        <w:t>П</w:t>
      </w:r>
      <w:proofErr w:type="gramEnd"/>
    </w:p>
    <w:sectPr w:rsidR="003F2F51" w:rsidRPr="00684018" w:rsidSect="003027E0">
      <w:pgSz w:w="11906" w:h="16838"/>
      <w:pgMar w:top="709"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B35A9"/>
    <w:multiLevelType w:val="hybridMultilevel"/>
    <w:tmpl w:val="A2BA2CA2"/>
    <w:lvl w:ilvl="0" w:tplc="BC78F4A2">
      <w:start w:val="1"/>
      <w:numFmt w:val="bullet"/>
      <w:lvlText w:val="–"/>
      <w:lvlJc w:val="left"/>
      <w:pPr>
        <w:tabs>
          <w:tab w:val="num" w:pos="2160"/>
        </w:tabs>
        <w:ind w:left="2160" w:hanging="360"/>
      </w:pPr>
      <w:rPr>
        <w:rFonts w:ascii="Times New Roman" w:hAnsi="Times New Roman" w:hint="default"/>
        <w:b/>
        <w:i w:val="0"/>
        <w:color w:val="auto"/>
        <w:u w:val="none"/>
      </w:rPr>
    </w:lvl>
    <w:lvl w:ilvl="1" w:tplc="BC78F4A2">
      <w:start w:val="1"/>
      <w:numFmt w:val="bullet"/>
      <w:lvlText w:val="–"/>
      <w:lvlJc w:val="left"/>
      <w:pPr>
        <w:tabs>
          <w:tab w:val="num" w:pos="2160"/>
        </w:tabs>
        <w:ind w:left="2160" w:hanging="360"/>
      </w:pPr>
      <w:rPr>
        <w:rFonts w:ascii="Times New Roman" w:hAnsi="Times New Roman" w:hint="default"/>
        <w:b/>
        <w:i w:val="0"/>
        <w:color w:val="auto"/>
        <w:u w:val="none"/>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2C573BC4"/>
    <w:multiLevelType w:val="hybridMultilevel"/>
    <w:tmpl w:val="38D24BB8"/>
    <w:lvl w:ilvl="0" w:tplc="BC78F4A2">
      <w:start w:val="1"/>
      <w:numFmt w:val="bullet"/>
      <w:lvlText w:val="–"/>
      <w:lvlJc w:val="left"/>
      <w:pPr>
        <w:tabs>
          <w:tab w:val="num" w:pos="2160"/>
        </w:tabs>
        <w:ind w:left="2160" w:hanging="360"/>
      </w:pPr>
      <w:rPr>
        <w:rFonts w:ascii="Times New Roman" w:hAnsi="Times New Roman" w:hint="default"/>
        <w:b/>
        <w:i w:val="0"/>
        <w:color w:val="auto"/>
        <w:u w:val="none"/>
      </w:rPr>
    </w:lvl>
    <w:lvl w:ilvl="1" w:tplc="BC78F4A2">
      <w:start w:val="1"/>
      <w:numFmt w:val="bullet"/>
      <w:lvlText w:val="–"/>
      <w:lvlJc w:val="left"/>
      <w:pPr>
        <w:tabs>
          <w:tab w:val="num" w:pos="2160"/>
        </w:tabs>
        <w:ind w:left="2160" w:hanging="360"/>
      </w:pPr>
      <w:rPr>
        <w:rFonts w:ascii="Times New Roman" w:hAnsi="Times New Roman" w:hint="default"/>
        <w:b/>
        <w:i w:val="0"/>
        <w:color w:val="auto"/>
        <w:u w:val="none"/>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34E56B17"/>
    <w:multiLevelType w:val="hybridMultilevel"/>
    <w:tmpl w:val="87844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B77307"/>
    <w:multiLevelType w:val="hybridMultilevel"/>
    <w:tmpl w:val="9E2A3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AF59FB"/>
    <w:multiLevelType w:val="hybridMultilevel"/>
    <w:tmpl w:val="B0649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1B4779"/>
    <w:multiLevelType w:val="hybridMultilevel"/>
    <w:tmpl w:val="4FC49990"/>
    <w:lvl w:ilvl="0" w:tplc="BC78F4A2">
      <w:start w:val="1"/>
      <w:numFmt w:val="bullet"/>
      <w:lvlText w:val="–"/>
      <w:lvlJc w:val="left"/>
      <w:pPr>
        <w:tabs>
          <w:tab w:val="num" w:pos="1440"/>
        </w:tabs>
        <w:ind w:left="1440" w:hanging="360"/>
      </w:pPr>
      <w:rPr>
        <w:rFonts w:ascii="Times New Roman" w:hAnsi="Times New Roman" w:hint="default"/>
        <w:b/>
        <w:i w:val="0"/>
        <w:color w:val="auto"/>
        <w:u w:val="none"/>
      </w:rPr>
    </w:lvl>
    <w:lvl w:ilvl="1" w:tplc="BC78F4A2">
      <w:start w:val="1"/>
      <w:numFmt w:val="bullet"/>
      <w:lvlText w:val="–"/>
      <w:lvlJc w:val="left"/>
      <w:pPr>
        <w:tabs>
          <w:tab w:val="num" w:pos="1440"/>
        </w:tabs>
        <w:ind w:left="1440" w:hanging="360"/>
      </w:pPr>
      <w:rPr>
        <w:rFonts w:ascii="Times New Roman" w:hAnsi="Times New Roman" w:hint="default"/>
        <w:b/>
        <w:i w:val="0"/>
        <w:color w:val="auto"/>
        <w:u w:val="none"/>
      </w:rPr>
    </w:lvl>
    <w:lvl w:ilvl="2" w:tplc="BC78F4A2">
      <w:start w:val="1"/>
      <w:numFmt w:val="bullet"/>
      <w:lvlText w:val="–"/>
      <w:lvlJc w:val="left"/>
      <w:pPr>
        <w:tabs>
          <w:tab w:val="num" w:pos="2160"/>
        </w:tabs>
        <w:ind w:left="2160" w:hanging="360"/>
      </w:pPr>
      <w:rPr>
        <w:rFonts w:ascii="Times New Roman" w:hAnsi="Times New Roman" w:hint="default"/>
        <w:b/>
        <w:i w:val="0"/>
        <w:color w:val="auto"/>
        <w:u w:val="none"/>
      </w:rPr>
    </w:lvl>
    <w:lvl w:ilvl="3" w:tplc="81B205E0">
      <w:start w:val="1"/>
      <w:numFmt w:val="decimal"/>
      <w:lvlText w:val="4.%4."/>
      <w:lvlJc w:val="left"/>
      <w:pPr>
        <w:tabs>
          <w:tab w:val="num" w:pos="2973"/>
        </w:tabs>
        <w:ind w:left="2236" w:firstLine="284"/>
      </w:pPr>
      <w:rPr>
        <w:rFonts w:ascii="Times New Roman" w:hAnsi="Times New Roman" w:hint="default"/>
        <w:b w:val="0"/>
        <w:i w:val="0"/>
        <w:color w:val="auto"/>
        <w:sz w:val="24"/>
        <w:szCs w:val="24"/>
        <w:u w:val="none"/>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B51572A"/>
    <w:multiLevelType w:val="hybridMultilevel"/>
    <w:tmpl w:val="EA2ADA0C"/>
    <w:lvl w:ilvl="0" w:tplc="6458F3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5877EC5"/>
    <w:multiLevelType w:val="hybridMultilevel"/>
    <w:tmpl w:val="96C81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E4"/>
    <w:rsid w:val="00024C39"/>
    <w:rsid w:val="000E72E4"/>
    <w:rsid w:val="001642CA"/>
    <w:rsid w:val="001720AE"/>
    <w:rsid w:val="00172D13"/>
    <w:rsid w:val="001854BC"/>
    <w:rsid w:val="001940B4"/>
    <w:rsid w:val="001B6E2A"/>
    <w:rsid w:val="001D71EA"/>
    <w:rsid w:val="00200CA0"/>
    <w:rsid w:val="00214CDC"/>
    <w:rsid w:val="0022220B"/>
    <w:rsid w:val="002466A3"/>
    <w:rsid w:val="00263D08"/>
    <w:rsid w:val="00276480"/>
    <w:rsid w:val="002975FC"/>
    <w:rsid w:val="002B5CF4"/>
    <w:rsid w:val="003027E0"/>
    <w:rsid w:val="0030614A"/>
    <w:rsid w:val="003C466E"/>
    <w:rsid w:val="003D202D"/>
    <w:rsid w:val="003D34EA"/>
    <w:rsid w:val="003D5B18"/>
    <w:rsid w:val="003F2F51"/>
    <w:rsid w:val="004429C1"/>
    <w:rsid w:val="00450590"/>
    <w:rsid w:val="004530C5"/>
    <w:rsid w:val="00455FB0"/>
    <w:rsid w:val="00460476"/>
    <w:rsid w:val="00484C80"/>
    <w:rsid w:val="00537B10"/>
    <w:rsid w:val="00572C6F"/>
    <w:rsid w:val="005F047C"/>
    <w:rsid w:val="005F1F91"/>
    <w:rsid w:val="00600804"/>
    <w:rsid w:val="00611E10"/>
    <w:rsid w:val="00613DDB"/>
    <w:rsid w:val="00676DEF"/>
    <w:rsid w:val="00684018"/>
    <w:rsid w:val="0069418D"/>
    <w:rsid w:val="006B167A"/>
    <w:rsid w:val="006F1FF2"/>
    <w:rsid w:val="00747166"/>
    <w:rsid w:val="00773DFC"/>
    <w:rsid w:val="0078247E"/>
    <w:rsid w:val="007D64CA"/>
    <w:rsid w:val="007F60F8"/>
    <w:rsid w:val="00806923"/>
    <w:rsid w:val="00823BF9"/>
    <w:rsid w:val="00834F81"/>
    <w:rsid w:val="00846762"/>
    <w:rsid w:val="008A0491"/>
    <w:rsid w:val="008A222D"/>
    <w:rsid w:val="008C4920"/>
    <w:rsid w:val="008E078D"/>
    <w:rsid w:val="008E5A2B"/>
    <w:rsid w:val="008E7C15"/>
    <w:rsid w:val="00910798"/>
    <w:rsid w:val="00947BC2"/>
    <w:rsid w:val="0096227C"/>
    <w:rsid w:val="009644B3"/>
    <w:rsid w:val="00985FA1"/>
    <w:rsid w:val="009912A1"/>
    <w:rsid w:val="009E7FCF"/>
    <w:rsid w:val="009F4CD8"/>
    <w:rsid w:val="00A22C93"/>
    <w:rsid w:val="00AB4D37"/>
    <w:rsid w:val="00AD0FA7"/>
    <w:rsid w:val="00B55045"/>
    <w:rsid w:val="00BD2047"/>
    <w:rsid w:val="00C90601"/>
    <w:rsid w:val="00C95D05"/>
    <w:rsid w:val="00CA4980"/>
    <w:rsid w:val="00CB15C5"/>
    <w:rsid w:val="00CB2172"/>
    <w:rsid w:val="00D45DDE"/>
    <w:rsid w:val="00D84602"/>
    <w:rsid w:val="00D94CF0"/>
    <w:rsid w:val="00DC6BE2"/>
    <w:rsid w:val="00E14C64"/>
    <w:rsid w:val="00E43C46"/>
    <w:rsid w:val="00E77588"/>
    <w:rsid w:val="00EA148A"/>
    <w:rsid w:val="00F37134"/>
    <w:rsid w:val="00F65B67"/>
    <w:rsid w:val="00F800D7"/>
    <w:rsid w:val="00FB2FF5"/>
    <w:rsid w:val="00FC2313"/>
    <w:rsid w:val="00FF6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5C5"/>
    <w:pPr>
      <w:ind w:left="720"/>
      <w:contextualSpacing/>
    </w:pPr>
  </w:style>
  <w:style w:type="table" w:styleId="a4">
    <w:name w:val="Table Grid"/>
    <w:basedOn w:val="a1"/>
    <w:uiPriority w:val="59"/>
    <w:rsid w:val="007D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107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07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5C5"/>
    <w:pPr>
      <w:ind w:left="720"/>
      <w:contextualSpacing/>
    </w:pPr>
  </w:style>
  <w:style w:type="table" w:styleId="a4">
    <w:name w:val="Table Grid"/>
    <w:basedOn w:val="a1"/>
    <w:uiPriority w:val="59"/>
    <w:rsid w:val="007D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107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07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88D01-2585-41EE-BE13-BB17CF6E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7627</Words>
  <Characters>43480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avdeeva</dc:creator>
  <cp:lastModifiedBy>User</cp:lastModifiedBy>
  <cp:revision>7</cp:revision>
  <cp:lastPrinted>2017-11-30T05:51:00Z</cp:lastPrinted>
  <dcterms:created xsi:type="dcterms:W3CDTF">2017-11-28T08:42:00Z</dcterms:created>
  <dcterms:modified xsi:type="dcterms:W3CDTF">2017-11-30T05:51:00Z</dcterms:modified>
</cp:coreProperties>
</file>