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B3" w:rsidRPr="00D046E4" w:rsidRDefault="005C1EB3" w:rsidP="005C1EB3">
      <w:pPr>
        <w:tabs>
          <w:tab w:val="left" w:pos="5670"/>
        </w:tabs>
        <w:jc w:val="both"/>
        <w:rPr>
          <w:sz w:val="22"/>
          <w:szCs w:val="22"/>
        </w:rPr>
      </w:pPr>
    </w:p>
    <w:p w:rsidR="005C1EB3" w:rsidRPr="00D046E4" w:rsidRDefault="005C1EB3" w:rsidP="005C1EB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6E4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0C7DA8" w:rsidRPr="00D046E4" w:rsidRDefault="005C1EB3" w:rsidP="005C1EB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6E4">
        <w:rPr>
          <w:rFonts w:ascii="Times New Roman" w:hAnsi="Times New Roman" w:cs="Times New Roman"/>
          <w:b/>
          <w:bCs/>
          <w:sz w:val="22"/>
          <w:szCs w:val="22"/>
        </w:rPr>
        <w:t>о результатах проведен</w:t>
      </w:r>
      <w:r w:rsidR="00171A6C">
        <w:rPr>
          <w:rFonts w:ascii="Times New Roman" w:hAnsi="Times New Roman" w:cs="Times New Roman"/>
          <w:b/>
          <w:bCs/>
          <w:sz w:val="22"/>
          <w:szCs w:val="22"/>
        </w:rPr>
        <w:t>ного</w:t>
      </w:r>
      <w:r w:rsidRPr="00D046E4">
        <w:rPr>
          <w:rFonts w:ascii="Times New Roman" w:hAnsi="Times New Roman" w:cs="Times New Roman"/>
          <w:b/>
          <w:bCs/>
          <w:sz w:val="22"/>
          <w:szCs w:val="22"/>
        </w:rPr>
        <w:t xml:space="preserve"> контрольного мероприятия за достоверностью отчётов о реализации муниципальной программы </w:t>
      </w:r>
      <w:r w:rsidRPr="00D046E4">
        <w:rPr>
          <w:rFonts w:ascii="Times New Roman" w:hAnsi="Times New Roman" w:cs="Times New Roman"/>
          <w:b/>
          <w:sz w:val="22"/>
          <w:szCs w:val="22"/>
        </w:rPr>
        <w:t>«Развитие и функционирование автомобильных дорог местного значения и улично-дорожной сети в городском округе Троицк» за 2022 год</w:t>
      </w:r>
    </w:p>
    <w:p w:rsidR="00295BD8" w:rsidRPr="00D046E4" w:rsidRDefault="00295BD8" w:rsidP="00C63554">
      <w:pPr>
        <w:pStyle w:val="22"/>
        <w:jc w:val="both"/>
        <w:rPr>
          <w:rFonts w:eastAsiaTheme="minorHAnsi"/>
          <w:sz w:val="22"/>
          <w:szCs w:val="22"/>
          <w:lang w:eastAsia="en-US"/>
        </w:rPr>
      </w:pPr>
    </w:p>
    <w:p w:rsidR="005D2157" w:rsidRPr="00D046E4" w:rsidRDefault="009D1B1D" w:rsidP="00C63554">
      <w:pPr>
        <w:pStyle w:val="22"/>
        <w:jc w:val="both"/>
        <w:rPr>
          <w:i w:val="0"/>
          <w:sz w:val="22"/>
          <w:szCs w:val="22"/>
        </w:rPr>
      </w:pPr>
      <w:r w:rsidRPr="00D046E4">
        <w:rPr>
          <w:rFonts w:eastAsiaTheme="minorHAnsi"/>
          <w:sz w:val="22"/>
          <w:szCs w:val="22"/>
          <w:lang w:eastAsia="en-US"/>
        </w:rPr>
        <w:tab/>
      </w:r>
      <w:r w:rsidR="005D2157" w:rsidRPr="00D046E4">
        <w:rPr>
          <w:i w:val="0"/>
          <w:sz w:val="22"/>
          <w:szCs w:val="22"/>
        </w:rPr>
        <w:t>Контрольное мероприятие по проверке полноты и достоверности отчётности о реализации муниципальной программы городского округа Троицк «Развитие и функционирование автомобильных дорог местного значения и улично-дорожной сети в городском округе Троицк»</w:t>
      </w:r>
      <w:r w:rsidR="005D2157" w:rsidRPr="00D046E4">
        <w:rPr>
          <w:b/>
          <w:i w:val="0"/>
          <w:sz w:val="22"/>
          <w:szCs w:val="22"/>
        </w:rPr>
        <w:t xml:space="preserve"> </w:t>
      </w:r>
      <w:r w:rsidR="005D2157" w:rsidRPr="00D046E4">
        <w:rPr>
          <w:i w:val="0"/>
          <w:sz w:val="22"/>
          <w:szCs w:val="22"/>
        </w:rPr>
        <w:t>за 202</w:t>
      </w:r>
      <w:r w:rsidR="00237341" w:rsidRPr="00D046E4">
        <w:rPr>
          <w:i w:val="0"/>
          <w:sz w:val="22"/>
          <w:szCs w:val="22"/>
        </w:rPr>
        <w:t>2</w:t>
      </w:r>
      <w:r w:rsidR="005D2157" w:rsidRPr="00D046E4">
        <w:rPr>
          <w:i w:val="0"/>
          <w:sz w:val="22"/>
          <w:szCs w:val="22"/>
        </w:rPr>
        <w:t xml:space="preserve"> год проведено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а также с Планом контрольных мероприятий  отдела муниципального внутреннего финансового контроля  администрации городского</w:t>
      </w:r>
      <w:r w:rsidR="0019449B" w:rsidRPr="00D046E4">
        <w:rPr>
          <w:i w:val="0"/>
          <w:sz w:val="22"/>
          <w:szCs w:val="22"/>
        </w:rPr>
        <w:t xml:space="preserve"> округа Троицк на</w:t>
      </w:r>
      <w:r w:rsidR="005D2157" w:rsidRPr="00D046E4">
        <w:rPr>
          <w:i w:val="0"/>
          <w:sz w:val="22"/>
          <w:szCs w:val="22"/>
        </w:rPr>
        <w:t xml:space="preserve"> 202</w:t>
      </w:r>
      <w:r w:rsidR="00F50CC7" w:rsidRPr="00D046E4">
        <w:rPr>
          <w:i w:val="0"/>
          <w:sz w:val="22"/>
          <w:szCs w:val="22"/>
        </w:rPr>
        <w:t>3</w:t>
      </w:r>
      <w:r w:rsidR="005D2157" w:rsidRPr="00D046E4">
        <w:rPr>
          <w:i w:val="0"/>
          <w:sz w:val="22"/>
          <w:szCs w:val="22"/>
        </w:rPr>
        <w:t xml:space="preserve"> год (п.1), утвержденным распоряжением администрации</w:t>
      </w:r>
      <w:r w:rsidR="0019449B" w:rsidRPr="00D046E4">
        <w:rPr>
          <w:i w:val="0"/>
          <w:sz w:val="22"/>
          <w:szCs w:val="22"/>
        </w:rPr>
        <w:t xml:space="preserve">  городского округ Троицк от  16.12.2022 №6</w:t>
      </w:r>
      <w:r w:rsidR="005D2157" w:rsidRPr="00D046E4">
        <w:rPr>
          <w:i w:val="0"/>
          <w:sz w:val="22"/>
          <w:szCs w:val="22"/>
        </w:rPr>
        <w:t>7, распоряжением администрации</w:t>
      </w:r>
      <w:r w:rsidR="0019449B" w:rsidRPr="00D046E4">
        <w:rPr>
          <w:i w:val="0"/>
          <w:sz w:val="22"/>
          <w:szCs w:val="22"/>
        </w:rPr>
        <w:t xml:space="preserve"> городского округа Троицк  от 03.02.2023 №3</w:t>
      </w:r>
      <w:r w:rsidR="005D2157" w:rsidRPr="00D046E4">
        <w:rPr>
          <w:i w:val="0"/>
          <w:sz w:val="22"/>
          <w:szCs w:val="22"/>
        </w:rPr>
        <w:t xml:space="preserve"> «О проведении проверки достоверности  отчетов  о </w:t>
      </w:r>
      <w:r w:rsidR="0019449B" w:rsidRPr="00D046E4">
        <w:rPr>
          <w:i w:val="0"/>
          <w:sz w:val="22"/>
          <w:szCs w:val="22"/>
        </w:rPr>
        <w:t>реализации муниципальной программы за 2022</w:t>
      </w:r>
      <w:r w:rsidR="00312DAD" w:rsidRPr="00D046E4">
        <w:rPr>
          <w:i w:val="0"/>
          <w:sz w:val="22"/>
          <w:szCs w:val="22"/>
        </w:rPr>
        <w:t xml:space="preserve"> год»</w:t>
      </w:r>
      <w:r w:rsidR="005D2157" w:rsidRPr="00D046E4">
        <w:rPr>
          <w:i w:val="0"/>
          <w:sz w:val="22"/>
          <w:szCs w:val="22"/>
        </w:rPr>
        <w:t>.</w:t>
      </w:r>
    </w:p>
    <w:p w:rsidR="005D2157" w:rsidRPr="00D046E4" w:rsidRDefault="005D2157" w:rsidP="005D215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046E4">
        <w:rPr>
          <w:sz w:val="22"/>
          <w:szCs w:val="22"/>
        </w:rPr>
        <w:tab/>
        <w:t xml:space="preserve">Проверка </w:t>
      </w:r>
      <w:r w:rsidRPr="00D046E4">
        <w:rPr>
          <w:bCs/>
          <w:sz w:val="22"/>
          <w:szCs w:val="22"/>
        </w:rPr>
        <w:t xml:space="preserve">достоверности отчетности о реализации муниципальной </w:t>
      </w:r>
      <w:r w:rsidR="00C63554" w:rsidRPr="00D046E4">
        <w:rPr>
          <w:bCs/>
          <w:sz w:val="22"/>
          <w:szCs w:val="22"/>
        </w:rPr>
        <w:t>программы</w:t>
      </w:r>
      <w:r w:rsidR="0019449B" w:rsidRPr="00D046E4">
        <w:rPr>
          <w:sz w:val="22"/>
          <w:szCs w:val="22"/>
        </w:rPr>
        <w:t xml:space="preserve"> за 2022</w:t>
      </w:r>
      <w:r w:rsidRPr="00D046E4">
        <w:rPr>
          <w:sz w:val="22"/>
          <w:szCs w:val="22"/>
        </w:rPr>
        <w:t xml:space="preserve"> год проведена </w:t>
      </w:r>
      <w:r w:rsidR="00880184">
        <w:rPr>
          <w:bCs/>
          <w:sz w:val="22"/>
          <w:szCs w:val="22"/>
        </w:rPr>
        <w:t>в отношении У</w:t>
      </w:r>
      <w:r w:rsidRPr="00D046E4">
        <w:rPr>
          <w:bCs/>
          <w:sz w:val="22"/>
          <w:szCs w:val="22"/>
        </w:rPr>
        <w:t>правления ЖКХ администрации городского округа Троицк по основным вопросам:</w:t>
      </w:r>
    </w:p>
    <w:p w:rsidR="005D2157" w:rsidRPr="00D046E4" w:rsidRDefault="005D2157" w:rsidP="005D2157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D046E4">
        <w:rPr>
          <w:bCs/>
          <w:sz w:val="22"/>
          <w:szCs w:val="22"/>
        </w:rPr>
        <w:t>- соблюдение бюджетного законодательства при осуществлении бюджетного процесса;</w:t>
      </w:r>
    </w:p>
    <w:p w:rsidR="005D2157" w:rsidRPr="00D046E4" w:rsidRDefault="005D2157" w:rsidP="005D2157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D046E4">
        <w:rPr>
          <w:bCs/>
          <w:sz w:val="22"/>
          <w:szCs w:val="22"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5D2157" w:rsidRPr="00D046E4" w:rsidRDefault="005D2157" w:rsidP="005D2157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046E4">
        <w:rPr>
          <w:bCs/>
          <w:sz w:val="22"/>
          <w:szCs w:val="22"/>
        </w:rPr>
        <w:t>-о</w:t>
      </w:r>
      <w:r w:rsidRPr="00D046E4">
        <w:rPr>
          <w:sz w:val="22"/>
          <w:szCs w:val="22"/>
        </w:rPr>
        <w:t>ценка результативности и эффективности реализации муниципальной программы;</w:t>
      </w:r>
    </w:p>
    <w:p w:rsidR="00C1575B" w:rsidRPr="007528F1" w:rsidRDefault="005D2157" w:rsidP="005C1EB3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046E4">
        <w:rPr>
          <w:bCs/>
          <w:sz w:val="22"/>
          <w:szCs w:val="22"/>
        </w:rPr>
        <w:t xml:space="preserve">- выполнение бюджетополучателем полноты реализации направления муниципальной программы </w:t>
      </w:r>
      <w:r w:rsidRPr="00D046E4">
        <w:rPr>
          <w:sz w:val="22"/>
          <w:szCs w:val="22"/>
        </w:rPr>
        <w:t xml:space="preserve"> «Развитие и функционирование автомобильных дорог местного значения и улично-дорожной сети в </w:t>
      </w:r>
      <w:r w:rsidR="005D6365" w:rsidRPr="007528F1">
        <w:rPr>
          <w:sz w:val="22"/>
          <w:szCs w:val="22"/>
        </w:rPr>
        <w:t>городском округе Троицк».</w:t>
      </w:r>
    </w:p>
    <w:p w:rsidR="007528F1" w:rsidRDefault="007528F1" w:rsidP="00D779FE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7528F1">
        <w:rPr>
          <w:color w:val="000000"/>
          <w:sz w:val="22"/>
          <w:szCs w:val="22"/>
        </w:rPr>
        <w:t xml:space="preserve">Проверка проводилась путем рассмотрения и анализа представленных документов, </w:t>
      </w:r>
      <w:r w:rsidRPr="007528F1">
        <w:rPr>
          <w:color w:val="000000" w:themeColor="text1"/>
          <w:sz w:val="22"/>
          <w:szCs w:val="22"/>
        </w:rPr>
        <w:t xml:space="preserve">а также </w:t>
      </w:r>
      <w:r w:rsidRPr="007528F1">
        <w:rPr>
          <w:sz w:val="22"/>
          <w:szCs w:val="22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7528F1">
          <w:rPr>
            <w:rStyle w:val="a3"/>
            <w:sz w:val="22"/>
            <w:szCs w:val="22"/>
            <w:lang w:val="en-US"/>
          </w:rPr>
          <w:t>www</w:t>
        </w:r>
        <w:r w:rsidRPr="007528F1">
          <w:rPr>
            <w:rStyle w:val="a3"/>
            <w:sz w:val="22"/>
            <w:szCs w:val="22"/>
          </w:rPr>
          <w:t>.</w:t>
        </w:r>
        <w:r w:rsidRPr="007528F1">
          <w:rPr>
            <w:rStyle w:val="a3"/>
            <w:sz w:val="22"/>
            <w:szCs w:val="22"/>
            <w:lang w:val="en-US"/>
          </w:rPr>
          <w:t>bus</w:t>
        </w:r>
        <w:r w:rsidRPr="007528F1">
          <w:rPr>
            <w:rStyle w:val="a3"/>
            <w:sz w:val="22"/>
            <w:szCs w:val="22"/>
          </w:rPr>
          <w:t>.</w:t>
        </w:r>
        <w:r w:rsidRPr="007528F1">
          <w:rPr>
            <w:rStyle w:val="a3"/>
            <w:sz w:val="22"/>
            <w:szCs w:val="22"/>
            <w:lang w:val="en-US"/>
          </w:rPr>
          <w:t>gov</w:t>
        </w:r>
        <w:r w:rsidRPr="007528F1">
          <w:rPr>
            <w:rStyle w:val="a3"/>
            <w:sz w:val="22"/>
            <w:szCs w:val="22"/>
          </w:rPr>
          <w:t>.</w:t>
        </w:r>
        <w:r w:rsidRPr="007528F1">
          <w:rPr>
            <w:rStyle w:val="a3"/>
            <w:sz w:val="22"/>
            <w:szCs w:val="22"/>
            <w:lang w:val="en-US"/>
          </w:rPr>
          <w:t>ru</w:t>
        </w:r>
      </w:hyperlink>
      <w:r w:rsidRPr="007528F1">
        <w:rPr>
          <w:sz w:val="22"/>
          <w:szCs w:val="22"/>
        </w:rPr>
        <w:t>).</w:t>
      </w:r>
    </w:p>
    <w:p w:rsidR="00D779FE" w:rsidRPr="00D779FE" w:rsidRDefault="00D779FE" w:rsidP="00D779FE">
      <w:pPr>
        <w:tabs>
          <w:tab w:val="left" w:pos="0"/>
        </w:tabs>
        <w:ind w:firstLine="426"/>
        <w:jc w:val="both"/>
        <w:rPr>
          <w:sz w:val="22"/>
          <w:szCs w:val="22"/>
        </w:rPr>
      </w:pPr>
    </w:p>
    <w:p w:rsidR="007528F1" w:rsidRPr="007528F1" w:rsidRDefault="007528F1" w:rsidP="007528F1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7528F1">
        <w:rPr>
          <w:bCs/>
          <w:sz w:val="22"/>
          <w:szCs w:val="22"/>
        </w:rPr>
        <w:t>По результатам контрольных мероприятий установлено следующее.</w:t>
      </w:r>
    </w:p>
    <w:p w:rsidR="00697930" w:rsidRPr="00D046E4" w:rsidRDefault="009D1B1D" w:rsidP="0088530C">
      <w:pPr>
        <w:pStyle w:val="a9"/>
        <w:jc w:val="center"/>
        <w:rPr>
          <w:rFonts w:ascii="Times New Roman" w:hAnsi="Times New Roman"/>
          <w:b/>
        </w:rPr>
      </w:pPr>
      <w:r w:rsidRPr="00D046E4">
        <w:rPr>
          <w:rFonts w:ascii="Times New Roman" w:hAnsi="Times New Roman"/>
          <w:b/>
          <w:bCs/>
        </w:rPr>
        <w:tab/>
      </w:r>
      <w:r w:rsidR="005C1EB3" w:rsidRPr="00D046E4">
        <w:rPr>
          <w:rFonts w:ascii="Times New Roman" w:hAnsi="Times New Roman"/>
          <w:b/>
          <w:bCs/>
        </w:rPr>
        <w:t>1</w:t>
      </w:r>
      <w:r w:rsidR="00697930" w:rsidRPr="00D046E4">
        <w:rPr>
          <w:rFonts w:ascii="Times New Roman" w:hAnsi="Times New Roman"/>
          <w:b/>
        </w:rPr>
        <w:t>. Проверка правильности разработки и формирования муниципальной программы</w:t>
      </w:r>
    </w:p>
    <w:p w:rsidR="00697930" w:rsidRPr="00D046E4" w:rsidRDefault="0019449B" w:rsidP="0088530C">
      <w:pPr>
        <w:jc w:val="both"/>
        <w:rPr>
          <w:sz w:val="22"/>
          <w:szCs w:val="22"/>
        </w:rPr>
      </w:pPr>
      <w:r w:rsidRPr="00D046E4">
        <w:rPr>
          <w:sz w:val="22"/>
          <w:szCs w:val="22"/>
        </w:rPr>
        <w:tab/>
        <w:t>К проверке отчетности за 2022</w:t>
      </w:r>
      <w:r w:rsidR="00697930" w:rsidRPr="00D046E4">
        <w:rPr>
          <w:sz w:val="22"/>
          <w:szCs w:val="22"/>
        </w:rPr>
        <w:t xml:space="preserve"> год была представлена муниципальная программа «Развитие и функционирование автомобильных дорог местного значения и улично-дорожной сети в городском округе Троицк», которая  утверждена постановлением администрации городского округа Троицк от 14.11.2016 № 1155 </w:t>
      </w:r>
      <w:r w:rsidR="0045170B" w:rsidRPr="00D046E4">
        <w:rPr>
          <w:sz w:val="22"/>
          <w:szCs w:val="22"/>
        </w:rPr>
        <w:t>(в редакции постановлений администрации городского округа Троицк от 20.01.2017 №52, от 13.06.2017 №512, от 09.11.2017 №937, от 05.12.2017 №1032, от 29.08.2018 №646, от 30.01.2019 №82, от 14.10.2019 №1173,</w:t>
      </w:r>
      <w:r w:rsidR="0045170B" w:rsidRPr="00D046E4">
        <w:rPr>
          <w:bCs/>
          <w:sz w:val="22"/>
          <w:szCs w:val="22"/>
        </w:rPr>
        <w:t xml:space="preserve"> от 03.02.2020 №98, №673 от 15.10.2020, №851 от 12.11.2020, №1149 от 30.12.2020, от 02.08.2021 № 526, от 15.10.2021 №761, от 02.02.2022 №50, от 15.07.2022 №501, от 02.11.2022 №796,  от 30.12.2022 №1099)</w:t>
      </w:r>
      <w:r w:rsidR="00697930" w:rsidRPr="00D046E4">
        <w:rPr>
          <w:sz w:val="22"/>
          <w:szCs w:val="22"/>
        </w:rPr>
        <w:t>.</w:t>
      </w:r>
    </w:p>
    <w:p w:rsidR="008633D9" w:rsidRPr="00D046E4" w:rsidRDefault="00C27DAD" w:rsidP="0019449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046E4">
        <w:rPr>
          <w:sz w:val="22"/>
          <w:szCs w:val="22"/>
        </w:rPr>
        <w:t>Финансирование осуществлено в соответствии с решением Совета депутатов городского округа Троицк в городе Москве от 09.12.2021 №461/93 (с изменениями от 17.12.2022 №490/97, от 21.04.2022 №511/100, от 02.06.2022 №532/103, от 16.06.2022 №534/104, от 07.07.2022№553/106, от 10.08.2022 №558/107, от 01.09.2022 №567/108, от 10.11.2022 №29/5, от 15.12.2022 №48/9) «О бюджете городского округа Троицк в городе Москве на 2022 год и плановый период 2023 и 2024 годов»</w:t>
      </w:r>
      <w:r w:rsidR="008633D9" w:rsidRPr="00D046E4">
        <w:rPr>
          <w:sz w:val="22"/>
          <w:szCs w:val="22"/>
        </w:rPr>
        <w:t>).</w:t>
      </w:r>
    </w:p>
    <w:p w:rsidR="00C27DAD" w:rsidRPr="00D046E4" w:rsidRDefault="00C27DAD" w:rsidP="00C27DAD">
      <w:pPr>
        <w:ind w:firstLine="425"/>
        <w:jc w:val="both"/>
        <w:rPr>
          <w:sz w:val="22"/>
          <w:szCs w:val="22"/>
        </w:rPr>
      </w:pPr>
      <w:r w:rsidRPr="00D046E4">
        <w:rPr>
          <w:rFonts w:eastAsia="Calibri"/>
          <w:sz w:val="22"/>
          <w:szCs w:val="22"/>
        </w:rPr>
        <w:t xml:space="preserve">В соответствии с решением Совета депутатов городского округа Троицк в городе Москве от </w:t>
      </w:r>
      <w:r w:rsidRPr="00D046E4">
        <w:rPr>
          <w:sz w:val="22"/>
          <w:szCs w:val="22"/>
        </w:rPr>
        <w:t xml:space="preserve">09.12.2021 №461/93 </w:t>
      </w:r>
      <w:r w:rsidRPr="00D046E4">
        <w:rPr>
          <w:rFonts w:eastAsia="Calibri"/>
          <w:sz w:val="22"/>
          <w:szCs w:val="22"/>
        </w:rPr>
        <w:t xml:space="preserve">на муниципальную программу был предусмотрен общий объем финансирования в сумме </w:t>
      </w:r>
      <w:r w:rsidR="007D156F" w:rsidRPr="00D046E4">
        <w:rPr>
          <w:rFonts w:eastAsia="Calibri"/>
          <w:sz w:val="22"/>
          <w:szCs w:val="22"/>
        </w:rPr>
        <w:t>233 537,40</w:t>
      </w:r>
      <w:r w:rsidRPr="00D046E4">
        <w:rPr>
          <w:rFonts w:eastAsia="Calibri"/>
          <w:sz w:val="22"/>
          <w:szCs w:val="22"/>
        </w:rPr>
        <w:t xml:space="preserve"> тыс. руб. (</w:t>
      </w:r>
      <w:r w:rsidRPr="00D046E4">
        <w:rPr>
          <w:sz w:val="22"/>
          <w:szCs w:val="22"/>
        </w:rPr>
        <w:t>за счет средств местного бюджета</w:t>
      </w:r>
      <w:r w:rsidRPr="00D046E4">
        <w:rPr>
          <w:rFonts w:eastAsia="Calibri"/>
          <w:sz w:val="22"/>
          <w:szCs w:val="22"/>
        </w:rPr>
        <w:t xml:space="preserve"> в размере-</w:t>
      </w:r>
      <w:r w:rsidRPr="00D046E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D156F" w:rsidRPr="00D046E4">
        <w:rPr>
          <w:rFonts w:eastAsia="Calibri"/>
          <w:color w:val="000000"/>
          <w:sz w:val="22"/>
          <w:szCs w:val="22"/>
          <w:lang w:eastAsia="en-US"/>
        </w:rPr>
        <w:t>123 909,30</w:t>
      </w:r>
      <w:r w:rsidRPr="00D046E4">
        <w:rPr>
          <w:rFonts w:eastAsia="Calibri"/>
          <w:color w:val="000000"/>
          <w:sz w:val="22"/>
          <w:szCs w:val="22"/>
        </w:rPr>
        <w:t xml:space="preserve"> тыс. руб.</w:t>
      </w:r>
      <w:r w:rsidRPr="00D046E4">
        <w:rPr>
          <w:bCs/>
          <w:color w:val="000000"/>
          <w:sz w:val="22"/>
          <w:szCs w:val="22"/>
        </w:rPr>
        <w:t>, субсидия из бюджета г. Москвы</w:t>
      </w:r>
      <w:r w:rsidRPr="00D046E4">
        <w:rPr>
          <w:sz w:val="22"/>
          <w:szCs w:val="22"/>
        </w:rPr>
        <w:t xml:space="preserve"> в размере – </w:t>
      </w:r>
      <w:r w:rsidR="007D156F" w:rsidRPr="00D046E4">
        <w:rPr>
          <w:sz w:val="22"/>
          <w:szCs w:val="22"/>
        </w:rPr>
        <w:t>109 628,10</w:t>
      </w:r>
      <w:r w:rsidRPr="00D046E4">
        <w:rPr>
          <w:sz w:val="22"/>
          <w:szCs w:val="22"/>
        </w:rPr>
        <w:t xml:space="preserve"> тыс. руб.)</w:t>
      </w:r>
    </w:p>
    <w:p w:rsidR="0004651A" w:rsidRPr="00D046E4" w:rsidRDefault="008633D9" w:rsidP="0088530C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D046E4">
        <w:rPr>
          <w:rFonts w:eastAsia="Calibri"/>
          <w:sz w:val="22"/>
          <w:szCs w:val="22"/>
          <w:lang w:eastAsia="en-US"/>
        </w:rPr>
        <w:tab/>
        <w:t>Муниципальная программа утверждена Решением Совета депутат</w:t>
      </w:r>
      <w:r w:rsidR="00212B31" w:rsidRPr="00D046E4">
        <w:rPr>
          <w:rFonts w:eastAsia="Calibri"/>
          <w:sz w:val="22"/>
          <w:szCs w:val="22"/>
          <w:lang w:eastAsia="en-US"/>
        </w:rPr>
        <w:t>ов от 09.12.2021</w:t>
      </w:r>
      <w:r w:rsidRPr="00D046E4">
        <w:rPr>
          <w:rFonts w:eastAsia="Calibri"/>
          <w:sz w:val="22"/>
          <w:szCs w:val="22"/>
          <w:lang w:eastAsia="en-US"/>
        </w:rPr>
        <w:t>г</w:t>
      </w:r>
      <w:r w:rsidR="0088530C" w:rsidRPr="00D046E4">
        <w:rPr>
          <w:rFonts w:eastAsia="Calibri"/>
          <w:sz w:val="22"/>
          <w:szCs w:val="22"/>
          <w:lang w:eastAsia="en-US"/>
        </w:rPr>
        <w:t xml:space="preserve">. </w:t>
      </w:r>
      <w:r w:rsidR="00212B31" w:rsidRPr="00D046E4">
        <w:rPr>
          <w:rFonts w:eastAsia="Calibri"/>
          <w:sz w:val="22"/>
          <w:szCs w:val="22"/>
          <w:lang w:eastAsia="en-US"/>
        </w:rPr>
        <w:t>№461/93</w:t>
      </w:r>
      <w:r w:rsidRPr="00D046E4">
        <w:rPr>
          <w:rFonts w:eastAsia="Calibri"/>
          <w:sz w:val="22"/>
          <w:szCs w:val="22"/>
          <w:lang w:eastAsia="en-US"/>
        </w:rPr>
        <w:t xml:space="preserve"> «О бюджете городского округ</w:t>
      </w:r>
      <w:r w:rsidR="00212B31" w:rsidRPr="00D046E4">
        <w:rPr>
          <w:rFonts w:eastAsia="Calibri"/>
          <w:sz w:val="22"/>
          <w:szCs w:val="22"/>
          <w:lang w:eastAsia="en-US"/>
        </w:rPr>
        <w:t>а Троицк в городе Москве на 2022г. и плановый период 2023 и 2024</w:t>
      </w:r>
      <w:r w:rsidRPr="00D046E4">
        <w:rPr>
          <w:rFonts w:eastAsia="Calibri"/>
          <w:sz w:val="22"/>
          <w:szCs w:val="22"/>
          <w:lang w:eastAsia="en-US"/>
        </w:rPr>
        <w:t xml:space="preserve">годов» в сумме </w:t>
      </w:r>
      <w:r w:rsidR="00212B31" w:rsidRPr="00D046E4">
        <w:rPr>
          <w:rFonts w:eastAsia="Calibri"/>
          <w:sz w:val="22"/>
          <w:szCs w:val="22"/>
          <w:lang w:eastAsia="en-US"/>
        </w:rPr>
        <w:t>239 598,80</w:t>
      </w:r>
      <w:r w:rsidRPr="00D046E4">
        <w:rPr>
          <w:rFonts w:eastAsia="Calibri"/>
          <w:sz w:val="22"/>
          <w:szCs w:val="22"/>
          <w:lang w:eastAsia="en-US"/>
        </w:rPr>
        <w:t xml:space="preserve"> тыс. руб.</w:t>
      </w:r>
      <w:r w:rsidR="00146033" w:rsidRPr="00D046E4">
        <w:rPr>
          <w:rFonts w:eastAsia="Calibri"/>
          <w:sz w:val="22"/>
          <w:szCs w:val="22"/>
          <w:lang w:eastAsia="en-US"/>
        </w:rPr>
        <w:t xml:space="preserve"> (средства местного бюджета</w:t>
      </w:r>
      <w:r w:rsidR="00E76F3F" w:rsidRPr="00D046E4">
        <w:rPr>
          <w:rFonts w:eastAsia="Calibri"/>
          <w:sz w:val="22"/>
          <w:szCs w:val="22"/>
          <w:lang w:eastAsia="en-US"/>
        </w:rPr>
        <w:t xml:space="preserve"> – 110 462,50 тыс. руб., бюджет Москвы – 129 136,30 тыс. руб.</w:t>
      </w:r>
      <w:r w:rsidR="0004651A" w:rsidRPr="00D046E4">
        <w:rPr>
          <w:rFonts w:eastAsia="Calibri"/>
          <w:sz w:val="22"/>
          <w:szCs w:val="22"/>
          <w:lang w:eastAsia="en-US"/>
        </w:rPr>
        <w:t>).</w:t>
      </w:r>
    </w:p>
    <w:p w:rsidR="00200AB9" w:rsidRPr="00D046E4" w:rsidRDefault="0004651A" w:rsidP="00200AB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46E4">
        <w:rPr>
          <w:rFonts w:eastAsia="Calibri"/>
          <w:sz w:val="22"/>
          <w:szCs w:val="22"/>
        </w:rPr>
        <w:t>В течение 2022 года в муниципальную программу было внесено 6 изменений</w:t>
      </w:r>
      <w:r w:rsidR="00200AB9" w:rsidRPr="00D046E4">
        <w:rPr>
          <w:rFonts w:eastAsia="Calibri"/>
          <w:sz w:val="22"/>
          <w:szCs w:val="22"/>
        </w:rPr>
        <w:t>.</w:t>
      </w:r>
      <w:r w:rsidRPr="00D046E4">
        <w:rPr>
          <w:rFonts w:eastAsia="Calibri"/>
          <w:sz w:val="22"/>
          <w:szCs w:val="22"/>
          <w:lang w:eastAsia="en-US"/>
        </w:rPr>
        <w:t xml:space="preserve"> </w:t>
      </w:r>
    </w:p>
    <w:p w:rsidR="00F427E4" w:rsidRPr="00D046E4" w:rsidRDefault="00200AB9" w:rsidP="00200AB9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D046E4">
        <w:rPr>
          <w:b/>
          <w:sz w:val="22"/>
          <w:szCs w:val="22"/>
        </w:rPr>
        <w:t>2</w:t>
      </w:r>
      <w:r w:rsidR="00F427E4" w:rsidRPr="00D046E4">
        <w:rPr>
          <w:b/>
          <w:sz w:val="22"/>
          <w:szCs w:val="22"/>
        </w:rPr>
        <w:t>.</w:t>
      </w:r>
      <w:r w:rsidRPr="00D046E4">
        <w:rPr>
          <w:b/>
          <w:sz w:val="22"/>
          <w:szCs w:val="22"/>
        </w:rPr>
        <w:t xml:space="preserve"> </w:t>
      </w:r>
      <w:r w:rsidR="00F427E4" w:rsidRPr="00D046E4">
        <w:rPr>
          <w:b/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F427E4" w:rsidRPr="00D046E4" w:rsidRDefault="00780DD5" w:rsidP="00F427E4">
      <w:pPr>
        <w:pStyle w:val="a7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046E4">
        <w:rPr>
          <w:rFonts w:eastAsia="Calibri"/>
          <w:color w:val="000000"/>
          <w:sz w:val="22"/>
          <w:szCs w:val="22"/>
        </w:rPr>
        <w:lastRenderedPageBreak/>
        <w:tab/>
        <w:t>В соответствии с пунктом 9</w:t>
      </w:r>
      <w:r w:rsidR="00F427E4" w:rsidRPr="00D046E4">
        <w:rPr>
          <w:rFonts w:eastAsia="Calibri"/>
          <w:color w:val="000000"/>
          <w:sz w:val="22"/>
          <w:szCs w:val="22"/>
        </w:rPr>
        <w:t xml:space="preserve"> муниципальной программы</w:t>
      </w:r>
      <w:r w:rsidR="00F427E4" w:rsidRPr="00D046E4">
        <w:rPr>
          <w:rFonts w:eastAsia="Calibri"/>
          <w:b/>
          <w:color w:val="000000"/>
          <w:sz w:val="22"/>
          <w:szCs w:val="22"/>
        </w:rPr>
        <w:t xml:space="preserve"> </w:t>
      </w:r>
      <w:r w:rsidR="00F427E4" w:rsidRPr="00D046E4">
        <w:rPr>
          <w:rFonts w:eastAsia="Calibri"/>
          <w:color w:val="000000"/>
          <w:sz w:val="22"/>
          <w:szCs w:val="22"/>
        </w:rPr>
        <w:t>о</w:t>
      </w:r>
      <w:r w:rsidR="00F427E4" w:rsidRPr="00D046E4">
        <w:rPr>
          <w:sz w:val="22"/>
          <w:szCs w:val="22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F427E4" w:rsidRPr="00D046E4" w:rsidRDefault="00F427E4" w:rsidP="00F427E4">
      <w:pPr>
        <w:pStyle w:val="a9"/>
        <w:rPr>
          <w:rFonts w:ascii="Times New Roman" w:hAnsi="Times New Roman"/>
        </w:rPr>
      </w:pPr>
      <w:r w:rsidRPr="00D046E4">
        <w:rPr>
          <w:rFonts w:ascii="Times New Roman" w:hAnsi="Times New Roman"/>
        </w:rPr>
        <w:t xml:space="preserve">      </w:t>
      </w:r>
      <w:r w:rsidRPr="00D046E4">
        <w:rPr>
          <w:rFonts w:ascii="Times New Roman" w:hAnsi="Times New Roman"/>
        </w:rPr>
        <w:tab/>
        <w:t>Оценка эффективности муниципальной программы производится на основе использования целевых индикаторов.</w:t>
      </w:r>
    </w:p>
    <w:p w:rsidR="00CA0A0B" w:rsidRPr="00D046E4" w:rsidRDefault="00F427E4" w:rsidP="00CA0A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046E4">
        <w:rPr>
          <w:sz w:val="22"/>
          <w:szCs w:val="22"/>
        </w:rPr>
        <w:tab/>
      </w:r>
      <w:r w:rsidR="00CA0A0B" w:rsidRPr="00D046E4">
        <w:rPr>
          <w:rFonts w:eastAsia="Calibri"/>
          <w:sz w:val="22"/>
          <w:szCs w:val="22"/>
          <w:lang w:eastAsia="en-US"/>
        </w:rPr>
        <w:t xml:space="preserve">Согласно методики, оценка степени достижения целей и решение задач Муниципальной программы в целом осуществляется на основании </w:t>
      </w:r>
      <w:r w:rsidR="00780DD5" w:rsidRPr="00D046E4">
        <w:rPr>
          <w:rFonts w:eastAsia="Calibri"/>
          <w:sz w:val="22"/>
          <w:szCs w:val="22"/>
          <w:lang w:eastAsia="en-US"/>
        </w:rPr>
        <w:t>шести</w:t>
      </w:r>
      <w:r w:rsidR="00CA0A0B" w:rsidRPr="00D046E4">
        <w:rPr>
          <w:rFonts w:eastAsia="Calibri"/>
          <w:sz w:val="22"/>
          <w:szCs w:val="22"/>
          <w:lang w:eastAsia="en-US"/>
        </w:rPr>
        <w:t xml:space="preserve"> показателей (индикаторов) которые определены конечными результатами.</w:t>
      </w:r>
    </w:p>
    <w:p w:rsidR="00F427E4" w:rsidRPr="00D046E4" w:rsidRDefault="00F427E4" w:rsidP="00F427E4">
      <w:pPr>
        <w:pStyle w:val="a9"/>
        <w:jc w:val="both"/>
        <w:rPr>
          <w:rFonts w:ascii="Times New Roman" w:hAnsi="Times New Roman"/>
        </w:rPr>
      </w:pPr>
      <w:r w:rsidRPr="00D046E4">
        <w:rPr>
          <w:rFonts w:ascii="Times New Roman" w:hAnsi="Times New Roman"/>
        </w:rPr>
        <w:tab/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F427E4" w:rsidRPr="00D046E4" w:rsidRDefault="00F427E4" w:rsidP="00F427E4">
      <w:pPr>
        <w:pStyle w:val="a9"/>
        <w:jc w:val="both"/>
        <w:rPr>
          <w:rFonts w:ascii="Times New Roman" w:hAnsi="Times New Roman"/>
        </w:rPr>
      </w:pPr>
      <w:r w:rsidRPr="00D046E4">
        <w:rPr>
          <w:rFonts w:ascii="Times New Roman" w:hAnsi="Times New Roman"/>
        </w:rPr>
        <w:tab/>
        <w:t xml:space="preserve">Эффективность реализации муниципальной программы определяется как оценка эффективности реализации </w:t>
      </w:r>
      <w:r w:rsidR="00913DD3" w:rsidRPr="00D046E4">
        <w:rPr>
          <w:rFonts w:ascii="Times New Roman" w:hAnsi="Times New Roman"/>
        </w:rPr>
        <w:t>трех</w:t>
      </w:r>
      <w:r w:rsidRPr="00D046E4">
        <w:rPr>
          <w:rFonts w:ascii="Times New Roman" w:hAnsi="Times New Roman"/>
        </w:rPr>
        <w:t xml:space="preserve"> подпрограмм, входящей в ее состав.</w:t>
      </w:r>
    </w:p>
    <w:p w:rsidR="00D70B2E" w:rsidRPr="004623F7" w:rsidRDefault="0050161D" w:rsidP="00D70B2E">
      <w:pPr>
        <w:pStyle w:val="a9"/>
        <w:rPr>
          <w:rFonts w:ascii="Times New Roman" w:hAnsi="Times New Roman"/>
          <w:lang w:eastAsia="ru-RU"/>
        </w:rPr>
      </w:pPr>
      <w:r w:rsidRPr="00D046E4">
        <w:rPr>
          <w:rFonts w:ascii="Times New Roman" w:hAnsi="Times New Roman"/>
          <w:lang w:eastAsia="ru-RU"/>
        </w:rPr>
        <w:tab/>
      </w:r>
      <w:r w:rsidR="00003EAB" w:rsidRPr="004623F7">
        <w:rPr>
          <w:rFonts w:ascii="Times New Roman" w:hAnsi="Times New Roman"/>
          <w:lang w:eastAsia="ru-RU"/>
        </w:rPr>
        <w:t>И</w:t>
      </w:r>
      <w:r w:rsidR="00D70B2E" w:rsidRPr="004623F7">
        <w:rPr>
          <w:rFonts w:ascii="Times New Roman" w:hAnsi="Times New Roman"/>
          <w:lang w:eastAsia="ru-RU"/>
        </w:rPr>
        <w:t>ндекс результативности муницип</w:t>
      </w:r>
      <w:r w:rsidR="00913DD3" w:rsidRPr="004623F7">
        <w:rPr>
          <w:rFonts w:ascii="Times New Roman" w:hAnsi="Times New Roman"/>
          <w:lang w:eastAsia="ru-RU"/>
        </w:rPr>
        <w:t>альной программы в целом за 202</w:t>
      </w:r>
      <w:r w:rsidR="00AF3A7F" w:rsidRPr="004623F7">
        <w:rPr>
          <w:rFonts w:ascii="Times New Roman" w:hAnsi="Times New Roman"/>
          <w:lang w:eastAsia="ru-RU"/>
        </w:rPr>
        <w:t>2</w:t>
      </w:r>
      <w:r w:rsidR="00D70B2E" w:rsidRPr="004623F7">
        <w:rPr>
          <w:rFonts w:ascii="Times New Roman" w:hAnsi="Times New Roman"/>
          <w:lang w:eastAsia="ru-RU"/>
        </w:rPr>
        <w:t xml:space="preserve"> год составляет:</w:t>
      </w:r>
    </w:p>
    <w:p w:rsidR="00D70B2E" w:rsidRPr="004623F7" w:rsidRDefault="00D70B2E" w:rsidP="00D70B2E">
      <w:pPr>
        <w:pStyle w:val="a9"/>
        <w:rPr>
          <w:rFonts w:ascii="Times New Roman" w:hAnsi="Times New Roman"/>
          <w:lang w:eastAsia="ru-RU"/>
        </w:rPr>
      </w:pPr>
      <w:r w:rsidRPr="004623F7">
        <w:rPr>
          <w:rFonts w:ascii="Times New Roman" w:hAnsi="Times New Roman"/>
          <w:lang w:eastAsia="ru-RU"/>
        </w:rPr>
        <w:t>Ip=</w:t>
      </w:r>
      <w:r w:rsidR="00913DD3" w:rsidRPr="004623F7">
        <w:rPr>
          <w:rFonts w:ascii="Times New Roman" w:hAnsi="Times New Roman"/>
        </w:rPr>
        <w:t>(1,0</w:t>
      </w:r>
      <w:r w:rsidRPr="004623F7">
        <w:rPr>
          <w:rFonts w:ascii="Times New Roman" w:hAnsi="Times New Roman"/>
        </w:rPr>
        <w:t>+1,0+</w:t>
      </w:r>
      <w:r w:rsidR="00003EAB" w:rsidRPr="004623F7">
        <w:rPr>
          <w:rFonts w:ascii="Times New Roman" w:hAnsi="Times New Roman"/>
        </w:rPr>
        <w:t>0,96)</w:t>
      </w:r>
      <w:r w:rsidR="00913DD3" w:rsidRPr="004623F7">
        <w:rPr>
          <w:rFonts w:ascii="Times New Roman" w:hAnsi="Times New Roman"/>
        </w:rPr>
        <w:t>/</w:t>
      </w:r>
      <w:r w:rsidR="00003EAB" w:rsidRPr="004623F7">
        <w:rPr>
          <w:rFonts w:ascii="Times New Roman" w:hAnsi="Times New Roman"/>
        </w:rPr>
        <w:t>3</w:t>
      </w:r>
      <w:r w:rsidR="00913DD3" w:rsidRPr="004623F7">
        <w:rPr>
          <w:rFonts w:ascii="Times New Roman" w:hAnsi="Times New Roman"/>
        </w:rPr>
        <w:t>=</w:t>
      </w:r>
      <w:r w:rsidR="00003EAB" w:rsidRPr="004623F7">
        <w:rPr>
          <w:rFonts w:ascii="Times New Roman" w:hAnsi="Times New Roman"/>
        </w:rPr>
        <w:t>0,99</w:t>
      </w:r>
    </w:p>
    <w:p w:rsidR="00D70B2E" w:rsidRPr="004623F7" w:rsidRDefault="00D70B2E" w:rsidP="00D70B2E">
      <w:pPr>
        <w:pStyle w:val="a9"/>
        <w:rPr>
          <w:rFonts w:ascii="Times New Roman" w:hAnsi="Times New Roman"/>
        </w:rPr>
      </w:pPr>
      <w:r w:rsidRPr="004623F7">
        <w:rPr>
          <w:rFonts w:ascii="Times New Roman" w:hAnsi="Times New Roman"/>
        </w:rPr>
        <w:t xml:space="preserve">Индекс эффективности программы </w:t>
      </w:r>
      <w:r w:rsidR="0050161D" w:rsidRPr="004623F7">
        <w:rPr>
          <w:rFonts w:ascii="Times New Roman" w:hAnsi="Times New Roman"/>
        </w:rPr>
        <w:t>в целом за 2021</w:t>
      </w:r>
      <w:r w:rsidRPr="004623F7">
        <w:rPr>
          <w:rFonts w:ascii="Times New Roman" w:hAnsi="Times New Roman"/>
        </w:rPr>
        <w:t xml:space="preserve"> год составляет:</w:t>
      </w:r>
    </w:p>
    <w:p w:rsidR="00D70B2E" w:rsidRPr="004623F7" w:rsidRDefault="00D70B2E" w:rsidP="004D39D9">
      <w:pPr>
        <w:rPr>
          <w:bCs/>
          <w:color w:val="000000"/>
          <w:sz w:val="22"/>
          <w:szCs w:val="22"/>
        </w:rPr>
      </w:pPr>
      <w:r w:rsidRPr="004623F7">
        <w:rPr>
          <w:sz w:val="22"/>
          <w:szCs w:val="22"/>
          <w:lang w:val="en-US"/>
        </w:rPr>
        <w:t>I</w:t>
      </w:r>
      <w:r w:rsidR="008508BD" w:rsidRPr="004623F7">
        <w:rPr>
          <w:sz w:val="22"/>
          <w:szCs w:val="22"/>
        </w:rPr>
        <w:t>э= (</w:t>
      </w:r>
      <w:r w:rsidR="00003EAB" w:rsidRPr="004623F7">
        <w:rPr>
          <w:bCs/>
          <w:color w:val="000000"/>
          <w:sz w:val="22"/>
          <w:szCs w:val="22"/>
        </w:rPr>
        <w:t>210 714,10</w:t>
      </w:r>
      <w:r w:rsidR="00003EAB" w:rsidRPr="004623F7">
        <w:rPr>
          <w:sz w:val="22"/>
          <w:szCs w:val="22"/>
        </w:rPr>
        <w:t>* 0,99</w:t>
      </w:r>
      <w:r w:rsidR="004D39D9" w:rsidRPr="004623F7">
        <w:rPr>
          <w:sz w:val="22"/>
          <w:szCs w:val="22"/>
        </w:rPr>
        <w:t>)/</w:t>
      </w:r>
      <w:r w:rsidR="00003EAB" w:rsidRPr="004623F7">
        <w:rPr>
          <w:bCs/>
          <w:color w:val="000000"/>
          <w:sz w:val="22"/>
          <w:szCs w:val="22"/>
        </w:rPr>
        <w:t xml:space="preserve"> 233 537,40</w:t>
      </w:r>
      <w:r w:rsidR="004D39D9" w:rsidRPr="004623F7">
        <w:rPr>
          <w:sz w:val="22"/>
          <w:szCs w:val="22"/>
        </w:rPr>
        <w:t>=0,</w:t>
      </w:r>
      <w:r w:rsidR="00003EAB" w:rsidRPr="004623F7">
        <w:rPr>
          <w:sz w:val="22"/>
          <w:szCs w:val="22"/>
        </w:rPr>
        <w:t>89</w:t>
      </w:r>
    </w:p>
    <w:p w:rsidR="00C04BB8" w:rsidRPr="004623F7" w:rsidRDefault="00003EAB" w:rsidP="00003EAB">
      <w:pPr>
        <w:pStyle w:val="a7"/>
        <w:spacing w:line="259" w:lineRule="auto"/>
        <w:ind w:left="0"/>
        <w:jc w:val="both"/>
        <w:rPr>
          <w:sz w:val="22"/>
          <w:szCs w:val="22"/>
        </w:rPr>
      </w:pPr>
      <w:r w:rsidRPr="00D779FE">
        <w:rPr>
          <w:b/>
          <w:sz w:val="22"/>
          <w:szCs w:val="22"/>
        </w:rPr>
        <w:tab/>
      </w:r>
      <w:r w:rsidR="00D70B2E" w:rsidRPr="004623F7">
        <w:rPr>
          <w:sz w:val="22"/>
          <w:szCs w:val="22"/>
        </w:rPr>
        <w:t xml:space="preserve">Таким образом, муниципальная программа исполнена с </w:t>
      </w:r>
      <w:r w:rsidRPr="004623F7">
        <w:rPr>
          <w:sz w:val="22"/>
          <w:szCs w:val="22"/>
        </w:rPr>
        <w:t>запланированным</w:t>
      </w:r>
      <w:r w:rsidR="000928E3" w:rsidRPr="004623F7">
        <w:rPr>
          <w:color w:val="000000"/>
          <w:sz w:val="22"/>
          <w:szCs w:val="22"/>
        </w:rPr>
        <w:t xml:space="preserve"> </w:t>
      </w:r>
      <w:r w:rsidRPr="004623F7">
        <w:rPr>
          <w:sz w:val="22"/>
          <w:szCs w:val="22"/>
        </w:rPr>
        <w:t>уровнем эффективности</w:t>
      </w:r>
      <w:r w:rsidR="00D70B2E" w:rsidRPr="004623F7">
        <w:rPr>
          <w:sz w:val="22"/>
          <w:szCs w:val="22"/>
        </w:rPr>
        <w:t>.</w:t>
      </w:r>
    </w:p>
    <w:p w:rsidR="002858F4" w:rsidRPr="004623F7" w:rsidRDefault="0050161D" w:rsidP="002858F4">
      <w:pPr>
        <w:pStyle w:val="a9"/>
        <w:ind w:firstLine="284"/>
        <w:jc w:val="both"/>
        <w:rPr>
          <w:rFonts w:ascii="Times New Roman" w:hAnsi="Times New Roman"/>
          <w:i/>
        </w:rPr>
      </w:pPr>
      <w:r w:rsidRPr="00D046E4">
        <w:rPr>
          <w:rFonts w:ascii="Times New Roman" w:hAnsi="Times New Roman"/>
        </w:rPr>
        <w:tab/>
      </w:r>
      <w:bookmarkStart w:id="0" w:name="_GoBack"/>
      <w:r w:rsidR="00D779FE" w:rsidRPr="004623F7">
        <w:rPr>
          <w:rFonts w:ascii="Times New Roman" w:hAnsi="Times New Roman"/>
          <w:i/>
        </w:rPr>
        <w:t>*</w:t>
      </w:r>
      <w:r w:rsidR="002858F4" w:rsidRPr="004623F7">
        <w:rPr>
          <w:rFonts w:ascii="Times New Roman" w:hAnsi="Times New Roman"/>
          <w:i/>
        </w:rPr>
        <w:t>После проведенного анализа муниципальной программы были выявлены недочеты и даны рекомендации.</w:t>
      </w:r>
    </w:p>
    <w:bookmarkEnd w:id="0"/>
    <w:p w:rsidR="008508BD" w:rsidRPr="00D046E4" w:rsidRDefault="00200AB9" w:rsidP="002858F4">
      <w:pPr>
        <w:pStyle w:val="a9"/>
        <w:jc w:val="both"/>
        <w:rPr>
          <w:rFonts w:ascii="Times New Roman" w:hAnsi="Times New Roman"/>
          <w:b/>
        </w:rPr>
      </w:pPr>
      <w:r w:rsidRPr="00D046E4">
        <w:rPr>
          <w:rFonts w:ascii="Times New Roman" w:hAnsi="Times New Roman"/>
          <w:b/>
        </w:rPr>
        <w:t>3</w:t>
      </w:r>
      <w:r w:rsidR="008508BD" w:rsidRPr="00D046E4">
        <w:rPr>
          <w:rFonts w:ascii="Times New Roman" w:hAnsi="Times New Roman"/>
          <w:b/>
        </w:rPr>
        <w:t>.</w:t>
      </w:r>
      <w:r w:rsidR="0050161D" w:rsidRPr="00D046E4">
        <w:rPr>
          <w:rFonts w:ascii="Times New Roman" w:hAnsi="Times New Roman"/>
          <w:b/>
        </w:rPr>
        <w:t xml:space="preserve"> </w:t>
      </w:r>
      <w:r w:rsidR="00D70B2E" w:rsidRPr="00D046E4">
        <w:rPr>
          <w:rFonts w:ascii="Times New Roman" w:hAnsi="Times New Roman"/>
          <w:b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7E447A" w:rsidRPr="00D046E4" w:rsidRDefault="008508BD" w:rsidP="00D04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     В ходе проведения документальной проверки годовой отчетности по реал</w:t>
      </w:r>
      <w:r w:rsidR="004B0822" w:rsidRPr="00D046E4">
        <w:rPr>
          <w:sz w:val="22"/>
          <w:szCs w:val="22"/>
        </w:rPr>
        <w:t xml:space="preserve">изации муниципальной программы </w:t>
      </w:r>
      <w:r w:rsidR="00475412" w:rsidRPr="00D046E4">
        <w:rPr>
          <w:sz w:val="22"/>
          <w:szCs w:val="22"/>
        </w:rPr>
        <w:t>«</w:t>
      </w:r>
      <w:r w:rsidRPr="00D046E4">
        <w:rPr>
          <w:sz w:val="22"/>
          <w:szCs w:val="22"/>
        </w:rPr>
        <w:t>Развитие и функционирование автомобильных дорог местного значения и улично-дорожной сети в городском округе Троицк» за 202</w:t>
      </w:r>
      <w:r w:rsidR="004B0822" w:rsidRPr="00D046E4">
        <w:rPr>
          <w:sz w:val="22"/>
          <w:szCs w:val="22"/>
        </w:rPr>
        <w:t>2</w:t>
      </w:r>
      <w:r w:rsidRPr="00D046E4">
        <w:rPr>
          <w:sz w:val="22"/>
          <w:szCs w:val="22"/>
        </w:rPr>
        <w:t xml:space="preserve"> год</w:t>
      </w:r>
      <w:r w:rsidRPr="00D046E4">
        <w:rPr>
          <w:bCs/>
          <w:sz w:val="22"/>
          <w:szCs w:val="22"/>
        </w:rPr>
        <w:t xml:space="preserve"> представлен оперативный отчет о выполнении муниципальной программы. </w:t>
      </w:r>
    </w:p>
    <w:p w:rsidR="007E447A" w:rsidRPr="00D046E4" w:rsidRDefault="007E447A" w:rsidP="007E44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046E4">
        <w:rPr>
          <w:sz w:val="22"/>
          <w:szCs w:val="22"/>
        </w:rPr>
        <w:tab/>
      </w:r>
      <w:r w:rsidRPr="00D046E4">
        <w:rPr>
          <w:rFonts w:eastAsia="Calibri"/>
          <w:sz w:val="22"/>
          <w:szCs w:val="22"/>
        </w:rPr>
        <w:t>Отчет представлен в соответствии с утвержденной формой (Приложение 7).</w:t>
      </w:r>
    </w:p>
    <w:p w:rsidR="00371B8B" w:rsidRPr="00D046E4" w:rsidRDefault="00371B8B" w:rsidP="0025324D">
      <w:pPr>
        <w:jc w:val="both"/>
        <w:rPr>
          <w:sz w:val="22"/>
          <w:szCs w:val="22"/>
        </w:rPr>
      </w:pPr>
      <w:r w:rsidRPr="00D046E4">
        <w:rPr>
          <w:sz w:val="22"/>
          <w:szCs w:val="22"/>
        </w:rPr>
        <w:t>В соответствии с Приложением №7 вышеуказанного Порядка, фактическое исполнение муниципальной программы за 202</w:t>
      </w:r>
      <w:r w:rsidR="0030518B" w:rsidRPr="00D046E4">
        <w:rPr>
          <w:sz w:val="22"/>
          <w:szCs w:val="22"/>
        </w:rPr>
        <w:t>2</w:t>
      </w:r>
      <w:r w:rsidRPr="00D046E4">
        <w:rPr>
          <w:sz w:val="22"/>
          <w:szCs w:val="22"/>
        </w:rPr>
        <w:t xml:space="preserve"> год составляет- </w:t>
      </w:r>
      <w:r w:rsidR="0030518B" w:rsidRPr="00D046E4">
        <w:rPr>
          <w:sz w:val="22"/>
          <w:szCs w:val="22"/>
        </w:rPr>
        <w:t>210 714,10</w:t>
      </w:r>
      <w:r w:rsidR="0025324D" w:rsidRPr="00D046E4">
        <w:rPr>
          <w:bCs/>
          <w:color w:val="000000"/>
          <w:sz w:val="22"/>
          <w:szCs w:val="22"/>
        </w:rPr>
        <w:t xml:space="preserve"> </w:t>
      </w:r>
      <w:r w:rsidRPr="00D046E4">
        <w:rPr>
          <w:sz w:val="22"/>
          <w:szCs w:val="22"/>
        </w:rPr>
        <w:t xml:space="preserve">тыс. руб., из них из бюджета городского округа Троицк </w:t>
      </w:r>
      <w:r w:rsidR="003F0C70" w:rsidRPr="00D046E4">
        <w:rPr>
          <w:color w:val="000000"/>
          <w:sz w:val="22"/>
          <w:szCs w:val="22"/>
        </w:rPr>
        <w:t>10</w:t>
      </w:r>
      <w:r w:rsidR="0030518B" w:rsidRPr="00D046E4">
        <w:rPr>
          <w:color w:val="000000"/>
          <w:sz w:val="22"/>
          <w:szCs w:val="22"/>
        </w:rPr>
        <w:t>5 354,</w:t>
      </w:r>
      <w:r w:rsidR="003F0C70" w:rsidRPr="00D046E4">
        <w:rPr>
          <w:color w:val="000000"/>
          <w:sz w:val="22"/>
          <w:szCs w:val="22"/>
        </w:rPr>
        <w:t>8</w:t>
      </w:r>
      <w:r w:rsidR="0030518B" w:rsidRPr="00D046E4">
        <w:rPr>
          <w:color w:val="000000"/>
          <w:sz w:val="22"/>
          <w:szCs w:val="22"/>
        </w:rPr>
        <w:t>0</w:t>
      </w:r>
      <w:r w:rsidR="003F0C70" w:rsidRPr="00D046E4">
        <w:rPr>
          <w:color w:val="000000"/>
          <w:sz w:val="22"/>
          <w:szCs w:val="22"/>
        </w:rPr>
        <w:t xml:space="preserve"> </w:t>
      </w:r>
      <w:r w:rsidRPr="00D046E4">
        <w:rPr>
          <w:sz w:val="22"/>
          <w:szCs w:val="22"/>
        </w:rPr>
        <w:t xml:space="preserve">тыс. руб., субсидия Москвы </w:t>
      </w:r>
      <w:r w:rsidR="0030518B" w:rsidRPr="00D046E4">
        <w:rPr>
          <w:sz w:val="22"/>
          <w:szCs w:val="22"/>
        </w:rPr>
        <w:t>105 359,30</w:t>
      </w:r>
      <w:r w:rsidRPr="00D046E4">
        <w:rPr>
          <w:sz w:val="22"/>
          <w:szCs w:val="22"/>
        </w:rPr>
        <w:t xml:space="preserve">тыс. руб., что составляет – </w:t>
      </w:r>
      <w:r w:rsidR="0030518B" w:rsidRPr="00D046E4">
        <w:rPr>
          <w:sz w:val="22"/>
          <w:szCs w:val="22"/>
        </w:rPr>
        <w:t>90,2</w:t>
      </w:r>
      <w:r w:rsidRPr="00D046E4">
        <w:rPr>
          <w:sz w:val="22"/>
          <w:szCs w:val="22"/>
        </w:rPr>
        <w:t>%.</w:t>
      </w:r>
    </w:p>
    <w:p w:rsidR="00D046E4" w:rsidRPr="00D046E4" w:rsidRDefault="00371B8B" w:rsidP="00D046E4">
      <w:pPr>
        <w:spacing w:line="259" w:lineRule="auto"/>
        <w:ind w:left="142" w:firstLine="709"/>
        <w:jc w:val="both"/>
        <w:rPr>
          <w:rFonts w:eastAsia="Calibri"/>
          <w:sz w:val="22"/>
          <w:szCs w:val="22"/>
          <w:lang w:eastAsia="en-US"/>
        </w:rPr>
      </w:pPr>
      <w:r w:rsidRPr="00D046E4">
        <w:rPr>
          <w:rFonts w:eastAsia="Calibri"/>
          <w:bCs/>
          <w:iCs/>
          <w:sz w:val="22"/>
          <w:szCs w:val="22"/>
          <w:lang w:eastAsia="en-US"/>
        </w:rPr>
        <w:t>Наибольший удельный вес затрат в общем объеме составляют расходы на</w:t>
      </w:r>
      <w:r w:rsidR="004230FE" w:rsidRPr="00D046E4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4230FE" w:rsidRPr="00D046E4">
        <w:rPr>
          <w:bCs/>
          <w:iCs/>
          <w:color w:val="000000"/>
          <w:sz w:val="22"/>
          <w:szCs w:val="22"/>
        </w:rPr>
        <w:t>«Содержание объектов дорожного хозяйства в городском округе Троицк»</w:t>
      </w:r>
      <w:r w:rsidRPr="00D046E4">
        <w:rPr>
          <w:rFonts w:eastAsia="Calibri"/>
          <w:sz w:val="22"/>
          <w:szCs w:val="22"/>
          <w:lang w:eastAsia="en-US"/>
        </w:rPr>
        <w:t>-</w:t>
      </w:r>
      <w:r w:rsidR="0030518B" w:rsidRPr="00D046E4">
        <w:rPr>
          <w:rFonts w:eastAsia="Calibri"/>
          <w:sz w:val="22"/>
          <w:szCs w:val="22"/>
          <w:lang w:eastAsia="en-US"/>
        </w:rPr>
        <w:t>70,2</w:t>
      </w:r>
      <w:r w:rsidR="004230FE" w:rsidRPr="00D046E4">
        <w:rPr>
          <w:rFonts w:eastAsia="Calibri"/>
          <w:sz w:val="22"/>
          <w:szCs w:val="22"/>
          <w:lang w:eastAsia="en-US"/>
        </w:rPr>
        <w:t>%.</w:t>
      </w:r>
    </w:p>
    <w:p w:rsidR="0079754E" w:rsidRPr="00D046E4" w:rsidRDefault="0079754E" w:rsidP="00D046E4">
      <w:pPr>
        <w:spacing w:line="259" w:lineRule="auto"/>
        <w:ind w:left="142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D046E4">
        <w:rPr>
          <w:b/>
          <w:sz w:val="22"/>
          <w:szCs w:val="22"/>
        </w:rPr>
        <w:t xml:space="preserve"> Проверка достоверности отчетности реализации муниципальной программы.</w:t>
      </w:r>
    </w:p>
    <w:p w:rsidR="00F87EAC" w:rsidRPr="00D046E4" w:rsidRDefault="00F87EAC" w:rsidP="002C67BC">
      <w:pPr>
        <w:ind w:firstLine="709"/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 В ходе документальной проверки с целью проверки полноты и достоверности установлено, расчеты за</w:t>
      </w:r>
      <w:r w:rsidRPr="00D046E4">
        <w:rPr>
          <w:noProof/>
          <w:color w:val="000000" w:themeColor="text1"/>
          <w:sz w:val="22"/>
          <w:szCs w:val="22"/>
        </w:rPr>
        <w:t xml:space="preserve"> выполненные ремонтные работы объектов дорожного хозяйства, а также по благоустройству территории в городском округе Троицк, </w:t>
      </w:r>
      <w:r w:rsidRPr="00D046E4">
        <w:rPr>
          <w:sz w:val="22"/>
          <w:szCs w:val="22"/>
        </w:rPr>
        <w:t xml:space="preserve">осуществляются в соответствии с заключенными контрактами.     </w:t>
      </w:r>
    </w:p>
    <w:p w:rsidR="002C67BC" w:rsidRPr="00D046E4" w:rsidRDefault="002C67BC" w:rsidP="002C67BC">
      <w:pPr>
        <w:pStyle w:val="a9"/>
        <w:jc w:val="both"/>
        <w:rPr>
          <w:rFonts w:ascii="Times New Roman" w:hAnsi="Times New Roman"/>
        </w:rPr>
      </w:pPr>
      <w:r w:rsidRPr="00D046E4">
        <w:rPr>
          <w:rFonts w:ascii="Times New Roman" w:hAnsi="Times New Roman"/>
        </w:rPr>
        <w:tab/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акты выполненных работ.</w:t>
      </w:r>
    </w:p>
    <w:p w:rsidR="00D02F77" w:rsidRPr="00D046E4" w:rsidRDefault="00D02F77" w:rsidP="00D02F77">
      <w:pPr>
        <w:ind w:left="426" w:hanging="567"/>
        <w:jc w:val="both"/>
        <w:rPr>
          <w:sz w:val="22"/>
          <w:szCs w:val="22"/>
        </w:rPr>
      </w:pPr>
      <w:r w:rsidRPr="00D046E4">
        <w:rPr>
          <w:sz w:val="22"/>
          <w:szCs w:val="22"/>
        </w:rPr>
        <w:tab/>
        <w:t xml:space="preserve">Проверка проводилась путем рассмотрения и анализа в единой информационной системе в </w:t>
      </w:r>
      <w:r w:rsidR="00583231" w:rsidRPr="00D046E4">
        <w:rPr>
          <w:sz w:val="22"/>
          <w:szCs w:val="22"/>
        </w:rPr>
        <w:t xml:space="preserve">сфере </w:t>
      </w:r>
      <w:r w:rsidRPr="00D046E4">
        <w:rPr>
          <w:sz w:val="22"/>
          <w:szCs w:val="22"/>
        </w:rPr>
        <w:t>закупок для размещения информации об осуществлении закупок www.zakupki.gov.ru (далее – ЕИС).</w:t>
      </w:r>
    </w:p>
    <w:p w:rsidR="00D046E4" w:rsidRPr="00D046E4" w:rsidRDefault="00EA21CE" w:rsidP="00D046E4">
      <w:pPr>
        <w:pStyle w:val="a7"/>
        <w:autoSpaceDE w:val="0"/>
        <w:autoSpaceDN w:val="0"/>
        <w:adjustRightInd w:val="0"/>
        <w:ind w:left="0" w:right="209" w:firstLine="567"/>
        <w:jc w:val="both"/>
        <w:rPr>
          <w:noProof/>
          <w:color w:val="000000" w:themeColor="text1"/>
          <w:sz w:val="22"/>
          <w:szCs w:val="22"/>
        </w:rPr>
      </w:pPr>
      <w:r w:rsidRPr="00D046E4">
        <w:rPr>
          <w:rFonts w:eastAsia="Calibri"/>
          <w:sz w:val="22"/>
          <w:szCs w:val="22"/>
          <w:lang w:eastAsia="en-US"/>
        </w:rPr>
        <w:tab/>
      </w:r>
      <w:r w:rsidR="00D046E4" w:rsidRPr="00D046E4">
        <w:rPr>
          <w:sz w:val="22"/>
          <w:szCs w:val="22"/>
        </w:rPr>
        <w:t>Расчеты за оказываемые услуги, за</w:t>
      </w:r>
      <w:r w:rsidR="00D046E4" w:rsidRPr="00D046E4">
        <w:rPr>
          <w:noProof/>
          <w:color w:val="000000" w:themeColor="text1"/>
          <w:sz w:val="22"/>
          <w:szCs w:val="22"/>
        </w:rPr>
        <w:t xml:space="preserve"> выполненные ремонтным дорожным  работам, а также по благоустройству территории</w:t>
      </w:r>
      <w:r w:rsidR="00D046E4" w:rsidRPr="00D046E4">
        <w:rPr>
          <w:sz w:val="22"/>
          <w:szCs w:val="22"/>
        </w:rPr>
        <w:t xml:space="preserve"> осуществляются в соответствии с заключенными контрактами.   Оплата в проверяемом периоде осуществлялась в пределах утвержденных лимитов</w:t>
      </w:r>
      <w:r w:rsidR="00D046E4" w:rsidRPr="00D046E4">
        <w:rPr>
          <w:noProof/>
          <w:color w:val="000000" w:themeColor="text1"/>
          <w:sz w:val="22"/>
          <w:szCs w:val="22"/>
        </w:rPr>
        <w:t xml:space="preserve"> </w:t>
      </w:r>
      <w:r w:rsidR="00D046E4" w:rsidRPr="00D046E4">
        <w:rPr>
          <w:sz w:val="22"/>
          <w:szCs w:val="22"/>
        </w:rPr>
        <w:t xml:space="preserve">бюджетных обязательств. </w:t>
      </w:r>
    </w:p>
    <w:p w:rsidR="00D046E4" w:rsidRPr="00D046E4" w:rsidRDefault="00D046E4" w:rsidP="00D046E4">
      <w:pPr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         Выборочной проверкой муниципальных контрактов были выявлены недочеты. В результате чего   Управлению ЖКХ были сделаны замечания.                     </w:t>
      </w:r>
    </w:p>
    <w:p w:rsidR="00D046E4" w:rsidRPr="00D046E4" w:rsidRDefault="00D046E4" w:rsidP="00D046E4">
      <w:pPr>
        <w:jc w:val="center"/>
        <w:rPr>
          <w:sz w:val="22"/>
          <w:szCs w:val="22"/>
        </w:rPr>
      </w:pPr>
    </w:p>
    <w:p w:rsidR="009F7A4B" w:rsidRPr="00D046E4" w:rsidRDefault="00D046E4" w:rsidP="00D046E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       </w:t>
      </w:r>
      <w:r w:rsidRPr="00D046E4">
        <w:rPr>
          <w:color w:val="000000"/>
          <w:sz w:val="22"/>
          <w:szCs w:val="22"/>
        </w:rPr>
        <w:t xml:space="preserve"> Информация о результатах контрольного мероприятия направлена Главе городского округа Троицк в городе Москве.</w:t>
      </w:r>
    </w:p>
    <w:p w:rsidR="009F7A4B" w:rsidRDefault="009F7A4B" w:rsidP="009F7A4B">
      <w:pPr>
        <w:tabs>
          <w:tab w:val="left" w:pos="-426"/>
        </w:tabs>
        <w:ind w:left="567"/>
        <w:jc w:val="both"/>
        <w:rPr>
          <w:sz w:val="22"/>
          <w:szCs w:val="22"/>
        </w:rPr>
      </w:pPr>
    </w:p>
    <w:p w:rsidR="00D046E4" w:rsidRPr="00D046E4" w:rsidRDefault="00D046E4" w:rsidP="009F7A4B">
      <w:pPr>
        <w:tabs>
          <w:tab w:val="left" w:pos="-426"/>
        </w:tabs>
        <w:ind w:left="567"/>
        <w:jc w:val="both"/>
        <w:rPr>
          <w:sz w:val="22"/>
          <w:szCs w:val="22"/>
        </w:rPr>
      </w:pPr>
    </w:p>
    <w:p w:rsidR="0095631F" w:rsidRPr="00D046E4" w:rsidRDefault="0095631F" w:rsidP="00541330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Начальник отдела муниципального </w:t>
      </w:r>
    </w:p>
    <w:p w:rsidR="0095631F" w:rsidRPr="00D046E4" w:rsidRDefault="0095631F" w:rsidP="00541330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внутреннего финансового контроля                                                                   </w:t>
      </w:r>
      <w:r w:rsidR="00B22C69" w:rsidRPr="00D046E4">
        <w:rPr>
          <w:sz w:val="22"/>
          <w:szCs w:val="22"/>
        </w:rPr>
        <w:t xml:space="preserve">          </w:t>
      </w:r>
      <w:r w:rsidR="00D046E4">
        <w:rPr>
          <w:sz w:val="22"/>
          <w:szCs w:val="22"/>
        </w:rPr>
        <w:t xml:space="preserve">       </w:t>
      </w:r>
      <w:r w:rsidR="00B22C69" w:rsidRPr="00D046E4">
        <w:rPr>
          <w:sz w:val="22"/>
          <w:szCs w:val="22"/>
        </w:rPr>
        <w:t xml:space="preserve"> </w:t>
      </w:r>
      <w:r w:rsidRPr="00D046E4">
        <w:rPr>
          <w:sz w:val="22"/>
          <w:szCs w:val="22"/>
        </w:rPr>
        <w:t>И.В.Кириченко</w:t>
      </w:r>
    </w:p>
    <w:p w:rsidR="00B86DDE" w:rsidRPr="00D046E4" w:rsidRDefault="00B86DDE" w:rsidP="00541330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C6391" w:rsidRPr="00D046E4" w:rsidRDefault="00DC6391" w:rsidP="00541330">
      <w:pPr>
        <w:jc w:val="both"/>
        <w:rPr>
          <w:sz w:val="22"/>
          <w:szCs w:val="22"/>
        </w:rPr>
      </w:pPr>
    </w:p>
    <w:p w:rsidR="00173074" w:rsidRPr="00D046E4" w:rsidRDefault="00CD5055" w:rsidP="00541330">
      <w:pPr>
        <w:jc w:val="both"/>
        <w:rPr>
          <w:sz w:val="22"/>
          <w:szCs w:val="22"/>
        </w:rPr>
      </w:pPr>
      <w:r w:rsidRPr="00D046E4">
        <w:rPr>
          <w:sz w:val="22"/>
          <w:szCs w:val="22"/>
        </w:rPr>
        <w:t>Отчет п</w:t>
      </w:r>
      <w:r w:rsidR="00DC6391" w:rsidRPr="00D046E4">
        <w:rPr>
          <w:sz w:val="22"/>
          <w:szCs w:val="22"/>
        </w:rPr>
        <w:t>олучил (а)</w:t>
      </w:r>
      <w:r w:rsidRPr="00D046E4">
        <w:rPr>
          <w:sz w:val="22"/>
          <w:szCs w:val="22"/>
        </w:rPr>
        <w:t>:</w:t>
      </w:r>
      <w:r w:rsidR="00DC6391" w:rsidRPr="00D046E4">
        <w:rPr>
          <w:sz w:val="22"/>
          <w:szCs w:val="22"/>
        </w:rPr>
        <w:t xml:space="preserve">    </w:t>
      </w:r>
    </w:p>
    <w:p w:rsidR="00173074" w:rsidRPr="00D046E4" w:rsidRDefault="00173074" w:rsidP="00541330">
      <w:pPr>
        <w:jc w:val="both"/>
        <w:rPr>
          <w:sz w:val="22"/>
          <w:szCs w:val="22"/>
        </w:rPr>
      </w:pPr>
    </w:p>
    <w:p w:rsidR="00DC6391" w:rsidRPr="00D046E4" w:rsidRDefault="00173074" w:rsidP="00541330">
      <w:pPr>
        <w:jc w:val="both"/>
        <w:rPr>
          <w:sz w:val="22"/>
          <w:szCs w:val="22"/>
        </w:rPr>
      </w:pPr>
      <w:r w:rsidRPr="00D046E4">
        <w:rPr>
          <w:sz w:val="22"/>
          <w:szCs w:val="22"/>
        </w:rPr>
        <w:t xml:space="preserve">Начальник управления ЖКХ                                                                                         </w:t>
      </w:r>
      <w:r w:rsidR="00D046E4">
        <w:rPr>
          <w:sz w:val="22"/>
          <w:szCs w:val="22"/>
        </w:rPr>
        <w:t xml:space="preserve">   </w:t>
      </w:r>
      <w:r w:rsidRPr="00D046E4">
        <w:rPr>
          <w:sz w:val="22"/>
          <w:szCs w:val="22"/>
        </w:rPr>
        <w:t xml:space="preserve">   </w:t>
      </w:r>
      <w:r w:rsidR="00D046E4">
        <w:rPr>
          <w:sz w:val="22"/>
          <w:szCs w:val="22"/>
        </w:rPr>
        <w:t xml:space="preserve"> </w:t>
      </w:r>
      <w:r w:rsidRPr="00D046E4">
        <w:rPr>
          <w:sz w:val="22"/>
          <w:szCs w:val="22"/>
        </w:rPr>
        <w:t>Т.А. Сиднева</w:t>
      </w:r>
      <w:r w:rsidR="00DC6391" w:rsidRPr="00D046E4">
        <w:rPr>
          <w:sz w:val="22"/>
          <w:szCs w:val="22"/>
        </w:rPr>
        <w:t xml:space="preserve">     </w:t>
      </w:r>
      <w:r w:rsidR="00C40514" w:rsidRPr="00D046E4">
        <w:rPr>
          <w:sz w:val="22"/>
          <w:szCs w:val="22"/>
        </w:rPr>
        <w:t xml:space="preserve">                             </w:t>
      </w:r>
    </w:p>
    <w:p w:rsidR="00DC6391" w:rsidRPr="00D046E4" w:rsidRDefault="00DC6391" w:rsidP="00541330">
      <w:pPr>
        <w:jc w:val="both"/>
        <w:rPr>
          <w:sz w:val="22"/>
          <w:szCs w:val="22"/>
        </w:rPr>
        <w:sectPr w:rsidR="00DC6391" w:rsidRPr="00D046E4" w:rsidSect="001D2FE3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  <w:r w:rsidRPr="00D046E4">
        <w:rPr>
          <w:sz w:val="22"/>
          <w:szCs w:val="22"/>
        </w:rPr>
        <w:t xml:space="preserve">             </w:t>
      </w:r>
    </w:p>
    <w:p w:rsidR="00507F38" w:rsidRPr="00D046E4" w:rsidRDefault="00507F38" w:rsidP="009F7A4B">
      <w:pPr>
        <w:pStyle w:val="a7"/>
        <w:ind w:left="142"/>
        <w:jc w:val="both"/>
        <w:rPr>
          <w:sz w:val="22"/>
          <w:szCs w:val="22"/>
        </w:rPr>
      </w:pPr>
    </w:p>
    <w:sectPr w:rsidR="00507F38" w:rsidRPr="00D0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46" w:rsidRDefault="00620546" w:rsidP="00F2687D">
      <w:r>
        <w:separator/>
      </w:r>
    </w:p>
  </w:endnote>
  <w:endnote w:type="continuationSeparator" w:id="0">
    <w:p w:rsidR="00620546" w:rsidRDefault="00620546" w:rsidP="00F2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46" w:rsidRDefault="00620546" w:rsidP="00F2687D">
      <w:r>
        <w:separator/>
      </w:r>
    </w:p>
  </w:footnote>
  <w:footnote w:type="continuationSeparator" w:id="0">
    <w:p w:rsidR="00620546" w:rsidRDefault="00620546" w:rsidP="00F2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67"/>
    <w:multiLevelType w:val="hybridMultilevel"/>
    <w:tmpl w:val="C3147110"/>
    <w:lvl w:ilvl="0" w:tplc="05A83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4BC0"/>
    <w:multiLevelType w:val="hybridMultilevel"/>
    <w:tmpl w:val="AFE69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426980"/>
    <w:multiLevelType w:val="hybridMultilevel"/>
    <w:tmpl w:val="9C6EAA3E"/>
    <w:lvl w:ilvl="0" w:tplc="41862A6A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16096"/>
    <w:multiLevelType w:val="hybridMultilevel"/>
    <w:tmpl w:val="2076D610"/>
    <w:lvl w:ilvl="0" w:tplc="A9722C96">
      <w:start w:val="1"/>
      <w:numFmt w:val="bullet"/>
      <w:pStyle w:val="5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6" w15:restartNumberingAfterBreak="0">
    <w:nsid w:val="14A12BEA"/>
    <w:multiLevelType w:val="hybridMultilevel"/>
    <w:tmpl w:val="9E08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6B9F"/>
    <w:multiLevelType w:val="hybridMultilevel"/>
    <w:tmpl w:val="B69E39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9C428F6"/>
    <w:multiLevelType w:val="hybridMultilevel"/>
    <w:tmpl w:val="5A46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A2D07"/>
    <w:multiLevelType w:val="hybridMultilevel"/>
    <w:tmpl w:val="362EE99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2E84E5F"/>
    <w:multiLevelType w:val="multilevel"/>
    <w:tmpl w:val="BEEC086E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1" w15:restartNumberingAfterBreak="0">
    <w:nsid w:val="23982CCE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6512"/>
    <w:multiLevelType w:val="hybridMultilevel"/>
    <w:tmpl w:val="71A6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DCF"/>
    <w:multiLevelType w:val="hybridMultilevel"/>
    <w:tmpl w:val="492A22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67C2CBF"/>
    <w:multiLevelType w:val="hybridMultilevel"/>
    <w:tmpl w:val="3D5E8CDE"/>
    <w:lvl w:ilvl="0" w:tplc="9FA86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D41CA"/>
    <w:multiLevelType w:val="hybridMultilevel"/>
    <w:tmpl w:val="B466631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03D45B1"/>
    <w:multiLevelType w:val="hybridMultilevel"/>
    <w:tmpl w:val="A2B6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F7FD6"/>
    <w:multiLevelType w:val="multilevel"/>
    <w:tmpl w:val="27486A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71553C4"/>
    <w:multiLevelType w:val="multilevel"/>
    <w:tmpl w:val="D226A71C"/>
    <w:lvl w:ilvl="0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93D0635"/>
    <w:multiLevelType w:val="hybridMultilevel"/>
    <w:tmpl w:val="1A56A16C"/>
    <w:lvl w:ilvl="0" w:tplc="3896631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CA25E48"/>
    <w:multiLevelType w:val="multilevel"/>
    <w:tmpl w:val="56043B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01367A1"/>
    <w:multiLevelType w:val="hybridMultilevel"/>
    <w:tmpl w:val="A8E4AA8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430D10FE"/>
    <w:multiLevelType w:val="hybridMultilevel"/>
    <w:tmpl w:val="19AC5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37E06"/>
    <w:multiLevelType w:val="hybridMultilevel"/>
    <w:tmpl w:val="A662943C"/>
    <w:lvl w:ilvl="0" w:tplc="E7788F2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58B7B1D"/>
    <w:multiLevelType w:val="multilevel"/>
    <w:tmpl w:val="CAB03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8" w15:restartNumberingAfterBreak="0">
    <w:nsid w:val="591832AB"/>
    <w:multiLevelType w:val="hybridMultilevel"/>
    <w:tmpl w:val="8180AD64"/>
    <w:lvl w:ilvl="0" w:tplc="68A64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700B1"/>
    <w:multiLevelType w:val="hybridMultilevel"/>
    <w:tmpl w:val="D37CE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95596"/>
    <w:multiLevelType w:val="hybridMultilevel"/>
    <w:tmpl w:val="AE626A98"/>
    <w:lvl w:ilvl="0" w:tplc="AC14F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55F46"/>
    <w:multiLevelType w:val="multilevel"/>
    <w:tmpl w:val="EAE6004E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4"/>
        </w:tabs>
      </w:pPr>
      <w:rPr>
        <w:rFonts w:cs="Times New Roman" w:hint="default"/>
        <w:b w:val="0"/>
        <w:bCs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170" w:hanging="17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32" w15:restartNumberingAfterBreak="0">
    <w:nsid w:val="5E8D2010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10301D9"/>
    <w:multiLevelType w:val="hybridMultilevel"/>
    <w:tmpl w:val="E348F136"/>
    <w:lvl w:ilvl="0" w:tplc="8B2ECC44">
      <w:start w:val="2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647E61"/>
    <w:multiLevelType w:val="hybridMultilevel"/>
    <w:tmpl w:val="3CDC16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6796E9F"/>
    <w:multiLevelType w:val="hybridMultilevel"/>
    <w:tmpl w:val="CC8C9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D6FED"/>
    <w:multiLevelType w:val="hybridMultilevel"/>
    <w:tmpl w:val="6C8006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C74CE5"/>
    <w:multiLevelType w:val="hybridMultilevel"/>
    <w:tmpl w:val="F35E24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B654869"/>
    <w:multiLevelType w:val="multilevel"/>
    <w:tmpl w:val="2A6485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0F54AE"/>
    <w:multiLevelType w:val="hybridMultilevel"/>
    <w:tmpl w:val="84E4A0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A72181"/>
    <w:multiLevelType w:val="hybridMultilevel"/>
    <w:tmpl w:val="50288D8E"/>
    <w:lvl w:ilvl="0" w:tplc="6FE41B8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152168"/>
    <w:multiLevelType w:val="hybridMultilevel"/>
    <w:tmpl w:val="F516EA9A"/>
    <w:lvl w:ilvl="0" w:tplc="85D25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2050ADC"/>
    <w:multiLevelType w:val="multilevel"/>
    <w:tmpl w:val="4FB8A39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3" w15:restartNumberingAfterBreak="0">
    <w:nsid w:val="732F130E"/>
    <w:multiLevelType w:val="hybridMultilevel"/>
    <w:tmpl w:val="4E6E2F24"/>
    <w:lvl w:ilvl="0" w:tplc="83A0F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A4855"/>
    <w:multiLevelType w:val="hybridMultilevel"/>
    <w:tmpl w:val="5D62D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37685B"/>
    <w:multiLevelType w:val="hybridMultilevel"/>
    <w:tmpl w:val="559E1F8C"/>
    <w:lvl w:ilvl="0" w:tplc="FD2E5C4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C243314"/>
    <w:multiLevelType w:val="hybridMultilevel"/>
    <w:tmpl w:val="E36E9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5A7B69"/>
    <w:multiLevelType w:val="hybridMultilevel"/>
    <w:tmpl w:val="83CE09DE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3"/>
  </w:num>
  <w:num w:numId="3">
    <w:abstractNumId w:val="46"/>
  </w:num>
  <w:num w:numId="4">
    <w:abstractNumId w:val="11"/>
  </w:num>
  <w:num w:numId="5">
    <w:abstractNumId w:val="34"/>
  </w:num>
  <w:num w:numId="6">
    <w:abstractNumId w:val="35"/>
  </w:num>
  <w:num w:numId="7">
    <w:abstractNumId w:val="0"/>
  </w:num>
  <w:num w:numId="8">
    <w:abstractNumId w:val="40"/>
  </w:num>
  <w:num w:numId="9">
    <w:abstractNumId w:val="30"/>
  </w:num>
  <w:num w:numId="10">
    <w:abstractNumId w:val="45"/>
  </w:num>
  <w:num w:numId="11">
    <w:abstractNumId w:val="28"/>
  </w:num>
  <w:num w:numId="12">
    <w:abstractNumId w:val="14"/>
  </w:num>
  <w:num w:numId="13">
    <w:abstractNumId w:val="42"/>
  </w:num>
  <w:num w:numId="14">
    <w:abstractNumId w:val="21"/>
  </w:num>
  <w:num w:numId="15">
    <w:abstractNumId w:val="32"/>
  </w:num>
  <w:num w:numId="16">
    <w:abstractNumId w:val="18"/>
  </w:num>
  <w:num w:numId="17">
    <w:abstractNumId w:val="24"/>
  </w:num>
  <w:num w:numId="18">
    <w:abstractNumId w:val="43"/>
  </w:num>
  <w:num w:numId="19">
    <w:abstractNumId w:val="33"/>
  </w:num>
  <w:num w:numId="20">
    <w:abstractNumId w:val="25"/>
  </w:num>
  <w:num w:numId="21">
    <w:abstractNumId w:val="16"/>
  </w:num>
  <w:num w:numId="22">
    <w:abstractNumId w:val="10"/>
  </w:num>
  <w:num w:numId="23">
    <w:abstractNumId w:val="7"/>
  </w:num>
  <w:num w:numId="24">
    <w:abstractNumId w:val="22"/>
  </w:num>
  <w:num w:numId="25">
    <w:abstractNumId w:val="29"/>
  </w:num>
  <w:num w:numId="26">
    <w:abstractNumId w:val="19"/>
  </w:num>
  <w:num w:numId="27">
    <w:abstractNumId w:val="26"/>
  </w:num>
  <w:num w:numId="28">
    <w:abstractNumId w:val="6"/>
  </w:num>
  <w:num w:numId="29">
    <w:abstractNumId w:val="38"/>
  </w:num>
  <w:num w:numId="30">
    <w:abstractNumId w:val="1"/>
  </w:num>
  <w:num w:numId="31">
    <w:abstractNumId w:val="27"/>
  </w:num>
  <w:num w:numId="32">
    <w:abstractNumId w:val="20"/>
  </w:num>
  <w:num w:numId="33">
    <w:abstractNumId w:val="44"/>
  </w:num>
  <w:num w:numId="34">
    <w:abstractNumId w:val="17"/>
  </w:num>
  <w:num w:numId="35">
    <w:abstractNumId w:val="15"/>
  </w:num>
  <w:num w:numId="36">
    <w:abstractNumId w:val="39"/>
  </w:num>
  <w:num w:numId="37">
    <w:abstractNumId w:val="5"/>
  </w:num>
  <w:num w:numId="38">
    <w:abstractNumId w:val="12"/>
  </w:num>
  <w:num w:numId="39">
    <w:abstractNumId w:val="47"/>
  </w:num>
  <w:num w:numId="40">
    <w:abstractNumId w:val="41"/>
  </w:num>
  <w:num w:numId="41">
    <w:abstractNumId w:val="2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  <w:num w:numId="46">
    <w:abstractNumId w:val="37"/>
  </w:num>
  <w:num w:numId="47">
    <w:abstractNumId w:val="8"/>
  </w:num>
  <w:num w:numId="4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F"/>
    <w:rsid w:val="00003EAB"/>
    <w:rsid w:val="00003F8E"/>
    <w:rsid w:val="00010118"/>
    <w:rsid w:val="00021533"/>
    <w:rsid w:val="000231E0"/>
    <w:rsid w:val="00033B7F"/>
    <w:rsid w:val="0004651A"/>
    <w:rsid w:val="00046C79"/>
    <w:rsid w:val="00055D7B"/>
    <w:rsid w:val="00057150"/>
    <w:rsid w:val="00081813"/>
    <w:rsid w:val="00090444"/>
    <w:rsid w:val="000928E3"/>
    <w:rsid w:val="000942EF"/>
    <w:rsid w:val="000956BA"/>
    <w:rsid w:val="000A39A7"/>
    <w:rsid w:val="000A7C9A"/>
    <w:rsid w:val="000C4EB2"/>
    <w:rsid w:val="000C7B56"/>
    <w:rsid w:val="000C7DA8"/>
    <w:rsid w:val="000D1057"/>
    <w:rsid w:val="000E004E"/>
    <w:rsid w:val="000E1F97"/>
    <w:rsid w:val="000F44C4"/>
    <w:rsid w:val="000F69BE"/>
    <w:rsid w:val="001055E8"/>
    <w:rsid w:val="00107C8E"/>
    <w:rsid w:val="00117A94"/>
    <w:rsid w:val="0012055E"/>
    <w:rsid w:val="00140533"/>
    <w:rsid w:val="00146033"/>
    <w:rsid w:val="00150D23"/>
    <w:rsid w:val="00154C00"/>
    <w:rsid w:val="00162E44"/>
    <w:rsid w:val="00171A6C"/>
    <w:rsid w:val="00173074"/>
    <w:rsid w:val="00173DD0"/>
    <w:rsid w:val="00180AA5"/>
    <w:rsid w:val="0018615D"/>
    <w:rsid w:val="0019449B"/>
    <w:rsid w:val="001A5CD0"/>
    <w:rsid w:val="001B3801"/>
    <w:rsid w:val="001B7708"/>
    <w:rsid w:val="001C3E9A"/>
    <w:rsid w:val="001C64D4"/>
    <w:rsid w:val="001D2FE3"/>
    <w:rsid w:val="001E5D6C"/>
    <w:rsid w:val="001E6955"/>
    <w:rsid w:val="001E74B9"/>
    <w:rsid w:val="001E7DAD"/>
    <w:rsid w:val="00200AB9"/>
    <w:rsid w:val="00200E1D"/>
    <w:rsid w:val="002065D7"/>
    <w:rsid w:val="00212B31"/>
    <w:rsid w:val="0021626C"/>
    <w:rsid w:val="00224353"/>
    <w:rsid w:val="0023135B"/>
    <w:rsid w:val="002330A7"/>
    <w:rsid w:val="00237341"/>
    <w:rsid w:val="002478F9"/>
    <w:rsid w:val="0025324D"/>
    <w:rsid w:val="0026129F"/>
    <w:rsid w:val="00277D8B"/>
    <w:rsid w:val="002858F4"/>
    <w:rsid w:val="00295BD8"/>
    <w:rsid w:val="002A2DEC"/>
    <w:rsid w:val="002A3686"/>
    <w:rsid w:val="002C003E"/>
    <w:rsid w:val="002C63E2"/>
    <w:rsid w:val="002C67BC"/>
    <w:rsid w:val="002C690A"/>
    <w:rsid w:val="002E036A"/>
    <w:rsid w:val="002F1FBC"/>
    <w:rsid w:val="002F232C"/>
    <w:rsid w:val="002F46CE"/>
    <w:rsid w:val="002F7A08"/>
    <w:rsid w:val="0030518B"/>
    <w:rsid w:val="00312DAD"/>
    <w:rsid w:val="00326A98"/>
    <w:rsid w:val="00331C1A"/>
    <w:rsid w:val="003415D9"/>
    <w:rsid w:val="0034319C"/>
    <w:rsid w:val="00352024"/>
    <w:rsid w:val="00355F2D"/>
    <w:rsid w:val="00361BAE"/>
    <w:rsid w:val="003621A7"/>
    <w:rsid w:val="00371ABD"/>
    <w:rsid w:val="00371B8B"/>
    <w:rsid w:val="003726E1"/>
    <w:rsid w:val="00373E11"/>
    <w:rsid w:val="00386F63"/>
    <w:rsid w:val="003902D8"/>
    <w:rsid w:val="00393392"/>
    <w:rsid w:val="003B2D6A"/>
    <w:rsid w:val="003C01D4"/>
    <w:rsid w:val="003C0A7A"/>
    <w:rsid w:val="003D3081"/>
    <w:rsid w:val="003E11A9"/>
    <w:rsid w:val="003E4495"/>
    <w:rsid w:val="003E6F9C"/>
    <w:rsid w:val="003F0C70"/>
    <w:rsid w:val="003F6702"/>
    <w:rsid w:val="003F69B3"/>
    <w:rsid w:val="004004B7"/>
    <w:rsid w:val="0040096D"/>
    <w:rsid w:val="00401B3D"/>
    <w:rsid w:val="0040582B"/>
    <w:rsid w:val="004106C7"/>
    <w:rsid w:val="00412DB7"/>
    <w:rsid w:val="004137A0"/>
    <w:rsid w:val="004225D9"/>
    <w:rsid w:val="004230FE"/>
    <w:rsid w:val="00431E67"/>
    <w:rsid w:val="0043465D"/>
    <w:rsid w:val="004477FC"/>
    <w:rsid w:val="0045170B"/>
    <w:rsid w:val="0045481F"/>
    <w:rsid w:val="00454994"/>
    <w:rsid w:val="004623F7"/>
    <w:rsid w:val="00463E6B"/>
    <w:rsid w:val="00467054"/>
    <w:rsid w:val="00475412"/>
    <w:rsid w:val="0047754F"/>
    <w:rsid w:val="00487E24"/>
    <w:rsid w:val="004B0822"/>
    <w:rsid w:val="004B08DB"/>
    <w:rsid w:val="004B3090"/>
    <w:rsid w:val="004B41D3"/>
    <w:rsid w:val="004D39D9"/>
    <w:rsid w:val="004D4C83"/>
    <w:rsid w:val="004D5488"/>
    <w:rsid w:val="004E0BE0"/>
    <w:rsid w:val="004F10C0"/>
    <w:rsid w:val="004F21EB"/>
    <w:rsid w:val="004F39BE"/>
    <w:rsid w:val="0050161D"/>
    <w:rsid w:val="00507C30"/>
    <w:rsid w:val="00507F38"/>
    <w:rsid w:val="005137F2"/>
    <w:rsid w:val="00517308"/>
    <w:rsid w:val="005344EE"/>
    <w:rsid w:val="00541330"/>
    <w:rsid w:val="00546A84"/>
    <w:rsid w:val="005512DD"/>
    <w:rsid w:val="00555E2E"/>
    <w:rsid w:val="00557906"/>
    <w:rsid w:val="0056730B"/>
    <w:rsid w:val="00567386"/>
    <w:rsid w:val="00572882"/>
    <w:rsid w:val="00576A11"/>
    <w:rsid w:val="005802BF"/>
    <w:rsid w:val="00582C22"/>
    <w:rsid w:val="00583231"/>
    <w:rsid w:val="005B4898"/>
    <w:rsid w:val="005B6B32"/>
    <w:rsid w:val="005B7FE2"/>
    <w:rsid w:val="005C1EB3"/>
    <w:rsid w:val="005C36AB"/>
    <w:rsid w:val="005D06E2"/>
    <w:rsid w:val="005D2157"/>
    <w:rsid w:val="005D42D6"/>
    <w:rsid w:val="005D6365"/>
    <w:rsid w:val="005E72B9"/>
    <w:rsid w:val="005E7B22"/>
    <w:rsid w:val="005F028E"/>
    <w:rsid w:val="005F1183"/>
    <w:rsid w:val="00601E40"/>
    <w:rsid w:val="006073DC"/>
    <w:rsid w:val="00607C64"/>
    <w:rsid w:val="00620546"/>
    <w:rsid w:val="006404F0"/>
    <w:rsid w:val="00640CBB"/>
    <w:rsid w:val="006470C3"/>
    <w:rsid w:val="00656C04"/>
    <w:rsid w:val="00660F48"/>
    <w:rsid w:val="00661F79"/>
    <w:rsid w:val="006734C1"/>
    <w:rsid w:val="006835D6"/>
    <w:rsid w:val="006838E7"/>
    <w:rsid w:val="006954A9"/>
    <w:rsid w:val="00697930"/>
    <w:rsid w:val="006C1707"/>
    <w:rsid w:val="006C2587"/>
    <w:rsid w:val="006C4B55"/>
    <w:rsid w:val="006C553A"/>
    <w:rsid w:val="006D4628"/>
    <w:rsid w:val="006D6302"/>
    <w:rsid w:val="006E566F"/>
    <w:rsid w:val="006F6F94"/>
    <w:rsid w:val="006F7EFC"/>
    <w:rsid w:val="006F7F81"/>
    <w:rsid w:val="007152DA"/>
    <w:rsid w:val="00717B08"/>
    <w:rsid w:val="007210C1"/>
    <w:rsid w:val="007258AB"/>
    <w:rsid w:val="0072756A"/>
    <w:rsid w:val="00732FFA"/>
    <w:rsid w:val="00737BDA"/>
    <w:rsid w:val="007405CF"/>
    <w:rsid w:val="00743DA7"/>
    <w:rsid w:val="00745A8B"/>
    <w:rsid w:val="007528F1"/>
    <w:rsid w:val="00752CD2"/>
    <w:rsid w:val="00760E4F"/>
    <w:rsid w:val="00765FC2"/>
    <w:rsid w:val="0076607B"/>
    <w:rsid w:val="007747A3"/>
    <w:rsid w:val="00780DD5"/>
    <w:rsid w:val="007854A2"/>
    <w:rsid w:val="0079504A"/>
    <w:rsid w:val="0079522E"/>
    <w:rsid w:val="0079754E"/>
    <w:rsid w:val="007B4A52"/>
    <w:rsid w:val="007B4EE6"/>
    <w:rsid w:val="007C32CB"/>
    <w:rsid w:val="007D156F"/>
    <w:rsid w:val="007D1A98"/>
    <w:rsid w:val="007E1A2E"/>
    <w:rsid w:val="007E3A24"/>
    <w:rsid w:val="007E447A"/>
    <w:rsid w:val="007F1151"/>
    <w:rsid w:val="008001CD"/>
    <w:rsid w:val="0080529D"/>
    <w:rsid w:val="00805EC4"/>
    <w:rsid w:val="008076D6"/>
    <w:rsid w:val="0081011B"/>
    <w:rsid w:val="00814F4E"/>
    <w:rsid w:val="00822E97"/>
    <w:rsid w:val="00832275"/>
    <w:rsid w:val="008359AF"/>
    <w:rsid w:val="008371EE"/>
    <w:rsid w:val="008407B4"/>
    <w:rsid w:val="00841EEF"/>
    <w:rsid w:val="008432F7"/>
    <w:rsid w:val="00843E1B"/>
    <w:rsid w:val="008508BD"/>
    <w:rsid w:val="00852842"/>
    <w:rsid w:val="00856352"/>
    <w:rsid w:val="00857642"/>
    <w:rsid w:val="008633D9"/>
    <w:rsid w:val="00866163"/>
    <w:rsid w:val="00870084"/>
    <w:rsid w:val="00880184"/>
    <w:rsid w:val="00884E26"/>
    <w:rsid w:val="0088530C"/>
    <w:rsid w:val="00893EAA"/>
    <w:rsid w:val="008A5723"/>
    <w:rsid w:val="008B344C"/>
    <w:rsid w:val="008C0C3B"/>
    <w:rsid w:val="008C4489"/>
    <w:rsid w:val="008D4B94"/>
    <w:rsid w:val="00906731"/>
    <w:rsid w:val="0091081D"/>
    <w:rsid w:val="009115E6"/>
    <w:rsid w:val="00913DD3"/>
    <w:rsid w:val="00917CDC"/>
    <w:rsid w:val="00933E26"/>
    <w:rsid w:val="00933FEA"/>
    <w:rsid w:val="0093503B"/>
    <w:rsid w:val="009460C5"/>
    <w:rsid w:val="00953005"/>
    <w:rsid w:val="0095348A"/>
    <w:rsid w:val="0095631F"/>
    <w:rsid w:val="00966762"/>
    <w:rsid w:val="00975125"/>
    <w:rsid w:val="009906D1"/>
    <w:rsid w:val="009913BD"/>
    <w:rsid w:val="00995940"/>
    <w:rsid w:val="00996FC7"/>
    <w:rsid w:val="00997FB6"/>
    <w:rsid w:val="009B5D77"/>
    <w:rsid w:val="009B5F80"/>
    <w:rsid w:val="009D0637"/>
    <w:rsid w:val="009D1B1D"/>
    <w:rsid w:val="009D1B45"/>
    <w:rsid w:val="009D7323"/>
    <w:rsid w:val="009E1194"/>
    <w:rsid w:val="009E1FC6"/>
    <w:rsid w:val="009E1FF1"/>
    <w:rsid w:val="009F1114"/>
    <w:rsid w:val="009F15E1"/>
    <w:rsid w:val="009F7A4B"/>
    <w:rsid w:val="00A24E68"/>
    <w:rsid w:val="00A26A5F"/>
    <w:rsid w:val="00A26B29"/>
    <w:rsid w:val="00A3527B"/>
    <w:rsid w:val="00A377FF"/>
    <w:rsid w:val="00A51268"/>
    <w:rsid w:val="00A54389"/>
    <w:rsid w:val="00A57D3B"/>
    <w:rsid w:val="00A71FCA"/>
    <w:rsid w:val="00A769C7"/>
    <w:rsid w:val="00A8051F"/>
    <w:rsid w:val="00A824B1"/>
    <w:rsid w:val="00A940B2"/>
    <w:rsid w:val="00A961AA"/>
    <w:rsid w:val="00AB1CBD"/>
    <w:rsid w:val="00AC11BA"/>
    <w:rsid w:val="00AC3A45"/>
    <w:rsid w:val="00AC548A"/>
    <w:rsid w:val="00AC5ACA"/>
    <w:rsid w:val="00AD1EC4"/>
    <w:rsid w:val="00AF1393"/>
    <w:rsid w:val="00AF3A7F"/>
    <w:rsid w:val="00B02A96"/>
    <w:rsid w:val="00B07EC7"/>
    <w:rsid w:val="00B2209D"/>
    <w:rsid w:val="00B22C69"/>
    <w:rsid w:val="00B24375"/>
    <w:rsid w:val="00B308D2"/>
    <w:rsid w:val="00B30EB7"/>
    <w:rsid w:val="00B31323"/>
    <w:rsid w:val="00B41B23"/>
    <w:rsid w:val="00B44E6C"/>
    <w:rsid w:val="00B55E1E"/>
    <w:rsid w:val="00B64C0C"/>
    <w:rsid w:val="00B7091D"/>
    <w:rsid w:val="00B74C28"/>
    <w:rsid w:val="00B7637F"/>
    <w:rsid w:val="00B829A9"/>
    <w:rsid w:val="00B84EFC"/>
    <w:rsid w:val="00B86DDE"/>
    <w:rsid w:val="00BB1249"/>
    <w:rsid w:val="00BB3785"/>
    <w:rsid w:val="00BB740B"/>
    <w:rsid w:val="00BC0F82"/>
    <w:rsid w:val="00BC21ED"/>
    <w:rsid w:val="00BC57A6"/>
    <w:rsid w:val="00BC6DD7"/>
    <w:rsid w:val="00BC7A9F"/>
    <w:rsid w:val="00BE2176"/>
    <w:rsid w:val="00BE4873"/>
    <w:rsid w:val="00BE6170"/>
    <w:rsid w:val="00BE6B78"/>
    <w:rsid w:val="00BF37A1"/>
    <w:rsid w:val="00C001B7"/>
    <w:rsid w:val="00C04BB8"/>
    <w:rsid w:val="00C11C18"/>
    <w:rsid w:val="00C1575B"/>
    <w:rsid w:val="00C22CEF"/>
    <w:rsid w:val="00C27DAD"/>
    <w:rsid w:val="00C32FD5"/>
    <w:rsid w:val="00C3711B"/>
    <w:rsid w:val="00C37DE7"/>
    <w:rsid w:val="00C40514"/>
    <w:rsid w:val="00C415B6"/>
    <w:rsid w:val="00C50981"/>
    <w:rsid w:val="00C518A6"/>
    <w:rsid w:val="00C5205D"/>
    <w:rsid w:val="00C5459F"/>
    <w:rsid w:val="00C60A93"/>
    <w:rsid w:val="00C63554"/>
    <w:rsid w:val="00C76987"/>
    <w:rsid w:val="00C76C21"/>
    <w:rsid w:val="00C7794E"/>
    <w:rsid w:val="00C812B8"/>
    <w:rsid w:val="00C85C00"/>
    <w:rsid w:val="00C93C5B"/>
    <w:rsid w:val="00C97285"/>
    <w:rsid w:val="00CA0A0B"/>
    <w:rsid w:val="00CA3B3F"/>
    <w:rsid w:val="00CB40F6"/>
    <w:rsid w:val="00CB47D1"/>
    <w:rsid w:val="00CC16B8"/>
    <w:rsid w:val="00CC209D"/>
    <w:rsid w:val="00CC3C69"/>
    <w:rsid w:val="00CC62A8"/>
    <w:rsid w:val="00CD2FA8"/>
    <w:rsid w:val="00CD355D"/>
    <w:rsid w:val="00CD5055"/>
    <w:rsid w:val="00D02F77"/>
    <w:rsid w:val="00D046E4"/>
    <w:rsid w:val="00D20CAE"/>
    <w:rsid w:val="00D21187"/>
    <w:rsid w:val="00D32DDE"/>
    <w:rsid w:val="00D34B00"/>
    <w:rsid w:val="00D42F50"/>
    <w:rsid w:val="00D46CF8"/>
    <w:rsid w:val="00D573CF"/>
    <w:rsid w:val="00D62881"/>
    <w:rsid w:val="00D62DB3"/>
    <w:rsid w:val="00D67CC8"/>
    <w:rsid w:val="00D67FEF"/>
    <w:rsid w:val="00D70B2E"/>
    <w:rsid w:val="00D77956"/>
    <w:rsid w:val="00D779FE"/>
    <w:rsid w:val="00D82A35"/>
    <w:rsid w:val="00D93DA3"/>
    <w:rsid w:val="00D958C0"/>
    <w:rsid w:val="00DA09DB"/>
    <w:rsid w:val="00DA3691"/>
    <w:rsid w:val="00DA444C"/>
    <w:rsid w:val="00DB67B4"/>
    <w:rsid w:val="00DC6391"/>
    <w:rsid w:val="00DE149E"/>
    <w:rsid w:val="00DE7632"/>
    <w:rsid w:val="00DE798D"/>
    <w:rsid w:val="00E04842"/>
    <w:rsid w:val="00E066B1"/>
    <w:rsid w:val="00E078E8"/>
    <w:rsid w:val="00E316E6"/>
    <w:rsid w:val="00E35C53"/>
    <w:rsid w:val="00E73B00"/>
    <w:rsid w:val="00E76F3F"/>
    <w:rsid w:val="00E77670"/>
    <w:rsid w:val="00E86953"/>
    <w:rsid w:val="00E90475"/>
    <w:rsid w:val="00E922D2"/>
    <w:rsid w:val="00EA21CE"/>
    <w:rsid w:val="00EA3B38"/>
    <w:rsid w:val="00EA507A"/>
    <w:rsid w:val="00EB6DDA"/>
    <w:rsid w:val="00EC177E"/>
    <w:rsid w:val="00EC36FA"/>
    <w:rsid w:val="00EE6BEA"/>
    <w:rsid w:val="00EF25D7"/>
    <w:rsid w:val="00F03CD4"/>
    <w:rsid w:val="00F1016D"/>
    <w:rsid w:val="00F10EAC"/>
    <w:rsid w:val="00F115E8"/>
    <w:rsid w:val="00F158A4"/>
    <w:rsid w:val="00F166A5"/>
    <w:rsid w:val="00F236C0"/>
    <w:rsid w:val="00F2687D"/>
    <w:rsid w:val="00F34705"/>
    <w:rsid w:val="00F36B4F"/>
    <w:rsid w:val="00F404F6"/>
    <w:rsid w:val="00F42599"/>
    <w:rsid w:val="00F427E4"/>
    <w:rsid w:val="00F50CC7"/>
    <w:rsid w:val="00F6107D"/>
    <w:rsid w:val="00F64D56"/>
    <w:rsid w:val="00F65AFD"/>
    <w:rsid w:val="00F71251"/>
    <w:rsid w:val="00F72F2B"/>
    <w:rsid w:val="00F75358"/>
    <w:rsid w:val="00F84169"/>
    <w:rsid w:val="00F87EAC"/>
    <w:rsid w:val="00F92D1C"/>
    <w:rsid w:val="00FA3551"/>
    <w:rsid w:val="00FA3B3D"/>
    <w:rsid w:val="00FB00F7"/>
    <w:rsid w:val="00FB078E"/>
    <w:rsid w:val="00FB4160"/>
    <w:rsid w:val="00FC4A4E"/>
    <w:rsid w:val="00FD1524"/>
    <w:rsid w:val="00FD3ED6"/>
    <w:rsid w:val="00FD66E3"/>
    <w:rsid w:val="00FE05BE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A2C4-0131-4824-A7A8-4A2D6B82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9D1B1D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9D1B1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customStyle="1" w:styleId="10">
    <w:name w:val="Стиль таблицы1"/>
    <w:basedOn w:val="11"/>
    <w:rsid w:val="009D1B1D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1">
    <w:name w:val="Table Simple 1"/>
    <w:basedOn w:val="a1"/>
    <w:rsid w:val="009D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9D1B1D"/>
    <w:rPr>
      <w:color w:val="0000FF"/>
      <w:u w:val="single"/>
    </w:rPr>
  </w:style>
  <w:style w:type="paragraph" w:customStyle="1" w:styleId="ConsPlusNormal">
    <w:name w:val="ConsPlusNormal"/>
    <w:qFormat/>
    <w:rsid w:val="009D1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rsid w:val="009D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D1B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9D1B1D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9D1B1D"/>
    <w:pPr>
      <w:ind w:left="708"/>
    </w:pPr>
  </w:style>
  <w:style w:type="paragraph" w:styleId="a9">
    <w:name w:val="No Spacing"/>
    <w:link w:val="aa"/>
    <w:uiPriority w:val="1"/>
    <w:qFormat/>
    <w:rsid w:val="009D1B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D1B1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9D1B1D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D1B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9D1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1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D1B1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f">
    <w:name w:val="Обычный (паспорт)"/>
    <w:basedOn w:val="a"/>
    <w:rsid w:val="009D1B1D"/>
    <w:pPr>
      <w:ind w:firstLine="709"/>
      <w:jc w:val="both"/>
    </w:pPr>
    <w:rPr>
      <w:sz w:val="28"/>
      <w:szCs w:val="28"/>
      <w:lang w:eastAsia="ar-SA"/>
    </w:rPr>
  </w:style>
  <w:style w:type="character" w:customStyle="1" w:styleId="50">
    <w:name w:val="Основной шрифт абзаца5"/>
    <w:rsid w:val="009D1B1D"/>
  </w:style>
  <w:style w:type="character" w:styleId="af0">
    <w:name w:val="FollowedHyperlink"/>
    <w:uiPriority w:val="99"/>
    <w:unhideWhenUsed/>
    <w:rsid w:val="009D1B1D"/>
    <w:rPr>
      <w:color w:val="800080"/>
      <w:u w:val="single"/>
    </w:rPr>
  </w:style>
  <w:style w:type="paragraph" w:customStyle="1" w:styleId="font5">
    <w:name w:val="font5"/>
    <w:basedOn w:val="a"/>
    <w:rsid w:val="009D1B1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D1B1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D1B1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9D1B1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9D1B1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9D1B1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9D1B1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D1B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D1B1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D1B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D1B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9D1B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9D1B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D1B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9D1B1D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D1B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9D1B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D1B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D1B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D1B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D1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D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D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D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D1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9D1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1B1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0"/>
    <w:rsid w:val="009D1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1">
    <w:name w:val="Body Text"/>
    <w:basedOn w:val="a"/>
    <w:link w:val="af2"/>
    <w:uiPriority w:val="99"/>
    <w:unhideWhenUsed/>
    <w:rsid w:val="009D1B1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D1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352024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35202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B0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695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CC6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0C7B5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C7B56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Default">
    <w:name w:val="Default"/>
    <w:rsid w:val="00501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C7DA8"/>
    <w:rPr>
      <w:rFonts w:ascii="Calibri" w:eastAsia="Calibri" w:hAnsi="Calibri" w:cs="Times New Roman"/>
    </w:rPr>
  </w:style>
  <w:style w:type="paragraph" w:styleId="5">
    <w:name w:val="List Bullet 5"/>
    <w:basedOn w:val="a"/>
    <w:autoRedefine/>
    <w:rsid w:val="00996FC7"/>
    <w:pPr>
      <w:numPr>
        <w:numId w:val="44"/>
      </w:numPr>
      <w:autoSpaceDE w:val="0"/>
      <w:autoSpaceDN w:val="0"/>
      <w:adjustRightInd w:val="0"/>
      <w:spacing w:after="60"/>
      <w:ind w:left="0" w:firstLine="0"/>
      <w:jc w:val="both"/>
    </w:pPr>
    <w:rPr>
      <w:sz w:val="24"/>
      <w:szCs w:val="24"/>
    </w:rPr>
  </w:style>
  <w:style w:type="paragraph" w:customStyle="1" w:styleId="af5">
    <w:basedOn w:val="a"/>
    <w:next w:val="af6"/>
    <w:link w:val="af7"/>
    <w:uiPriority w:val="99"/>
    <w:qFormat/>
    <w:rsid w:val="002C003E"/>
    <w:pPr>
      <w:spacing w:before="240" w:after="60"/>
      <w:jc w:val="center"/>
      <w:outlineLvl w:val="0"/>
    </w:pPr>
    <w:rPr>
      <w:rFonts w:ascii="Arial" w:hAnsi="Arial" w:cstheme="minorBidi"/>
      <w:b/>
      <w:kern w:val="28"/>
      <w:sz w:val="32"/>
      <w:szCs w:val="22"/>
      <w:lang w:eastAsia="en-US"/>
    </w:rPr>
  </w:style>
  <w:style w:type="character" w:customStyle="1" w:styleId="af7">
    <w:name w:val="Название Знак"/>
    <w:link w:val="af5"/>
    <w:uiPriority w:val="99"/>
    <w:rsid w:val="002C003E"/>
    <w:rPr>
      <w:rFonts w:ascii="Arial" w:eastAsia="Times New Roman" w:hAnsi="Arial"/>
      <w:b/>
      <w:kern w:val="28"/>
      <w:sz w:val="32"/>
    </w:rPr>
  </w:style>
  <w:style w:type="paragraph" w:styleId="af6">
    <w:name w:val="Title"/>
    <w:basedOn w:val="a"/>
    <w:next w:val="a"/>
    <w:link w:val="af8"/>
    <w:uiPriority w:val="10"/>
    <w:qFormat/>
    <w:rsid w:val="002C0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2C00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2">
    <w:name w:val="Стиль3 Знак Знак Знак"/>
    <w:basedOn w:val="24"/>
    <w:link w:val="33"/>
    <w:rsid w:val="002C003E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3">
    <w:name w:val="Стиль3 Знак Знак Знак Знак"/>
    <w:link w:val="32"/>
    <w:locked/>
    <w:rsid w:val="002C0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C00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F2687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F2687D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SUP,ХИА_ЗС"/>
    <w:uiPriority w:val="99"/>
    <w:qFormat/>
    <w:rsid w:val="00F2687D"/>
    <w:rPr>
      <w:vertAlign w:val="superscript"/>
    </w:rPr>
  </w:style>
  <w:style w:type="paragraph" w:customStyle="1" w:styleId="1">
    <w:name w:val="е1"/>
    <w:basedOn w:val="a"/>
    <w:uiPriority w:val="99"/>
    <w:rsid w:val="00EC36FA"/>
    <w:pPr>
      <w:keepNext/>
      <w:numPr>
        <w:numId w:val="45"/>
      </w:numPr>
      <w:spacing w:before="280" w:after="280"/>
      <w:jc w:val="center"/>
    </w:pPr>
    <w:rPr>
      <w:b/>
      <w:sz w:val="24"/>
      <w:szCs w:val="24"/>
    </w:rPr>
  </w:style>
  <w:style w:type="paragraph" w:customStyle="1" w:styleId="2">
    <w:name w:val="е2"/>
    <w:basedOn w:val="a"/>
    <w:uiPriority w:val="99"/>
    <w:rsid w:val="00EC36FA"/>
    <w:pPr>
      <w:numPr>
        <w:ilvl w:val="1"/>
        <w:numId w:val="45"/>
      </w:numPr>
      <w:jc w:val="both"/>
    </w:pPr>
    <w:rPr>
      <w:sz w:val="24"/>
      <w:szCs w:val="24"/>
    </w:rPr>
  </w:style>
  <w:style w:type="paragraph" w:customStyle="1" w:styleId="3">
    <w:name w:val="е3"/>
    <w:basedOn w:val="a"/>
    <w:uiPriority w:val="99"/>
    <w:rsid w:val="00EC36FA"/>
    <w:pPr>
      <w:numPr>
        <w:ilvl w:val="2"/>
        <w:numId w:val="45"/>
      </w:num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6EC4-C3C1-4EBF-8B98-2708005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Adm4</cp:lastModifiedBy>
  <cp:revision>102</cp:revision>
  <cp:lastPrinted>2022-05-12T09:02:00Z</cp:lastPrinted>
  <dcterms:created xsi:type="dcterms:W3CDTF">2020-06-18T06:00:00Z</dcterms:created>
  <dcterms:modified xsi:type="dcterms:W3CDTF">2023-06-15T06:21:00Z</dcterms:modified>
</cp:coreProperties>
</file>