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3" w:rsidRPr="00452ADB" w:rsidRDefault="00216023" w:rsidP="00216023">
      <w:pPr>
        <w:tabs>
          <w:tab w:val="left" w:pos="-426"/>
        </w:tabs>
        <w:spacing w:line="240" w:lineRule="atLeast"/>
        <w:ind w:left="-567"/>
        <w:jc w:val="both"/>
      </w:pPr>
      <w:r w:rsidRPr="00452ADB">
        <w:t xml:space="preserve">                                                                                                                 УТВЕРЖДАЮ</w:t>
      </w:r>
    </w:p>
    <w:p w:rsidR="00216023" w:rsidRPr="00452ADB" w:rsidRDefault="00216023" w:rsidP="00216023">
      <w:pPr>
        <w:jc w:val="right"/>
      </w:pPr>
      <w:r w:rsidRPr="00452ADB">
        <w:t xml:space="preserve">                                                                                Глава городского округа Троицк в г.</w:t>
      </w:r>
      <w:r w:rsidR="00851959">
        <w:t xml:space="preserve"> </w:t>
      </w:r>
      <w:r w:rsidRPr="00452ADB">
        <w:t>Москве</w:t>
      </w:r>
    </w:p>
    <w:p w:rsidR="00216023" w:rsidRPr="00452ADB" w:rsidRDefault="00216023" w:rsidP="00216023">
      <w:pPr>
        <w:jc w:val="right"/>
      </w:pPr>
      <w:r w:rsidRPr="00452ADB">
        <w:t xml:space="preserve">                                                                                                                                               _________________________В.Е. Дудочкин</w:t>
      </w:r>
    </w:p>
    <w:p w:rsidR="00216023" w:rsidRPr="00452ADB" w:rsidRDefault="00216023" w:rsidP="00216023">
      <w:r w:rsidRPr="00452ADB">
        <w:t xml:space="preserve">                                                                                              </w:t>
      </w:r>
    </w:p>
    <w:p w:rsidR="00216023" w:rsidRPr="00452ADB" w:rsidRDefault="00216023" w:rsidP="00216023">
      <w:r w:rsidRPr="00452ADB">
        <w:t xml:space="preserve">                                                                       </w:t>
      </w:r>
      <w:r w:rsidR="007A0F40" w:rsidRPr="00452ADB">
        <w:t xml:space="preserve">       </w:t>
      </w:r>
      <w:r w:rsidRPr="00452ADB">
        <w:t xml:space="preserve">          «_</w:t>
      </w:r>
      <w:r w:rsidR="008A558D" w:rsidRPr="00452ADB">
        <w:t>___</w:t>
      </w:r>
      <w:r w:rsidRPr="00452ADB">
        <w:t>___» ___</w:t>
      </w:r>
      <w:r w:rsidR="008A558D" w:rsidRPr="00452ADB">
        <w:t>___</w:t>
      </w:r>
      <w:r w:rsidRPr="00452ADB">
        <w:t>_____</w:t>
      </w:r>
      <w:r w:rsidR="008A558D" w:rsidRPr="00452ADB">
        <w:t>___</w:t>
      </w:r>
      <w:r w:rsidR="00E056BA">
        <w:t xml:space="preserve">____  2020 </w:t>
      </w:r>
      <w:r w:rsidRPr="00452ADB">
        <w:t xml:space="preserve">года  </w:t>
      </w:r>
    </w:p>
    <w:p w:rsidR="00216023" w:rsidRPr="00452ADB" w:rsidRDefault="00216023" w:rsidP="00216023">
      <w:pPr>
        <w:tabs>
          <w:tab w:val="left" w:pos="0"/>
        </w:tabs>
        <w:spacing w:line="240" w:lineRule="atLeast"/>
        <w:ind w:right="282"/>
        <w:jc w:val="both"/>
      </w:pPr>
    </w:p>
    <w:p w:rsidR="00216023" w:rsidRPr="00452ADB" w:rsidRDefault="00216023" w:rsidP="00BE6E90">
      <w:pPr>
        <w:tabs>
          <w:tab w:val="left" w:pos="0"/>
        </w:tabs>
        <w:spacing w:line="240" w:lineRule="atLeast"/>
        <w:ind w:right="282"/>
        <w:jc w:val="both"/>
      </w:pPr>
    </w:p>
    <w:p w:rsidR="007C681E" w:rsidRPr="00452ADB" w:rsidRDefault="007C681E" w:rsidP="00216023">
      <w:pPr>
        <w:tabs>
          <w:tab w:val="left" w:pos="0"/>
        </w:tabs>
        <w:spacing w:line="240" w:lineRule="atLeast"/>
        <w:ind w:right="282"/>
        <w:jc w:val="center"/>
        <w:rPr>
          <w:b/>
        </w:rPr>
      </w:pPr>
    </w:p>
    <w:p w:rsidR="00216023" w:rsidRPr="002777A9" w:rsidRDefault="00216023" w:rsidP="007C681E">
      <w:pPr>
        <w:tabs>
          <w:tab w:val="left" w:pos="0"/>
        </w:tabs>
        <w:spacing w:line="240" w:lineRule="atLeast"/>
        <w:ind w:right="282"/>
        <w:jc w:val="center"/>
      </w:pPr>
      <w:r w:rsidRPr="002777A9">
        <w:t>Повестка заседания</w:t>
      </w:r>
    </w:p>
    <w:p w:rsidR="008A558D" w:rsidRPr="00452ADB" w:rsidRDefault="008A558D" w:rsidP="007C681E">
      <w:pPr>
        <w:tabs>
          <w:tab w:val="left" w:pos="0"/>
        </w:tabs>
        <w:spacing w:line="240" w:lineRule="atLeast"/>
        <w:ind w:right="282"/>
        <w:jc w:val="center"/>
        <w:rPr>
          <w:b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4395"/>
        <w:gridCol w:w="5812"/>
      </w:tblGrid>
      <w:tr w:rsidR="00216023" w:rsidRPr="00452ADB" w:rsidTr="002351E3">
        <w:tc>
          <w:tcPr>
            <w:tcW w:w="567" w:type="dxa"/>
          </w:tcPr>
          <w:p w:rsidR="00216023" w:rsidRPr="00452ADB" w:rsidRDefault="00052952" w:rsidP="00E84530">
            <w:pPr>
              <w:jc w:val="center"/>
            </w:pPr>
            <w:r w:rsidRPr="00452ADB">
              <w:t xml:space="preserve">№ </w:t>
            </w:r>
            <w:proofErr w:type="gramStart"/>
            <w:r w:rsidRPr="00452ADB">
              <w:t>п</w:t>
            </w:r>
            <w:proofErr w:type="gramEnd"/>
            <w:r w:rsidRPr="00452ADB">
              <w:t>/п</w:t>
            </w:r>
          </w:p>
        </w:tc>
        <w:tc>
          <w:tcPr>
            <w:tcW w:w="4395" w:type="dxa"/>
          </w:tcPr>
          <w:p w:rsidR="00216023" w:rsidRPr="00452ADB" w:rsidRDefault="00052952" w:rsidP="008A558D">
            <w:pPr>
              <w:jc w:val="center"/>
            </w:pPr>
            <w:r w:rsidRPr="00452ADB">
              <w:t>Рассматриваемые вопросы</w:t>
            </w:r>
          </w:p>
        </w:tc>
        <w:tc>
          <w:tcPr>
            <w:tcW w:w="5812" w:type="dxa"/>
          </w:tcPr>
          <w:p w:rsidR="00216023" w:rsidRPr="00452ADB" w:rsidRDefault="00052952" w:rsidP="00E84530">
            <w:pPr>
              <w:jc w:val="center"/>
            </w:pPr>
            <w:r w:rsidRPr="00452ADB">
              <w:t>Докладчики</w:t>
            </w:r>
          </w:p>
        </w:tc>
      </w:tr>
      <w:tr w:rsidR="002351E3" w:rsidRPr="00452ADB" w:rsidTr="002351E3">
        <w:tc>
          <w:tcPr>
            <w:tcW w:w="567" w:type="dxa"/>
          </w:tcPr>
          <w:p w:rsidR="002351E3" w:rsidRDefault="007474E3" w:rsidP="00E84530">
            <w:pPr>
              <w:jc w:val="center"/>
            </w:pPr>
            <w:r w:rsidRPr="00452ADB">
              <w:t>1.</w:t>
            </w: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Default="00A55916" w:rsidP="00E84530">
            <w:pPr>
              <w:jc w:val="center"/>
            </w:pPr>
          </w:p>
          <w:p w:rsidR="00A55916" w:rsidRPr="00452ADB" w:rsidRDefault="00A55916" w:rsidP="00E84530">
            <w:pPr>
              <w:jc w:val="center"/>
            </w:pPr>
          </w:p>
        </w:tc>
        <w:tc>
          <w:tcPr>
            <w:tcW w:w="4395" w:type="dxa"/>
          </w:tcPr>
          <w:p w:rsidR="0000090A" w:rsidRPr="0000090A" w:rsidRDefault="0000090A" w:rsidP="0000090A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 дополнительных мерах по обеспечению общественной и дорожной безопасности,  антитеррористической защищенности населения и объектов городского округа Троицк, противодействию политическому и религиозному экстремизму, национализму и этническому сепаратизму в период подготовки и проведения общенародного голосования по поправкам в Конституцию Росс</w:t>
            </w:r>
            <w:r w:rsidR="00191574">
              <w:rPr>
                <w:rFonts w:eastAsia="Calibri"/>
              </w:rPr>
              <w:t xml:space="preserve">ийской Федерации </w:t>
            </w:r>
            <w:r>
              <w:rPr>
                <w:rFonts w:eastAsia="Calibri"/>
              </w:rPr>
              <w:t xml:space="preserve">(01.07.2020), </w:t>
            </w:r>
            <w:r w:rsidRPr="0000090A">
              <w:rPr>
                <w:rStyle w:val="FontStyle11"/>
                <w:sz w:val="24"/>
                <w:szCs w:val="24"/>
              </w:rPr>
              <w:t>в период подготовки и проведения единых государственных экзаменов (</w:t>
            </w:r>
            <w:r w:rsidR="002D0F40">
              <w:rPr>
                <w:rStyle w:val="FontStyle11"/>
                <w:sz w:val="24"/>
                <w:szCs w:val="24"/>
              </w:rPr>
              <w:t xml:space="preserve">с </w:t>
            </w:r>
            <w:r w:rsidRPr="0000090A">
              <w:rPr>
                <w:rStyle w:val="FontStyle11"/>
                <w:sz w:val="24"/>
                <w:szCs w:val="24"/>
              </w:rPr>
              <w:t>03 по 23 июля 2020 года).</w:t>
            </w:r>
            <w:proofErr w:type="gramEnd"/>
          </w:p>
          <w:p w:rsidR="00A55916" w:rsidRPr="00452ADB" w:rsidRDefault="00A55916" w:rsidP="002351E3">
            <w:pPr>
              <w:jc w:val="both"/>
              <w:rPr>
                <w:rFonts w:eastAsia="Calibri"/>
                <w:b/>
              </w:rPr>
            </w:pPr>
          </w:p>
          <w:p w:rsidR="002351E3" w:rsidRPr="00452ADB" w:rsidRDefault="002351E3" w:rsidP="008A558D">
            <w:pPr>
              <w:jc w:val="center"/>
            </w:pPr>
          </w:p>
        </w:tc>
        <w:tc>
          <w:tcPr>
            <w:tcW w:w="5812" w:type="dxa"/>
          </w:tcPr>
          <w:p w:rsidR="002351E3" w:rsidRPr="00452ADB" w:rsidRDefault="00BA3C96" w:rsidP="002351E3">
            <w:r>
              <w:t>Заместитель н</w:t>
            </w:r>
            <w:r w:rsidR="002351E3" w:rsidRPr="00452ADB">
              <w:t>ачальник</w:t>
            </w:r>
            <w:r>
              <w:t xml:space="preserve">а полиции по ООП </w:t>
            </w:r>
            <w:r w:rsidR="002351E3" w:rsidRPr="00452ADB">
              <w:t xml:space="preserve"> МО МВД России «Троицкий» города Москвы </w:t>
            </w:r>
            <w:r>
              <w:t>Мотылев И</w:t>
            </w:r>
            <w:r>
              <w:t xml:space="preserve">ван </w:t>
            </w:r>
            <w:r>
              <w:t>В</w:t>
            </w:r>
            <w:r>
              <w:t>икторович</w:t>
            </w:r>
            <w:r>
              <w:t>,</w:t>
            </w:r>
            <w:r>
              <w:t xml:space="preserve"> п</w:t>
            </w:r>
            <w:r w:rsidR="00D22201">
              <w:t xml:space="preserve">редставитель </w:t>
            </w:r>
            <w:r w:rsidR="002351E3" w:rsidRPr="00452ADB">
              <w:t>2-го РОНПР Управления ТиН</w:t>
            </w:r>
            <w:r w:rsidR="00D22201">
              <w:t>АО  ГУ  МЧС России по г.</w:t>
            </w:r>
            <w:r w:rsidR="007E3DBC">
              <w:t xml:space="preserve"> </w:t>
            </w:r>
            <w:r w:rsidR="00D22201">
              <w:t xml:space="preserve">Москве </w:t>
            </w:r>
            <w:r w:rsidR="002351E3" w:rsidRPr="00452ADB">
              <w:t>Черкасов Николай Николаевич</w:t>
            </w:r>
            <w:r>
              <w:t>, п</w:t>
            </w:r>
            <w:r w:rsidR="002351E3" w:rsidRPr="00452ADB">
              <w:t>редставитель отдела по ТиНАО УФСБ России по г.</w:t>
            </w:r>
            <w:r>
              <w:t xml:space="preserve"> </w:t>
            </w:r>
            <w:r w:rsidR="002351E3" w:rsidRPr="00452ADB">
              <w:t>Москве и Московской области Бурковский Виталий Викторович</w:t>
            </w:r>
            <w:r>
              <w:t>,</w:t>
            </w:r>
          </w:p>
          <w:p w:rsidR="007474E3" w:rsidRPr="00452ADB" w:rsidRDefault="00BA3C96" w:rsidP="007474E3">
            <w:pPr>
              <w:tabs>
                <w:tab w:val="left" w:pos="0"/>
              </w:tabs>
              <w:spacing w:line="240" w:lineRule="atLeast"/>
            </w:pPr>
            <w:r>
              <w:t>п</w:t>
            </w:r>
            <w:r w:rsidR="00D22201">
              <w:t xml:space="preserve">редставитель </w:t>
            </w:r>
            <w:r w:rsidR="007474E3" w:rsidRPr="00452ADB">
              <w:t xml:space="preserve">МОВО по ТиНАО ФГКУ «УВО ВНГ России по г. Москве </w:t>
            </w:r>
            <w:r w:rsidR="00E8233F" w:rsidRPr="00452ADB">
              <w:t>Хр</w:t>
            </w:r>
            <w:r>
              <w:t>улё</w:t>
            </w:r>
            <w:r w:rsidR="007474E3" w:rsidRPr="00452ADB">
              <w:t>в Алексей Александрович</w:t>
            </w:r>
            <w:r>
              <w:t>,</w:t>
            </w:r>
          </w:p>
          <w:p w:rsidR="002351E3" w:rsidRPr="00452ADB" w:rsidRDefault="00BA3C96" w:rsidP="002351E3">
            <w:pPr>
              <w:jc w:val="both"/>
            </w:pPr>
            <w:r>
              <w:t>з</w:t>
            </w:r>
            <w:r w:rsidR="006E441D">
              <w:t>аместитель главы администрации</w:t>
            </w:r>
            <w:r w:rsidR="002351E3" w:rsidRPr="00452ADB">
              <w:t xml:space="preserve"> городского округа Троицк в городе Москве </w:t>
            </w:r>
            <w:r>
              <w:t>Коссовский Антон Александрович, н</w:t>
            </w:r>
            <w:r w:rsidR="002351E3" w:rsidRPr="00452ADB">
              <w:t>ачальник управления образования администрации городского округа Троицк в городе Москве Селезнева  Ольга Сергеевна</w:t>
            </w:r>
            <w:r>
              <w:t>, н</w:t>
            </w:r>
            <w:r w:rsidR="002351E3" w:rsidRPr="00452ADB">
              <w:t>ачальник управления ЖКХ администрации городского округа Троицк в городе Москве Сиднева Татьяна Александровна</w:t>
            </w:r>
            <w:r>
              <w:t>, д</w:t>
            </w:r>
            <w:r w:rsidR="002351E3" w:rsidRPr="00452ADB">
              <w:t>иректор МУП</w:t>
            </w:r>
            <w:r w:rsidR="00E056BA">
              <w:t xml:space="preserve"> </w:t>
            </w:r>
            <w:r w:rsidR="002351E3" w:rsidRPr="00452ADB">
              <w:t>«Троицкая электросеть» Воробьева Альбина Павловна</w:t>
            </w:r>
            <w:r>
              <w:t>,</w:t>
            </w:r>
          </w:p>
          <w:p w:rsidR="00821665" w:rsidRPr="00452ADB" w:rsidRDefault="00BA3C96" w:rsidP="00BA3C96">
            <w:pPr>
              <w:ind w:left="34" w:hanging="34"/>
              <w:jc w:val="both"/>
            </w:pPr>
            <w:r>
              <w:t>д</w:t>
            </w:r>
            <w:r w:rsidR="00E056BA">
              <w:t>иректор</w:t>
            </w:r>
            <w:r w:rsidR="002351E3" w:rsidRPr="00452ADB">
              <w:t xml:space="preserve"> МУП «Троицктеплоэнерго» </w:t>
            </w:r>
            <w:r w:rsidR="00E056BA">
              <w:t xml:space="preserve">Егорычев Михаил </w:t>
            </w:r>
            <w:r w:rsidR="002351E3" w:rsidRPr="00452ADB">
              <w:t>Юрьевич</w:t>
            </w:r>
            <w:r>
              <w:t>, д</w:t>
            </w:r>
            <w:r w:rsidR="00821665" w:rsidRPr="00452ADB">
              <w:t>иректор ЗАО «Троицкая коммунальная служба»</w:t>
            </w:r>
            <w:r>
              <w:t xml:space="preserve">,  </w:t>
            </w:r>
            <w:r w:rsidR="00821665" w:rsidRPr="00452ADB">
              <w:t>Наливко Виктор Иванович</w:t>
            </w:r>
            <w:r>
              <w:t>,</w:t>
            </w:r>
          </w:p>
          <w:p w:rsidR="00821665" w:rsidRPr="00452ADB" w:rsidRDefault="00BA3C96" w:rsidP="00821665">
            <w:r>
              <w:t>д</w:t>
            </w:r>
            <w:r w:rsidR="00740E82" w:rsidRPr="00452ADB">
              <w:t xml:space="preserve">иректор ООО </w:t>
            </w:r>
            <w:r w:rsidR="00821665" w:rsidRPr="00452ADB">
              <w:t>Агентство «Талион»</w:t>
            </w:r>
            <w:r w:rsidR="00E056BA">
              <w:t xml:space="preserve"> </w:t>
            </w:r>
            <w:r w:rsidR="00821665" w:rsidRPr="00452ADB">
              <w:t>Кабакова Зоя Николаевна</w:t>
            </w:r>
            <w:r>
              <w:t>, д</w:t>
            </w:r>
            <w:r w:rsidR="00821665" w:rsidRPr="00452ADB">
              <w:t>иректор ООО «ТроицкЖилСервис»</w:t>
            </w:r>
            <w:r w:rsidR="00E056BA">
              <w:t xml:space="preserve"> </w:t>
            </w:r>
            <w:r w:rsidR="00821665" w:rsidRPr="00452ADB">
              <w:t>Шашкин Николай Николаевич</w:t>
            </w:r>
            <w:r>
              <w:t>, д</w:t>
            </w:r>
            <w:r w:rsidR="00821665" w:rsidRPr="00452ADB">
              <w:t>иректор ООО «ЖЭК «Комфорт» Бышовец Дмитрий Вячеславович</w:t>
            </w:r>
            <w:r>
              <w:t>,</w:t>
            </w:r>
          </w:p>
          <w:p w:rsidR="005C479A" w:rsidRDefault="00BA3C96" w:rsidP="00BA3C96">
            <w:pPr>
              <w:jc w:val="both"/>
            </w:pPr>
            <w:r>
              <w:t>п</w:t>
            </w:r>
            <w:r w:rsidR="00821665" w:rsidRPr="00452ADB">
              <w:t xml:space="preserve">редставитель ФГБУЗ «Больница «РАН» - начальник </w:t>
            </w:r>
            <w:r w:rsidR="00E056BA">
              <w:t>отдела</w:t>
            </w:r>
            <w:r w:rsidR="00821665" w:rsidRPr="00452ADB">
              <w:t xml:space="preserve"> безопасности</w:t>
            </w:r>
            <w:r w:rsidR="00821665" w:rsidRPr="00452ADB">
              <w:rPr>
                <w:shd w:val="clear" w:color="auto" w:fill="FFFFFF"/>
              </w:rPr>
              <w:t xml:space="preserve"> </w:t>
            </w:r>
            <w:r w:rsidR="00821665" w:rsidRPr="00452ADB">
              <w:t>Кузнецов Владимир Владимирович</w:t>
            </w:r>
            <w:r>
              <w:t>, п</w:t>
            </w:r>
            <w:r w:rsidR="00E056BA">
              <w:t xml:space="preserve">редставитель </w:t>
            </w:r>
            <w:r w:rsidR="00821665" w:rsidRPr="00452ADB">
              <w:t>ГБУЗ г.</w:t>
            </w:r>
            <w:r w:rsidR="007E3DBC">
              <w:t xml:space="preserve"> </w:t>
            </w:r>
            <w:r w:rsidR="00821665" w:rsidRPr="00452ADB">
              <w:t>Москвы "Троицкая городская больница" Департамента здравоохранения города Москвы</w:t>
            </w:r>
            <w:r w:rsidR="001B2B59">
              <w:t xml:space="preserve"> </w:t>
            </w:r>
            <w:r w:rsidR="00821665" w:rsidRPr="00452ADB">
              <w:t xml:space="preserve">- заместитель главного врача по ГО и ЧС  </w:t>
            </w:r>
            <w:proofErr w:type="spellStart"/>
            <w:r w:rsidR="00821665" w:rsidRPr="00452ADB">
              <w:t>Шаранкин</w:t>
            </w:r>
            <w:proofErr w:type="spellEnd"/>
            <w:r w:rsidR="00821665" w:rsidRPr="00452ADB">
              <w:t xml:space="preserve"> Валерий Владимирович</w:t>
            </w:r>
            <w:r w:rsidR="009F1AA3">
              <w:t>.</w:t>
            </w:r>
          </w:p>
          <w:p w:rsidR="002777A9" w:rsidRPr="00452ADB" w:rsidRDefault="002777A9" w:rsidP="00BA3C96">
            <w:pPr>
              <w:jc w:val="both"/>
            </w:pPr>
          </w:p>
        </w:tc>
      </w:tr>
      <w:tr w:rsidR="00216023" w:rsidRPr="00452ADB" w:rsidTr="00BA3C96">
        <w:trPr>
          <w:trHeight w:val="1124"/>
        </w:trPr>
        <w:tc>
          <w:tcPr>
            <w:tcW w:w="567" w:type="dxa"/>
          </w:tcPr>
          <w:p w:rsidR="00216023" w:rsidRPr="00452ADB" w:rsidRDefault="007474E3">
            <w:r w:rsidRPr="00452ADB">
              <w:t>2.</w:t>
            </w:r>
          </w:p>
        </w:tc>
        <w:tc>
          <w:tcPr>
            <w:tcW w:w="4395" w:type="dxa"/>
          </w:tcPr>
          <w:p w:rsidR="00604008" w:rsidRDefault="00604008" w:rsidP="007474E3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 ходе выполнения Перечня мероприятий на 2020 год по противодействию идеологии терро</w:t>
            </w:r>
            <w:r w:rsidR="000021E3">
              <w:rPr>
                <w:rStyle w:val="FontStyle11"/>
                <w:sz w:val="24"/>
                <w:szCs w:val="24"/>
              </w:rPr>
              <w:t>-</w:t>
            </w:r>
            <w:r>
              <w:rPr>
                <w:rStyle w:val="FontStyle11"/>
                <w:sz w:val="24"/>
                <w:szCs w:val="24"/>
              </w:rPr>
              <w:t xml:space="preserve">ризма в городском округе Троицк за 1-е полугодие 2020 года. </w:t>
            </w:r>
          </w:p>
          <w:p w:rsidR="002777A9" w:rsidRDefault="002777A9" w:rsidP="00BA3C96">
            <w:pPr>
              <w:jc w:val="both"/>
              <w:rPr>
                <w:rStyle w:val="FontStyle11"/>
                <w:sz w:val="24"/>
                <w:szCs w:val="24"/>
              </w:rPr>
            </w:pPr>
          </w:p>
          <w:p w:rsidR="00614256" w:rsidRPr="00452ADB" w:rsidRDefault="00216023" w:rsidP="00BA3C96">
            <w:pPr>
              <w:jc w:val="both"/>
            </w:pPr>
            <w:bookmarkStart w:id="0" w:name="_GoBack"/>
            <w:bookmarkEnd w:id="0"/>
            <w:r w:rsidRPr="00452ADB">
              <w:rPr>
                <w:rStyle w:val="FontStyle11"/>
                <w:sz w:val="24"/>
                <w:szCs w:val="24"/>
              </w:rPr>
              <w:lastRenderedPageBreak/>
              <w:t xml:space="preserve">О </w:t>
            </w:r>
            <w:r w:rsidR="00210670">
              <w:rPr>
                <w:rStyle w:val="FontStyle11"/>
                <w:sz w:val="24"/>
                <w:szCs w:val="24"/>
              </w:rPr>
              <w:t xml:space="preserve">результатах </w:t>
            </w:r>
            <w:r w:rsidR="007474E3" w:rsidRPr="00452ADB">
              <w:rPr>
                <w:rStyle w:val="FontStyle11"/>
                <w:sz w:val="24"/>
                <w:szCs w:val="24"/>
              </w:rPr>
              <w:t>организации профи</w:t>
            </w:r>
            <w:r w:rsidR="00210670">
              <w:rPr>
                <w:rStyle w:val="FontStyle11"/>
                <w:sz w:val="24"/>
                <w:szCs w:val="24"/>
              </w:rPr>
              <w:t>-</w:t>
            </w:r>
            <w:r w:rsidR="007474E3" w:rsidRPr="00452ADB">
              <w:rPr>
                <w:rStyle w:val="FontStyle11"/>
                <w:sz w:val="24"/>
                <w:szCs w:val="24"/>
              </w:rPr>
              <w:t>лактической работы с лицами, наиболее подверженными воздействию идео</w:t>
            </w:r>
            <w:r w:rsidR="00210670">
              <w:rPr>
                <w:rStyle w:val="FontStyle11"/>
                <w:sz w:val="24"/>
                <w:szCs w:val="24"/>
              </w:rPr>
              <w:t>-</w:t>
            </w:r>
            <w:r w:rsidR="007474E3" w:rsidRPr="00452ADB">
              <w:rPr>
                <w:rStyle w:val="FontStyle11"/>
                <w:sz w:val="24"/>
                <w:szCs w:val="24"/>
              </w:rPr>
              <w:t>логии терроризма (имеющиеся недостатки и принимаемые меры по их решению)</w:t>
            </w:r>
            <w:r w:rsidR="00604008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16023" w:rsidRPr="00452ADB" w:rsidRDefault="00BA3C96" w:rsidP="007E3DBC">
            <w:pPr>
              <w:tabs>
                <w:tab w:val="left" w:pos="0"/>
              </w:tabs>
              <w:spacing w:line="240" w:lineRule="atLeast"/>
              <w:jc w:val="both"/>
            </w:pPr>
            <w:r>
              <w:lastRenderedPageBreak/>
              <w:t>Заместитель н</w:t>
            </w:r>
            <w:r w:rsidRPr="00452ADB">
              <w:t>ачальник</w:t>
            </w:r>
            <w:r>
              <w:t xml:space="preserve">а полиции по ООП </w:t>
            </w:r>
            <w:r w:rsidRPr="00452ADB">
              <w:t xml:space="preserve"> МО МВД России «Троицкий» города Москвы </w:t>
            </w:r>
            <w:r>
              <w:t>Мотылев Иван Викторович</w:t>
            </w:r>
            <w:r>
              <w:t>, н</w:t>
            </w:r>
            <w:r w:rsidR="00216023" w:rsidRPr="00452ADB">
              <w:t xml:space="preserve">ачальник управления по </w:t>
            </w:r>
            <w:r w:rsidR="008A558D" w:rsidRPr="00452ADB">
              <w:t>с</w:t>
            </w:r>
            <w:r w:rsidR="00216023" w:rsidRPr="00452ADB">
              <w:t xml:space="preserve">оциальным вопросам администрации городского округа Троицк </w:t>
            </w:r>
            <w:r w:rsidR="008A558D" w:rsidRPr="00452ADB">
              <w:t>в городе Москве</w:t>
            </w:r>
            <w:r w:rsidR="00E056BA">
              <w:t xml:space="preserve"> </w:t>
            </w:r>
            <w:r w:rsidR="00216023" w:rsidRPr="00452ADB">
              <w:t>Зверькова Татьяна Анатольевна</w:t>
            </w:r>
            <w:r>
              <w:t>,</w:t>
            </w:r>
          </w:p>
          <w:p w:rsidR="0017319D" w:rsidRPr="00452ADB" w:rsidRDefault="00BA3C96" w:rsidP="00BA3C96">
            <w:pPr>
              <w:tabs>
                <w:tab w:val="left" w:pos="0"/>
              </w:tabs>
              <w:spacing w:line="240" w:lineRule="atLeast"/>
              <w:jc w:val="both"/>
            </w:pPr>
            <w:r>
              <w:t>н</w:t>
            </w:r>
            <w:r w:rsidR="007474E3" w:rsidRPr="00452ADB">
              <w:t xml:space="preserve">ачальник управления образования администрации </w:t>
            </w:r>
            <w:r w:rsidR="007474E3" w:rsidRPr="00452ADB">
              <w:lastRenderedPageBreak/>
              <w:t>городского округа Троицк в городе Москве Селезнева  Ольга Сергеевна</w:t>
            </w:r>
            <w:r>
              <w:t>, н</w:t>
            </w:r>
            <w:r w:rsidR="007474E3" w:rsidRPr="00452ADB">
              <w:t>ачальник управления территориальной безопасности администрации городского округа Троицк в городе Москве Шкуренко Павел Васильевич</w:t>
            </w:r>
            <w:r w:rsidR="00D70F35">
              <w:t>.</w:t>
            </w:r>
          </w:p>
        </w:tc>
      </w:tr>
      <w:tr w:rsidR="005C479A" w:rsidRPr="00452ADB" w:rsidTr="002351E3">
        <w:tc>
          <w:tcPr>
            <w:tcW w:w="567" w:type="dxa"/>
          </w:tcPr>
          <w:p w:rsidR="005C479A" w:rsidRPr="00452ADB" w:rsidRDefault="005C479A">
            <w:r>
              <w:lastRenderedPageBreak/>
              <w:t xml:space="preserve">3. </w:t>
            </w:r>
          </w:p>
        </w:tc>
        <w:tc>
          <w:tcPr>
            <w:tcW w:w="4395" w:type="dxa"/>
          </w:tcPr>
          <w:p w:rsidR="005C479A" w:rsidRDefault="005C479A" w:rsidP="007474E3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 ходе выполнения протокола заседания АТК префектуры ТиНАО города Москвы от 06.03.2020 в части касающейся, и протокола АТК городского округа Троицк от 12.02.2020</w:t>
            </w:r>
          </w:p>
        </w:tc>
        <w:tc>
          <w:tcPr>
            <w:tcW w:w="5812" w:type="dxa"/>
          </w:tcPr>
          <w:p w:rsidR="005C479A" w:rsidRPr="00452ADB" w:rsidRDefault="005C479A" w:rsidP="007E3DBC">
            <w:pPr>
              <w:jc w:val="both"/>
            </w:pPr>
            <w:r w:rsidRPr="00452ADB">
              <w:t>Начальник управления территориальной безопасности администрации городского округа Троицк в городе Москве Шкуренко Павел Васильевич</w:t>
            </w:r>
            <w:r>
              <w:t>.</w:t>
            </w:r>
          </w:p>
        </w:tc>
      </w:tr>
    </w:tbl>
    <w:p w:rsidR="00067053" w:rsidRPr="00452ADB" w:rsidRDefault="00067053"/>
    <w:p w:rsidR="00E84530" w:rsidRPr="00452ADB" w:rsidRDefault="00E84530"/>
    <w:p w:rsidR="0000090A" w:rsidRDefault="0000090A" w:rsidP="008A6B97">
      <w:pPr>
        <w:ind w:left="-993" w:right="-426"/>
      </w:pPr>
      <w:r>
        <w:t>Заместитель главы администрации</w:t>
      </w:r>
    </w:p>
    <w:p w:rsidR="00E84530" w:rsidRPr="00452ADB" w:rsidRDefault="0000090A" w:rsidP="008A6B97">
      <w:pPr>
        <w:ind w:left="-993" w:right="-426"/>
      </w:pPr>
      <w:r>
        <w:t>городского округа Троицк города Москвы</w:t>
      </w:r>
      <w:r w:rsidR="00D06650" w:rsidRPr="00452ADB">
        <w:t xml:space="preserve">                                                                       </w:t>
      </w:r>
      <w:r w:rsidR="00C2397A" w:rsidRPr="00452ADB">
        <w:t xml:space="preserve">  </w:t>
      </w:r>
      <w:r>
        <w:t>А.А. Коссовский</w:t>
      </w:r>
    </w:p>
    <w:sectPr w:rsidR="00E84530" w:rsidRPr="00452ADB" w:rsidSect="00BE6E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3"/>
    <w:rsid w:val="0000090A"/>
    <w:rsid w:val="000021E3"/>
    <w:rsid w:val="00010193"/>
    <w:rsid w:val="00031569"/>
    <w:rsid w:val="00052952"/>
    <w:rsid w:val="00067053"/>
    <w:rsid w:val="000749A8"/>
    <w:rsid w:val="0017319D"/>
    <w:rsid w:val="00191574"/>
    <w:rsid w:val="001915B5"/>
    <w:rsid w:val="001971CE"/>
    <w:rsid w:val="001B2B59"/>
    <w:rsid w:val="001E23B0"/>
    <w:rsid w:val="00210670"/>
    <w:rsid w:val="00216023"/>
    <w:rsid w:val="00233279"/>
    <w:rsid w:val="002351E3"/>
    <w:rsid w:val="002371DA"/>
    <w:rsid w:val="002777A9"/>
    <w:rsid w:val="002B1D42"/>
    <w:rsid w:val="002C249C"/>
    <w:rsid w:val="002D0F40"/>
    <w:rsid w:val="003345EB"/>
    <w:rsid w:val="00383269"/>
    <w:rsid w:val="00436FB6"/>
    <w:rsid w:val="00452ADB"/>
    <w:rsid w:val="004539C5"/>
    <w:rsid w:val="00561743"/>
    <w:rsid w:val="00562AF9"/>
    <w:rsid w:val="00567211"/>
    <w:rsid w:val="0058225D"/>
    <w:rsid w:val="005C479A"/>
    <w:rsid w:val="005D40A2"/>
    <w:rsid w:val="00604008"/>
    <w:rsid w:val="00614256"/>
    <w:rsid w:val="00627F71"/>
    <w:rsid w:val="00652BC3"/>
    <w:rsid w:val="00652FEB"/>
    <w:rsid w:val="006D59E1"/>
    <w:rsid w:val="006E441D"/>
    <w:rsid w:val="00740E82"/>
    <w:rsid w:val="007474E3"/>
    <w:rsid w:val="00757C2A"/>
    <w:rsid w:val="007A0F40"/>
    <w:rsid w:val="007C681E"/>
    <w:rsid w:val="007E3DBC"/>
    <w:rsid w:val="00821665"/>
    <w:rsid w:val="008249B8"/>
    <w:rsid w:val="00850C52"/>
    <w:rsid w:val="00851959"/>
    <w:rsid w:val="008A558D"/>
    <w:rsid w:val="008A6B97"/>
    <w:rsid w:val="00910B7E"/>
    <w:rsid w:val="009134B8"/>
    <w:rsid w:val="009A67C3"/>
    <w:rsid w:val="009D48ED"/>
    <w:rsid w:val="009D4AFA"/>
    <w:rsid w:val="009F1AA3"/>
    <w:rsid w:val="00A55916"/>
    <w:rsid w:val="00A73974"/>
    <w:rsid w:val="00A96843"/>
    <w:rsid w:val="00AC0804"/>
    <w:rsid w:val="00B2655B"/>
    <w:rsid w:val="00B56443"/>
    <w:rsid w:val="00B82C5F"/>
    <w:rsid w:val="00BA37F4"/>
    <w:rsid w:val="00BA3C96"/>
    <w:rsid w:val="00BD2058"/>
    <w:rsid w:val="00BE6E90"/>
    <w:rsid w:val="00C2397A"/>
    <w:rsid w:val="00C31FF8"/>
    <w:rsid w:val="00D06650"/>
    <w:rsid w:val="00D22201"/>
    <w:rsid w:val="00D70F35"/>
    <w:rsid w:val="00D912BC"/>
    <w:rsid w:val="00D93903"/>
    <w:rsid w:val="00DD2AFE"/>
    <w:rsid w:val="00E056BA"/>
    <w:rsid w:val="00E7584B"/>
    <w:rsid w:val="00E8233F"/>
    <w:rsid w:val="00E84530"/>
    <w:rsid w:val="00F00B27"/>
    <w:rsid w:val="00F65715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216023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rsid w:val="0061425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216023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rsid w:val="0061425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Андрей Евгеньевич</cp:lastModifiedBy>
  <cp:revision>24</cp:revision>
  <cp:lastPrinted>2020-07-20T07:51:00Z</cp:lastPrinted>
  <dcterms:created xsi:type="dcterms:W3CDTF">2020-03-19T09:44:00Z</dcterms:created>
  <dcterms:modified xsi:type="dcterms:W3CDTF">2020-07-21T11:47:00Z</dcterms:modified>
</cp:coreProperties>
</file>