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D1E">
        <w:rPr>
          <w:rFonts w:ascii="Times New Roman" w:hAnsi="Times New Roman" w:cs="Times New Roman"/>
          <w:b/>
          <w:sz w:val="24"/>
          <w:szCs w:val="24"/>
        </w:rPr>
        <w:br/>
        <w:t>МИНИСТЕРСТВО ТРУДА И СОЦИАЛЬНОЙ ЗАЩИТЫ РОССИЙСКОЙ ФЕДЕРАЦИИ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D1E">
        <w:rPr>
          <w:rFonts w:ascii="Times New Roman" w:hAnsi="Times New Roman" w:cs="Times New Roman"/>
          <w:b/>
          <w:sz w:val="24"/>
          <w:szCs w:val="24"/>
        </w:rPr>
        <w:br/>
        <w:t>ПИСЬМО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D1E">
        <w:rPr>
          <w:rFonts w:ascii="Times New Roman" w:hAnsi="Times New Roman" w:cs="Times New Roman"/>
          <w:b/>
          <w:sz w:val="24"/>
          <w:szCs w:val="24"/>
        </w:rPr>
        <w:br/>
        <w:t>от 29 декабря 2020 г. N 18-2/10/В-12837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D1E">
        <w:rPr>
          <w:rFonts w:ascii="Times New Roman" w:hAnsi="Times New Roman" w:cs="Times New Roman"/>
          <w:b/>
          <w:sz w:val="24"/>
          <w:szCs w:val="24"/>
        </w:rPr>
        <w:br/>
        <w:t>МЕТОДИЧЕСКИЕ РЕКОМЕНДАЦИИ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D1E">
        <w:rPr>
          <w:rFonts w:ascii="Times New Roman" w:hAnsi="Times New Roman" w:cs="Times New Roman"/>
          <w:b/>
          <w:sz w:val="24"/>
          <w:szCs w:val="24"/>
        </w:rPr>
        <w:br/>
        <w:t>ПО ВОПРОСАМ ПРЕДСТАВЛЕНИЯ СВЕДЕНИЙ О ДОХОДАХ, РАСХОДАХ,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D1E">
        <w:rPr>
          <w:rFonts w:ascii="Times New Roman" w:hAnsi="Times New Roman" w:cs="Times New Roman"/>
          <w:b/>
          <w:sz w:val="24"/>
          <w:szCs w:val="24"/>
        </w:rPr>
        <w:br/>
        <w:t>ОБ ИМУЩЕСТВЕ И ОБЯЗАТЕЛЬСТВАХ ИМУЩЕСТВЕННОГО ХАРАКТЕРА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D1E">
        <w:rPr>
          <w:rFonts w:ascii="Times New Roman" w:hAnsi="Times New Roman" w:cs="Times New Roman"/>
          <w:b/>
          <w:sz w:val="24"/>
          <w:szCs w:val="24"/>
        </w:rPr>
        <w:br/>
        <w:t>И</w:t>
      </w:r>
      <w:r w:rsidRPr="006E7D1E">
        <w:rPr>
          <w:rFonts w:ascii="Times New Roman" w:hAnsi="Times New Roman" w:cs="Times New Roman"/>
          <w:b/>
          <w:sz w:val="24"/>
          <w:szCs w:val="24"/>
        </w:rPr>
        <w:t xml:space="preserve"> ЗАПОЛНЕНИЯ СООТВЕТСТВУЮЩЕЙ ФОРМЫ СПРАВКИ В 2021 ГОДУ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D1E">
        <w:rPr>
          <w:rFonts w:ascii="Times New Roman" w:hAnsi="Times New Roman" w:cs="Times New Roman"/>
          <w:b/>
          <w:sz w:val="24"/>
          <w:szCs w:val="24"/>
        </w:rPr>
        <w:br/>
        <w:t>(ЗА ОТЧЕТНЫЙ 2020 ГОД)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</w:t>
      </w:r>
      <w:r w:rsidRPr="006E7D1E">
        <w:rPr>
          <w:rFonts w:ascii="Times New Roman" w:hAnsi="Times New Roman" w:cs="Times New Roman"/>
          <w:sz w:val="24"/>
          <w:szCs w:val="24"/>
        </w:rPr>
        <w:t>ственного характера, носят рекомендательный характер и не являются нормативным правовым актом Российской Федерации.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В соответствии с пунктом 25 Указа Президента Российской Федерации от 2 апреля 2013 г. N 309 "О мерах по реализации отдельных положений Феде</w:t>
      </w:r>
      <w:r w:rsidRPr="006E7D1E">
        <w:rPr>
          <w:rFonts w:ascii="Times New Roman" w:hAnsi="Times New Roman" w:cs="Times New Roman"/>
          <w:sz w:val="24"/>
          <w:szCs w:val="24"/>
        </w:rPr>
        <w:t>рального закона "О противодействии коррупции"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</w:t>
      </w:r>
      <w:r w:rsidRPr="006E7D1E">
        <w:rPr>
          <w:rFonts w:ascii="Times New Roman" w:hAnsi="Times New Roman" w:cs="Times New Roman"/>
          <w:sz w:val="24"/>
          <w:szCs w:val="24"/>
        </w:rPr>
        <w:t>кой Федерации и Правительства Российской Федерации о противодействии коррупции федеральным государственным органам, Пенсионному фонду Российской Федерации, Фонду социального страхования Российской Федерации, Федеральному фонду обязательного медицинского ст</w:t>
      </w:r>
      <w:r w:rsidRPr="006E7D1E">
        <w:rPr>
          <w:rFonts w:ascii="Times New Roman" w:hAnsi="Times New Roman" w:cs="Times New Roman"/>
          <w:sz w:val="24"/>
          <w:szCs w:val="24"/>
        </w:rPr>
        <w:t>рахования, иным организациям, созданным на основании федеральных законов, а также уполномочено издавать методические рекомендации и другие инструктивно-методические материалы по данным вопросам.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В этой связи пунктом 2 раздела 4 протокола заседания президи</w:t>
      </w:r>
      <w:r w:rsidRPr="006E7D1E">
        <w:rPr>
          <w:rFonts w:ascii="Times New Roman" w:hAnsi="Times New Roman" w:cs="Times New Roman"/>
          <w:sz w:val="24"/>
          <w:szCs w:val="24"/>
        </w:rPr>
        <w:t>ума Совета при Президенте Российской Федерации по противодействию коррупции от 24 апреля 2015 г. N 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</w:t>
      </w:r>
      <w:r w:rsidRPr="006E7D1E">
        <w:rPr>
          <w:rFonts w:ascii="Times New Roman" w:hAnsi="Times New Roman" w:cs="Times New Roman"/>
          <w:sz w:val="24"/>
          <w:szCs w:val="24"/>
        </w:rPr>
        <w:t>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</w:t>
      </w:r>
      <w:r w:rsidRPr="006E7D1E">
        <w:rPr>
          <w:rFonts w:ascii="Times New Roman" w:hAnsi="Times New Roman" w:cs="Times New Roman"/>
          <w:sz w:val="24"/>
          <w:szCs w:val="24"/>
        </w:rPr>
        <w:t>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 xml:space="preserve">В свою очередь, исходя из Типового положения о подразделении федерального </w:t>
      </w:r>
      <w:r w:rsidRPr="006E7D1E">
        <w:rPr>
          <w:rFonts w:ascii="Times New Roman" w:hAnsi="Times New Roman" w:cs="Times New Roman"/>
          <w:sz w:val="24"/>
          <w:szCs w:val="24"/>
        </w:rPr>
        <w:lastRenderedPageBreak/>
        <w:t>государственного</w:t>
      </w:r>
      <w:r w:rsidRPr="006E7D1E">
        <w:rPr>
          <w:rFonts w:ascii="Times New Roman" w:hAnsi="Times New Roman" w:cs="Times New Roman"/>
          <w:sz w:val="24"/>
          <w:szCs w:val="24"/>
        </w:rPr>
        <w:t xml:space="preserve"> органа по профилактике коррупционных и иных правонарушений,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 июля 2015 г. N 364 "О мер</w:t>
      </w:r>
      <w:r w:rsidRPr="006E7D1E">
        <w:rPr>
          <w:rFonts w:ascii="Times New Roman" w:hAnsi="Times New Roman" w:cs="Times New Roman"/>
          <w:sz w:val="24"/>
          <w:szCs w:val="24"/>
        </w:rPr>
        <w:t>ах по совершенствованию организации деятельности в области противодействия коррупции", уполномоченными на оказание консультативной помощи по вопросам, связанным с применением законодательства Российской Федерации о противодействии коррупции, является подра</w:t>
      </w:r>
      <w:r w:rsidRPr="006E7D1E">
        <w:rPr>
          <w:rFonts w:ascii="Times New Roman" w:hAnsi="Times New Roman" w:cs="Times New Roman"/>
          <w:sz w:val="24"/>
          <w:szCs w:val="24"/>
        </w:rPr>
        <w:t>зделение государственного органа, органа местного самоуправления или организации по профилактике коррупционных и иных правонарушений (орган субъекта Российской Федерации по профилактике коррупционных и иных правонарушений).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В этой связи лица, на которых в</w:t>
      </w:r>
      <w:r w:rsidRPr="006E7D1E">
        <w:rPr>
          <w:rFonts w:ascii="Times New Roman" w:hAnsi="Times New Roman" w:cs="Times New Roman"/>
          <w:sz w:val="24"/>
          <w:szCs w:val="24"/>
        </w:rPr>
        <w:t>озложены ограничения и запреты, требования о предотвращении или урегулировании конфликта интересов, обязанности, установленные законодательством Российской Федерации о противодействии коррупции, для получения соответствующей консультативной помощи, в том ч</w:t>
      </w:r>
      <w:r w:rsidRPr="006E7D1E">
        <w:rPr>
          <w:rFonts w:ascii="Times New Roman" w:hAnsi="Times New Roman" w:cs="Times New Roman"/>
          <w:sz w:val="24"/>
          <w:szCs w:val="24"/>
        </w:rPr>
        <w:t>исле по вопросам заполнения справки о доходах, расходах, об имуществе и обязательствах имущественного характера, обращаются в указанное подразделение.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При возникновении у подразделений по профилактике коррупционных и иных правонарушений сложностей в предо</w:t>
      </w:r>
      <w:r w:rsidRPr="006E7D1E">
        <w:rPr>
          <w:rFonts w:ascii="Times New Roman" w:hAnsi="Times New Roman" w:cs="Times New Roman"/>
          <w:sz w:val="24"/>
          <w:szCs w:val="24"/>
        </w:rPr>
        <w:t xml:space="preserve">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службы, противодействия коррупции Минтруда </w:t>
      </w:r>
      <w:r w:rsidRPr="006E7D1E">
        <w:rPr>
          <w:rFonts w:ascii="Times New Roman" w:hAnsi="Times New Roman" w:cs="Times New Roman"/>
          <w:sz w:val="24"/>
          <w:szCs w:val="24"/>
        </w:rPr>
        <w:t>России в части разрешения сложившейся ситуации и при необходимости направить официальный запрос с приложением всех материалов, характеризующих ситуацию, с просьбой оказать консультативную помощь такому подразделению.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 xml:space="preserve">I. Представление сведений о доходах, </w:t>
      </w:r>
      <w:r w:rsidRPr="006E7D1E">
        <w:rPr>
          <w:rFonts w:ascii="Times New Roman" w:hAnsi="Times New Roman" w:cs="Times New Roman"/>
          <w:sz w:val="24"/>
          <w:szCs w:val="24"/>
        </w:rPr>
        <w:t>расходах, об имуществе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и обязательствах имущественного характера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</w:t>
      </w:r>
      <w:r w:rsidRPr="006E7D1E">
        <w:rPr>
          <w:rFonts w:ascii="Times New Roman" w:hAnsi="Times New Roman" w:cs="Times New Roman"/>
          <w:sz w:val="24"/>
          <w:szCs w:val="24"/>
        </w:rPr>
        <w:t>льством.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Лица, обязанные представлять сведения о доходах, расходах, об имуществе и обязательствах имущественного характера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 xml:space="preserve">1. Сведения о доходах, расходах, об имуществе и обязательствах имущественного характера (далее - сведения) представляются лицами, </w:t>
      </w:r>
      <w:r w:rsidRPr="006E7D1E">
        <w:rPr>
          <w:rFonts w:ascii="Times New Roman" w:hAnsi="Times New Roman" w:cs="Times New Roman"/>
          <w:sz w:val="24"/>
          <w:szCs w:val="24"/>
        </w:rPr>
        <w:t>замещающими должности, осуществление полномочий по которым влечет за собой обязанность представлять такие сведения (далее - служащий (работник)), а именно: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1) лицами, замещающими государственные должности Российской Федерации, государственные должности су</w:t>
      </w:r>
      <w:r w:rsidRPr="006E7D1E">
        <w:rPr>
          <w:rFonts w:ascii="Times New Roman" w:hAnsi="Times New Roman" w:cs="Times New Roman"/>
          <w:sz w:val="24"/>
          <w:szCs w:val="24"/>
        </w:rPr>
        <w:t>бъектов Российской Федерации, муниципальные должности (последние - с учетом особенностей, установленных подпунктом 2 настоящего пункта);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2) лицами, замещающими муниципальные должности депутатов представительных органов сельских поселений и осуществляющими</w:t>
      </w:r>
      <w:r w:rsidRPr="006E7D1E">
        <w:rPr>
          <w:rFonts w:ascii="Times New Roman" w:hAnsi="Times New Roman" w:cs="Times New Roman"/>
          <w:sz w:val="24"/>
          <w:szCs w:val="24"/>
        </w:rPr>
        <w:t xml:space="preserve"> свои полномочия на непостоянной основе, - в </w:t>
      </w:r>
      <w:r w:rsidRPr="006E7D1E">
        <w:rPr>
          <w:rFonts w:ascii="Times New Roman" w:hAnsi="Times New Roman" w:cs="Times New Roman"/>
          <w:sz w:val="24"/>
          <w:szCs w:val="24"/>
        </w:rPr>
        <w:lastRenderedPageBreak/>
        <w:t>течение четырех месяцев со дня избрания депутатом, передачи вакантного депутатского мандата или прекращения осуществления полномочий на постоянной основе, а также за каждый год, предшествующий году представления</w:t>
      </w:r>
      <w:r w:rsidRPr="006E7D1E">
        <w:rPr>
          <w:rFonts w:ascii="Times New Roman" w:hAnsi="Times New Roman" w:cs="Times New Roman"/>
          <w:sz w:val="24"/>
          <w:szCs w:val="24"/>
        </w:rPr>
        <w:t xml:space="preserve"> сведений (отчетный период), в случае совершения в течение отчетного периода сделок,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</w:t>
      </w:r>
      <w:r w:rsidRPr="006E7D1E">
        <w:rPr>
          <w:rFonts w:ascii="Times New Roman" w:hAnsi="Times New Roman" w:cs="Times New Roman"/>
          <w:sz w:val="24"/>
          <w:szCs w:val="24"/>
        </w:rPr>
        <w:t xml:space="preserve"> лиц их доходам". В случае, если в течение отчетного периода такие сделки не совершались, такие лица сообщают об этом высшему должностному лицу субъекта Российской Федерации (руководителю высшего исполнительного органа государственной власти субъекта Росси</w:t>
      </w:r>
      <w:r w:rsidRPr="006E7D1E">
        <w:rPr>
          <w:rFonts w:ascii="Times New Roman" w:hAnsi="Times New Roman" w:cs="Times New Roman"/>
          <w:sz w:val="24"/>
          <w:szCs w:val="24"/>
        </w:rPr>
        <w:t>йской Федерации) в порядке, установленном законом субъекта Российской Федерации;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3) государственными и муниципальными служащими, замещающими должности, включенные в перечни, утвержденные нормативными правовыми актами Российской Федерации;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 xml:space="preserve">4) работниками </w:t>
      </w:r>
      <w:r w:rsidRPr="006E7D1E">
        <w:rPr>
          <w:rFonts w:ascii="Times New Roman" w:hAnsi="Times New Roman" w:cs="Times New Roman"/>
          <w:sz w:val="24"/>
          <w:szCs w:val="24"/>
        </w:rPr>
        <w:t>государственных корпораций (компаний, публично-правовых компаний),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</w:t>
      </w:r>
      <w:r w:rsidRPr="006E7D1E">
        <w:rPr>
          <w:rFonts w:ascii="Times New Roman" w:hAnsi="Times New Roman" w:cs="Times New Roman"/>
          <w:sz w:val="24"/>
          <w:szCs w:val="24"/>
        </w:rPr>
        <w:t xml:space="preserve">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</w:t>
      </w:r>
      <w:r w:rsidRPr="006E7D1E">
        <w:rPr>
          <w:rFonts w:ascii="Times New Roman" w:hAnsi="Times New Roman" w:cs="Times New Roman"/>
          <w:sz w:val="24"/>
          <w:szCs w:val="24"/>
        </w:rPr>
        <w:t>нормативными актами фондов, локальными нормативными актами организаций;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5) лицами, замещающими должности членов Совета директоров Центрального банка Российской Федерации, иные должности в Центральном банке Российской Федерации, включенные в перечень, утве</w:t>
      </w:r>
      <w:r w:rsidRPr="006E7D1E">
        <w:rPr>
          <w:rFonts w:ascii="Times New Roman" w:hAnsi="Times New Roman" w:cs="Times New Roman"/>
          <w:sz w:val="24"/>
          <w:szCs w:val="24"/>
        </w:rPr>
        <w:t>ржденный Советом директоров Центрального банка Российской Федерации;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6) работниками организаций, создаваемых для выполнения задач, поставленных перед федеральными государственными органами, замещающими отдельные должности на основании трудового договора в</w:t>
      </w:r>
      <w:r w:rsidRPr="006E7D1E">
        <w:rPr>
          <w:rFonts w:ascii="Times New Roman" w:hAnsi="Times New Roman" w:cs="Times New Roman"/>
          <w:sz w:val="24"/>
          <w:szCs w:val="24"/>
        </w:rPr>
        <w:t xml:space="preserve"> данных организациях, включенные в перечни, утвержденные федеральными государственными органами;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7) атаманами войсковых казачьих обществ, внесенных в государственный реестр казачьих обществ в Российской Федерации (далее - атаман войскового казачьего общес</w:t>
      </w:r>
      <w:r w:rsidRPr="006E7D1E">
        <w:rPr>
          <w:rFonts w:ascii="Times New Roman" w:hAnsi="Times New Roman" w:cs="Times New Roman"/>
          <w:sz w:val="24"/>
          <w:szCs w:val="24"/>
        </w:rPr>
        <w:t>тва);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8) уполномоченным по правам потребителей финансовых услуг (далее - финансовый уполномоченный), руководителем службы обеспечения деятельности финансового уполномоченного;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9) иными лицами в соответствии с законодательством Российской Федерации.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2. С</w:t>
      </w:r>
      <w:r w:rsidRPr="006E7D1E">
        <w:rPr>
          <w:rFonts w:ascii="Times New Roman" w:hAnsi="Times New Roman" w:cs="Times New Roman"/>
          <w:sz w:val="24"/>
          <w:szCs w:val="24"/>
        </w:rPr>
        <w:t>ведения о доходах, об имуществе и обязательствах имущественного характера представляются гражданином, претендующим на замещение (далее - гражданин):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1) государственной должности Российской Федерации, государственной должности субъекта Российской Федерации</w:t>
      </w:r>
      <w:r w:rsidRPr="006E7D1E">
        <w:rPr>
          <w:rFonts w:ascii="Times New Roman" w:hAnsi="Times New Roman" w:cs="Times New Roman"/>
          <w:sz w:val="24"/>
          <w:szCs w:val="24"/>
        </w:rPr>
        <w:t>, муниципальной должности;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2) любой должности государственной службы (поступающим на службу);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 xml:space="preserve">3) должности муниципальной службы, включенной в перечни, утвержденные </w:t>
      </w:r>
      <w:r w:rsidRPr="006E7D1E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Российской Федерации;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4) должности в государственных корпор</w:t>
      </w:r>
      <w:r w:rsidRPr="006E7D1E">
        <w:rPr>
          <w:rFonts w:ascii="Times New Roman" w:hAnsi="Times New Roman" w:cs="Times New Roman"/>
          <w:sz w:val="24"/>
          <w:szCs w:val="24"/>
        </w:rPr>
        <w:t>ациях (компаниях, публично-правовых компаниях),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</w:t>
      </w:r>
      <w:r w:rsidRPr="006E7D1E">
        <w:rPr>
          <w:rFonts w:ascii="Times New Roman" w:hAnsi="Times New Roman" w:cs="Times New Roman"/>
          <w:sz w:val="24"/>
          <w:szCs w:val="24"/>
        </w:rPr>
        <w:t>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включенной в перечни, утвержденные нормативными актами фондов, локальными норм</w:t>
      </w:r>
      <w:r w:rsidRPr="006E7D1E">
        <w:rPr>
          <w:rFonts w:ascii="Times New Roman" w:hAnsi="Times New Roman" w:cs="Times New Roman"/>
          <w:sz w:val="24"/>
          <w:szCs w:val="24"/>
        </w:rPr>
        <w:t>ативными актами организаций;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5) должности члена Совета директоров Центрального банка Российской Федерации, должности в Центральном банке Российской Федерации, включенные в перечень, утвержденный Советом директоров Центрального банка Российской Федерации;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6) 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перечни, утвержденные федеральными государственными органами;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7) должности ат</w:t>
      </w:r>
      <w:r w:rsidRPr="006E7D1E">
        <w:rPr>
          <w:rFonts w:ascii="Times New Roman" w:hAnsi="Times New Roman" w:cs="Times New Roman"/>
          <w:sz w:val="24"/>
          <w:szCs w:val="24"/>
        </w:rPr>
        <w:t>амана войскового казачьего общества (атаманом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8) должности финансового уполномоченного, руководителя службы обеспечения деятельности финансового уполномоченного;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9) иных должностей в соответствии с законодательством Российской Федерации.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3. Сведения о доходах, об имуществе и обязательствах имущест</w:t>
      </w:r>
      <w:r w:rsidRPr="006E7D1E">
        <w:rPr>
          <w:rFonts w:ascii="Times New Roman" w:hAnsi="Times New Roman" w:cs="Times New Roman"/>
          <w:sz w:val="24"/>
          <w:szCs w:val="24"/>
        </w:rPr>
        <w:t>венного характера представляются также федеральным государственным служащим, замещающим должность государственной службы, не предусмотренную перечнем должностей, утвержденным Указом Президента Российской Федерации от 18 мая 2009 г. N 557 "Об утверждении пе</w:t>
      </w:r>
      <w:r w:rsidRPr="006E7D1E">
        <w:rPr>
          <w:rFonts w:ascii="Times New Roman" w:hAnsi="Times New Roman" w:cs="Times New Roman"/>
          <w:sz w:val="24"/>
          <w:szCs w:val="24"/>
        </w:rPr>
        <w:t xml:space="preserve">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Pr="006E7D1E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своих супруги (супруга) и несовершеннолетних детей", и претендующим на замещение должности государственной службы в данном государственном органе, предусмотренной этим перечнем.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Обязательность представления сведе</w:t>
      </w:r>
      <w:r w:rsidRPr="006E7D1E">
        <w:rPr>
          <w:rFonts w:ascii="Times New Roman" w:hAnsi="Times New Roman" w:cs="Times New Roman"/>
          <w:sz w:val="24"/>
          <w:szCs w:val="24"/>
        </w:rPr>
        <w:t>ний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4. 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сведения, в частности, в период нахождения его в отпуске (ежегодный оплачиваемый отпуск, отпуск без сохр</w:t>
      </w:r>
      <w:r w:rsidRPr="006E7D1E">
        <w:rPr>
          <w:rFonts w:ascii="Times New Roman" w:hAnsi="Times New Roman" w:cs="Times New Roman"/>
          <w:sz w:val="24"/>
          <w:szCs w:val="24"/>
        </w:rPr>
        <w:t>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5. При невозможности представить сведения лично служ</w:t>
      </w:r>
      <w:r w:rsidRPr="006E7D1E">
        <w:rPr>
          <w:rFonts w:ascii="Times New Roman" w:hAnsi="Times New Roman" w:cs="Times New Roman"/>
          <w:sz w:val="24"/>
          <w:szCs w:val="24"/>
        </w:rPr>
        <w:t xml:space="preserve">ащему (работнику) рекомендуется направить их в государственный орган, орган местного самоуправления, организацию </w:t>
      </w:r>
      <w:r w:rsidRPr="006E7D1E">
        <w:rPr>
          <w:rFonts w:ascii="Times New Roman" w:hAnsi="Times New Roman" w:cs="Times New Roman"/>
          <w:sz w:val="24"/>
          <w:szCs w:val="24"/>
        </w:rPr>
        <w:lastRenderedPageBreak/>
        <w:t>посредством почтовой связи. Сведения, направленные через организацию почтовой связи, считаются представленными в срок, если были сданы в органи</w:t>
      </w:r>
      <w:r w:rsidRPr="006E7D1E">
        <w:rPr>
          <w:rFonts w:ascii="Times New Roman" w:hAnsi="Times New Roman" w:cs="Times New Roman"/>
          <w:sz w:val="24"/>
          <w:szCs w:val="24"/>
        </w:rPr>
        <w:t>зацию почтовой связи до 24 часов последнего дня срока, указанного в пункте 7 настоящих Методических рекомендаций.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Сроки представления сведений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6. Граждане представляют сведения при подаче документов для наделения полномочиями по должности, назначения ил</w:t>
      </w:r>
      <w:r w:rsidRPr="006E7D1E">
        <w:rPr>
          <w:rFonts w:ascii="Times New Roman" w:hAnsi="Times New Roman" w:cs="Times New Roman"/>
          <w:sz w:val="24"/>
          <w:szCs w:val="24"/>
        </w:rPr>
        <w:t>и избрания на должность (до назначения на должность, вместе с основным пакетом документов).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</w:t>
      </w:r>
      <w:r w:rsidRPr="006E7D1E">
        <w:rPr>
          <w:rFonts w:ascii="Times New Roman" w:hAnsi="Times New Roman" w:cs="Times New Roman"/>
          <w:sz w:val="24"/>
          <w:szCs w:val="24"/>
        </w:rPr>
        <w:t>ения. Сведения представляются перед назначением на должность государственной гражданской службы Российской Федерации.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Атаманы войсковых казачьих обществ, избранные высшим органом управления войсковых казачьих обществ, представляют сведения при внесении Пр</w:t>
      </w:r>
      <w:r w:rsidRPr="006E7D1E">
        <w:rPr>
          <w:rFonts w:ascii="Times New Roman" w:hAnsi="Times New Roman" w:cs="Times New Roman"/>
          <w:sz w:val="24"/>
          <w:szCs w:val="24"/>
        </w:rPr>
        <w:t>езиденту Российской Федерации представления об утверждении атамана войскового казачьего общества.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7. Служащие (работники) представляют сведения ежегодно в следующие сроки: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1) не позднее 1 апреля года, следующего за отчетным (Президент Российской Федераци</w:t>
      </w:r>
      <w:r w:rsidRPr="006E7D1E">
        <w:rPr>
          <w:rFonts w:ascii="Times New Roman" w:hAnsi="Times New Roman" w:cs="Times New Roman"/>
          <w:sz w:val="24"/>
          <w:szCs w:val="24"/>
        </w:rPr>
        <w:t>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 и др.);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2) не позднее 30 апреля года, следующего за отчетным (государственн</w:t>
      </w:r>
      <w:r w:rsidRPr="006E7D1E">
        <w:rPr>
          <w:rFonts w:ascii="Times New Roman" w:hAnsi="Times New Roman" w:cs="Times New Roman"/>
          <w:sz w:val="24"/>
          <w:szCs w:val="24"/>
        </w:rPr>
        <w:t>ые служащие, муниципальные служащие, работники 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</w:t>
      </w:r>
      <w:r w:rsidRPr="006E7D1E">
        <w:rPr>
          <w:rFonts w:ascii="Times New Roman" w:hAnsi="Times New Roman" w:cs="Times New Roman"/>
          <w:sz w:val="24"/>
          <w:szCs w:val="24"/>
        </w:rPr>
        <w:t>ственных корпораций (компаний, публично-правовых компаний),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органами, атаманы войсковых казачьих о</w:t>
      </w:r>
      <w:r w:rsidRPr="006E7D1E">
        <w:rPr>
          <w:rFonts w:ascii="Times New Roman" w:hAnsi="Times New Roman" w:cs="Times New Roman"/>
          <w:sz w:val="24"/>
          <w:szCs w:val="24"/>
        </w:rPr>
        <w:t>бществ, утвержденные Президентом Российской Федерации, и др.).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8. Сведения могут быть представлены служащим (работником) в любое время, начиная с 1 января года, следующего за отчетным.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9. Откладывать представление сведений до апреля не рекомендуется, осо</w:t>
      </w:r>
      <w:r w:rsidRPr="006E7D1E">
        <w:rPr>
          <w:rFonts w:ascii="Times New Roman" w:hAnsi="Times New Roman" w:cs="Times New Roman"/>
          <w:sz w:val="24"/>
          <w:szCs w:val="24"/>
        </w:rPr>
        <w:t>бенно в случае планируемого длительного отсутствия служащего (работника), например, убытия в служебную командировку или отпуск.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10. Если последний день срока представления сведений приходится на нерабочий день, то сведения представляются в последний рабоч</w:t>
      </w:r>
      <w:r w:rsidRPr="006E7D1E">
        <w:rPr>
          <w:rFonts w:ascii="Times New Roman" w:hAnsi="Times New Roman" w:cs="Times New Roman"/>
          <w:sz w:val="24"/>
          <w:szCs w:val="24"/>
        </w:rPr>
        <w:t>ий день. В нерабочий день сведения направляются посредством почтовой связи с соблюдением условий, указанных в пункте 5 настоящих Методический рекомендаций.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Лица, в отношении которых представляются сведения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lastRenderedPageBreak/>
        <w:br/>
        <w:t>11. Сведения представляются отдельно: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1) в отн</w:t>
      </w:r>
      <w:r w:rsidRPr="006E7D1E">
        <w:rPr>
          <w:rFonts w:ascii="Times New Roman" w:hAnsi="Times New Roman" w:cs="Times New Roman"/>
          <w:sz w:val="24"/>
          <w:szCs w:val="24"/>
        </w:rPr>
        <w:t>ошении служащего (работника),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2) в отношении его супруги (супруга),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3) в отношении каждого несовершеннолетнего ребенка служащего (работника).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Например, служащий (работник), имеющий супругу и двоих несовершеннолетних детей, обязан представить четыре спра</w:t>
      </w:r>
      <w:r w:rsidRPr="006E7D1E">
        <w:rPr>
          <w:rFonts w:ascii="Times New Roman" w:hAnsi="Times New Roman" w:cs="Times New Roman"/>
          <w:sz w:val="24"/>
          <w:szCs w:val="24"/>
        </w:rPr>
        <w:t>вки о доходах, расходах, об имуществе и обязательствах имущественного характера -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12. Отчет</w:t>
      </w:r>
      <w:r w:rsidRPr="006E7D1E">
        <w:rPr>
          <w:rFonts w:ascii="Times New Roman" w:hAnsi="Times New Roman" w:cs="Times New Roman"/>
          <w:sz w:val="24"/>
          <w:szCs w:val="24"/>
        </w:rPr>
        <w:t>ный период и отчетная дата представления сведений, установленные для граждан и служащих (работников), различны: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1) гражданин представляет: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а) сведения о своих доходах, доходах супруги (супруга) и несовершеннолетних детей, полученных за календарный год, п</w:t>
      </w:r>
      <w:r w:rsidRPr="006E7D1E">
        <w:rPr>
          <w:rFonts w:ascii="Times New Roman" w:hAnsi="Times New Roman" w:cs="Times New Roman"/>
          <w:sz w:val="24"/>
          <w:szCs w:val="24"/>
        </w:rPr>
        <w:t>редшествующий году подачи документов (с 1 января по 31 декабря), а также сведения о недвижимом имуществе, транспортных средствах и ценных бумагах, отчужденных в течение указанного периода в результате безвозмездной сделки;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б) сведения об имуществе, принад</w:t>
      </w:r>
      <w:r w:rsidRPr="006E7D1E">
        <w:rPr>
          <w:rFonts w:ascii="Times New Roman" w:hAnsi="Times New Roman" w:cs="Times New Roman"/>
          <w:sz w:val="24"/>
          <w:szCs w:val="24"/>
        </w:rPr>
        <w:t xml:space="preserve">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</w:t>
      </w:r>
      <w:r w:rsidRPr="006E7D1E">
        <w:rPr>
          <w:rFonts w:ascii="Times New Roman" w:hAnsi="Times New Roman" w:cs="Times New Roman"/>
          <w:sz w:val="24"/>
          <w:szCs w:val="24"/>
        </w:rPr>
        <w:t>месяцу подачи документов (на отчетную дату);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2) служащий (работник) представляет ежегодно: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а) сведения о своих доходах и расходах, доходах и расходах супруги (супруга) и несовершеннолетних детей, полученных за календарный год, предшествующий году предста</w:t>
      </w:r>
      <w:r w:rsidRPr="006E7D1E">
        <w:rPr>
          <w:rFonts w:ascii="Times New Roman" w:hAnsi="Times New Roman" w:cs="Times New Roman"/>
          <w:sz w:val="24"/>
          <w:szCs w:val="24"/>
        </w:rPr>
        <w:t>вления сведений (с 1 января по 31 декабря), а также сведения о недвижимом имуществе, транспортных средствах и ценных бумагах, отчужденных в течение указанного периода в результате безвозмездной сделки;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б) сведения об имуществе, принадлежащем ему, его супр</w:t>
      </w:r>
      <w:r w:rsidRPr="006E7D1E">
        <w:rPr>
          <w:rFonts w:ascii="Times New Roman" w:hAnsi="Times New Roman" w:cs="Times New Roman"/>
          <w:sz w:val="24"/>
          <w:szCs w:val="24"/>
        </w:rPr>
        <w:t xml:space="preserve">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конец отчетного периода (31 декабря года, предшествующего </w:t>
      </w:r>
      <w:r w:rsidRPr="006E7D1E">
        <w:rPr>
          <w:rFonts w:ascii="Times New Roman" w:hAnsi="Times New Roman" w:cs="Times New Roman"/>
          <w:sz w:val="24"/>
          <w:szCs w:val="24"/>
        </w:rPr>
        <w:t>году представления сведений);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3) 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</w:t>
      </w:r>
      <w:r w:rsidRPr="006E7D1E">
        <w:rPr>
          <w:rFonts w:ascii="Times New Roman" w:hAnsi="Times New Roman" w:cs="Times New Roman"/>
          <w:sz w:val="24"/>
          <w:szCs w:val="24"/>
        </w:rPr>
        <w:t>ведения о своих доходах, доходах супруги (супруга) и несовершеннолетних детей, полученных за календарный год, предшествующий году назначения (с 1 января по 31 декабря), а также сведения о недвижимом имуществе, транспортных средствах и ценных бумагах, отчуж</w:t>
      </w:r>
      <w:r w:rsidRPr="006E7D1E">
        <w:rPr>
          <w:rFonts w:ascii="Times New Roman" w:hAnsi="Times New Roman" w:cs="Times New Roman"/>
          <w:sz w:val="24"/>
          <w:szCs w:val="24"/>
        </w:rPr>
        <w:t xml:space="preserve">денных в течение указанного периода в результате безвозмездной сделки, а сведения </w:t>
      </w:r>
      <w:r w:rsidRPr="006E7D1E">
        <w:rPr>
          <w:rFonts w:ascii="Times New Roman" w:hAnsi="Times New Roman" w:cs="Times New Roman"/>
          <w:sz w:val="24"/>
          <w:szCs w:val="24"/>
        </w:rPr>
        <w:lastRenderedPageBreak/>
        <w:t>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</w:t>
      </w:r>
      <w:r w:rsidRPr="006E7D1E">
        <w:rPr>
          <w:rFonts w:ascii="Times New Roman" w:hAnsi="Times New Roman" w:cs="Times New Roman"/>
          <w:sz w:val="24"/>
          <w:szCs w:val="24"/>
        </w:rPr>
        <w:t>агах, об обязательствах имущественного характера по состоянию на день назначения.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Замещение конкретной должности на отчетную дату как основание для представления сведений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13. Служащий (работник), если иное не предусмотрено нормативным правовым актом Рос</w:t>
      </w:r>
      <w:r w:rsidRPr="006E7D1E">
        <w:rPr>
          <w:rFonts w:ascii="Times New Roman" w:hAnsi="Times New Roman" w:cs="Times New Roman"/>
          <w:sz w:val="24"/>
          <w:szCs w:val="24"/>
        </w:rPr>
        <w:t>сийской Федерации, должен представить сведения, если по состоянию на 31 декабря отчетного года: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1) замещаемая им на указанную дату должность была включена в соответствующий перечень должностей, а сам служащий (работник) замещал указанную должность;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Таким</w:t>
      </w:r>
      <w:r w:rsidRPr="006E7D1E">
        <w:rPr>
          <w:rFonts w:ascii="Times New Roman" w:hAnsi="Times New Roman" w:cs="Times New Roman"/>
          <w:sz w:val="24"/>
          <w:szCs w:val="24"/>
        </w:rPr>
        <w:t xml:space="preserve"> образом, в случае, если замещаемая служащим (работником) должность включена в перечень должностей в период декларационной кампании, то обозначенная корректировка не приводит к возникновению у служащего (работника) обязанности представить сведения.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2) вре</w:t>
      </w:r>
      <w:r w:rsidRPr="006E7D1E">
        <w:rPr>
          <w:rFonts w:ascii="Times New Roman" w:hAnsi="Times New Roman" w:cs="Times New Roman"/>
          <w:sz w:val="24"/>
          <w:szCs w:val="24"/>
        </w:rPr>
        <w:t>менно замещаемая им должность, обязанности по которой исполнялись служащим (работником) в соответствии с приказом (распоряжением) представителя нанимателя (работодателя), была включена в соответствующий перечень должностей.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14. Служащий (работник) не пред</w:t>
      </w:r>
      <w:r w:rsidRPr="006E7D1E">
        <w:rPr>
          <w:rFonts w:ascii="Times New Roman" w:hAnsi="Times New Roman" w:cs="Times New Roman"/>
          <w:sz w:val="24"/>
          <w:szCs w:val="24"/>
        </w:rPr>
        <w:t xml:space="preserve">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года, за исключением случаев, предусмотренных нормативными правовыми актами Российской </w:t>
      </w:r>
      <w:r w:rsidRPr="006E7D1E">
        <w:rPr>
          <w:rFonts w:ascii="Times New Roman" w:hAnsi="Times New Roman" w:cs="Times New Roman"/>
          <w:sz w:val="24"/>
          <w:szCs w:val="24"/>
        </w:rPr>
        <w:t>Федерации (см., например, Положение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</w:t>
      </w:r>
      <w:r w:rsidRPr="006E7D1E">
        <w:rPr>
          <w:rFonts w:ascii="Times New Roman" w:hAnsi="Times New Roman" w:cs="Times New Roman"/>
          <w:sz w:val="24"/>
          <w:szCs w:val="24"/>
        </w:rPr>
        <w:t>вах имущественного характера, утвержденное Указом Президента Российской Федерации от 18 мая 2009 г. N 558).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15. Представление сведений после увольнения служащего (работника) в период с 1 января по 1 (30) апреля 2021 г. не требуется.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Сведения, представлен</w:t>
      </w:r>
      <w:r w:rsidRPr="006E7D1E">
        <w:rPr>
          <w:rFonts w:ascii="Times New Roman" w:hAnsi="Times New Roman" w:cs="Times New Roman"/>
          <w:sz w:val="24"/>
          <w:szCs w:val="24"/>
        </w:rPr>
        <w:t>ные в период декларационной кампании служащим (работником),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 xml:space="preserve">16. В случае замещения работником </w:t>
      </w:r>
      <w:r w:rsidRPr="006E7D1E">
        <w:rPr>
          <w:rFonts w:ascii="Times New Roman" w:hAnsi="Times New Roman" w:cs="Times New Roman"/>
          <w:sz w:val="24"/>
          <w:szCs w:val="24"/>
        </w:rPr>
        <w:t>нескольких должностей в одной организации (внутреннее совместительство, т.е. 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</w:t>
      </w:r>
      <w:r w:rsidRPr="006E7D1E">
        <w:rPr>
          <w:rFonts w:ascii="Times New Roman" w:hAnsi="Times New Roman" w:cs="Times New Roman"/>
          <w:sz w:val="24"/>
          <w:szCs w:val="24"/>
        </w:rPr>
        <w:t>ность представлять сведения, то таким работником заполняется одна справка с указанием обеих должностей.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При внешнем совместительстве (работником заключен трудовой договор о выполнении в свободное от основной работы время другой регулярной оплачиваемой раб</w:t>
      </w:r>
      <w:r w:rsidRPr="006E7D1E">
        <w:rPr>
          <w:rFonts w:ascii="Times New Roman" w:hAnsi="Times New Roman" w:cs="Times New Roman"/>
          <w:sz w:val="24"/>
          <w:szCs w:val="24"/>
        </w:rPr>
        <w:t xml:space="preserve">оты у другого работодателя) работник, замещающий должности в разных организациях, замещение которых влечет обязанность представлять сведения, представляет в данные организации две справки (заполняются отдельно для каждой должности). Количество справок, </w:t>
      </w:r>
      <w:r w:rsidRPr="006E7D1E">
        <w:rPr>
          <w:rFonts w:ascii="Times New Roman" w:hAnsi="Times New Roman" w:cs="Times New Roman"/>
          <w:sz w:val="24"/>
          <w:szCs w:val="24"/>
        </w:rPr>
        <w:lastRenderedPageBreak/>
        <w:t>пре</w:t>
      </w:r>
      <w:r w:rsidRPr="006E7D1E">
        <w:rPr>
          <w:rFonts w:ascii="Times New Roman" w:hAnsi="Times New Roman" w:cs="Times New Roman"/>
          <w:sz w:val="24"/>
          <w:szCs w:val="24"/>
        </w:rPr>
        <w:t>дставляемых в отношении членов семьи, не меняется.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Определение круга лиц (членов семьи), в отношении которых необходимо представить сведения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17. Сведения о доходах, расходах, об имуществе и обязательствах имущественного характера представляются с учетом</w:t>
      </w:r>
      <w:r w:rsidRPr="006E7D1E">
        <w:rPr>
          <w:rFonts w:ascii="Times New Roman" w:hAnsi="Times New Roman" w:cs="Times New Roman"/>
          <w:sz w:val="24"/>
          <w:szCs w:val="24"/>
        </w:rPr>
        <w:t xml:space="preserve"> семейного положения, в котором находился гражданин, служащий (работник) по состоянию на отчетную дату.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Супруги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18. При представлении сведений в отношении супруги (супруга) следует учитывать положения статей 10 "Заключение брака" и 25 "Момент прекращени</w:t>
      </w:r>
      <w:r w:rsidRPr="006E7D1E">
        <w:rPr>
          <w:rFonts w:ascii="Times New Roman" w:hAnsi="Times New Roman" w:cs="Times New Roman"/>
          <w:sz w:val="24"/>
          <w:szCs w:val="24"/>
        </w:rPr>
        <w:t>я брака при его расторжении" Семейного кодекса Российской Федерации.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19. 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</w:t>
      </w:r>
      <w:r w:rsidRPr="006E7D1E">
        <w:rPr>
          <w:rFonts w:ascii="Times New Roman" w:hAnsi="Times New Roman" w:cs="Times New Roman"/>
          <w:sz w:val="24"/>
          <w:szCs w:val="24"/>
        </w:rPr>
        <w:t>го состояния.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Перечень ситуаций и рекомендуемые действия (таблица N 1):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3"/>
        <w:gridCol w:w="4153"/>
      </w:tblGrid>
      <w:tr w:rsidR="00000000" w:rsidRPr="006E7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1E">
              <w:rPr>
                <w:rFonts w:ascii="Times New Roman" w:hAnsi="Times New Roman" w:cs="Times New Roman"/>
                <w:sz w:val="24"/>
                <w:szCs w:val="24"/>
              </w:rPr>
              <w:br/>
              <w:t>Пример: служащий (работник) представляет сведения в 2021 году (за отчетный 2020 г.)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6E7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1E">
              <w:rPr>
                <w:rFonts w:ascii="Times New Roman" w:hAnsi="Times New Roman" w:cs="Times New Roman"/>
                <w:sz w:val="24"/>
                <w:szCs w:val="24"/>
              </w:rPr>
              <w:br/>
              <w:t>Брак заключен в органах записи актов гражданского состояния (далее - ЗАГС) в ноябре 2020 год</w:t>
            </w:r>
            <w:r w:rsidRPr="006E7D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1E">
              <w:rPr>
                <w:rFonts w:ascii="Times New Roman" w:hAnsi="Times New Roman" w:cs="Times New Roman"/>
                <w:sz w:val="24"/>
                <w:szCs w:val="24"/>
              </w:rPr>
              <w:br/>
              <w:t>сведения в отношении супруги (супруга) представляются, поскольку по состоянию на отчетную дату (31 декабря 2020 года) служащий (работник) состоял в браке</w:t>
            </w:r>
          </w:p>
        </w:tc>
      </w:tr>
      <w:tr w:rsidR="00000000" w:rsidRPr="006E7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Брак заключен в </w:t>
            </w:r>
            <w:proofErr w:type="spellStart"/>
            <w:r w:rsidRPr="006E7D1E">
              <w:rPr>
                <w:rFonts w:ascii="Times New Roman" w:hAnsi="Times New Roman" w:cs="Times New Roman"/>
                <w:sz w:val="24"/>
                <w:szCs w:val="24"/>
              </w:rPr>
              <w:t>ЗАГСе</w:t>
            </w:r>
            <w:proofErr w:type="spellEnd"/>
            <w:r w:rsidRPr="006E7D1E">
              <w:rPr>
                <w:rFonts w:ascii="Times New Roman" w:hAnsi="Times New Roman" w:cs="Times New Roman"/>
                <w:sz w:val="24"/>
                <w:szCs w:val="24"/>
              </w:rPr>
              <w:t xml:space="preserve"> в марте 2021 года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1E">
              <w:rPr>
                <w:rFonts w:ascii="Times New Roman" w:hAnsi="Times New Roman" w:cs="Times New Roman"/>
                <w:sz w:val="24"/>
                <w:szCs w:val="24"/>
              </w:rPr>
              <w:br/>
              <w:t>сведения в отношении супруги (супруга) не представляю</w:t>
            </w:r>
            <w:r w:rsidRPr="006E7D1E">
              <w:rPr>
                <w:rFonts w:ascii="Times New Roman" w:hAnsi="Times New Roman" w:cs="Times New Roman"/>
                <w:sz w:val="24"/>
                <w:szCs w:val="24"/>
              </w:rPr>
              <w:t>тся, поскольку по состоянию на отчетную дату (31 декабря 2020 года) служащий (работник) не состоял в браке</w:t>
            </w:r>
          </w:p>
        </w:tc>
      </w:tr>
      <w:tr w:rsidR="00000000" w:rsidRPr="006E7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1E">
              <w:rPr>
                <w:rFonts w:ascii="Times New Roman" w:hAnsi="Times New Roman" w:cs="Times New Roman"/>
                <w:sz w:val="24"/>
                <w:szCs w:val="24"/>
              </w:rPr>
              <w:br/>
              <w:t>Пример: гражданин в сентябре 2021 года представляет сведения в связи с подачей документов для назначения на должность. Отчетной датой является 1 а</w:t>
            </w:r>
            <w:r w:rsidRPr="006E7D1E">
              <w:rPr>
                <w:rFonts w:ascii="Times New Roman" w:hAnsi="Times New Roman" w:cs="Times New Roman"/>
                <w:sz w:val="24"/>
                <w:szCs w:val="24"/>
              </w:rPr>
              <w:t>вгуста 2021 года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6E7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1E">
              <w:rPr>
                <w:rFonts w:ascii="Times New Roman" w:hAnsi="Times New Roman" w:cs="Times New Roman"/>
                <w:sz w:val="24"/>
                <w:szCs w:val="24"/>
              </w:rPr>
              <w:br/>
              <w:t>Брак заключен 1 февраля 2021 года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сведения в отношении супруги </w:t>
            </w:r>
            <w:r w:rsidRPr="006E7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представляются, поскольку по состоянию на отчетную дату (1 августа 2021 года) гражданин состоял в браке</w:t>
            </w:r>
          </w:p>
        </w:tc>
      </w:tr>
      <w:tr w:rsidR="00000000" w:rsidRPr="006E7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1E">
              <w:rPr>
                <w:rFonts w:ascii="Times New Roman" w:hAnsi="Times New Roman" w:cs="Times New Roman"/>
                <w:sz w:val="24"/>
                <w:szCs w:val="24"/>
              </w:rPr>
              <w:br/>
              <w:t>Брак заключен 2 августа 2021 года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1E">
              <w:rPr>
                <w:rFonts w:ascii="Times New Roman" w:hAnsi="Times New Roman" w:cs="Times New Roman"/>
                <w:sz w:val="24"/>
                <w:szCs w:val="24"/>
              </w:rPr>
              <w:br/>
              <w:t>сведения в отношении супруг</w:t>
            </w:r>
            <w:r w:rsidRPr="006E7D1E">
              <w:rPr>
                <w:rFonts w:ascii="Times New Roman" w:hAnsi="Times New Roman" w:cs="Times New Roman"/>
                <w:sz w:val="24"/>
                <w:szCs w:val="24"/>
              </w:rPr>
              <w:t>и не представляются, поскольку по состоянию на отчетную дату (1 августа 2021 года) гражданин еще не вступил в брак</w:t>
            </w:r>
          </w:p>
        </w:tc>
      </w:tr>
    </w:tbl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20. Согласно статье 25 Семейного кодекса Российской Федерации брак, расторгаемый в органах записи актов гражданского состояния, прекращае</w:t>
      </w:r>
      <w:r w:rsidRPr="006E7D1E">
        <w:rPr>
          <w:rFonts w:ascii="Times New Roman" w:hAnsi="Times New Roman" w:cs="Times New Roman"/>
          <w:sz w:val="24"/>
          <w:szCs w:val="24"/>
        </w:rPr>
        <w:t>тся со дня государственной регистрации расторжения брака в книге регистрации актов гражданского состояния, а при расторжении брака в суде - со дня вступления решения суда в законную силу (а не в день принятия такого решения).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Перечень ситуаций и рекоменд</w:t>
      </w:r>
      <w:r w:rsidRPr="006E7D1E">
        <w:rPr>
          <w:rFonts w:ascii="Times New Roman" w:hAnsi="Times New Roman" w:cs="Times New Roman"/>
          <w:sz w:val="24"/>
          <w:szCs w:val="24"/>
        </w:rPr>
        <w:t>уемые действия (таблица N 2)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3"/>
        <w:gridCol w:w="4153"/>
      </w:tblGrid>
      <w:tr w:rsidR="00000000" w:rsidRPr="006E7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1E">
              <w:rPr>
                <w:rFonts w:ascii="Times New Roman" w:hAnsi="Times New Roman" w:cs="Times New Roman"/>
                <w:sz w:val="24"/>
                <w:szCs w:val="24"/>
              </w:rPr>
              <w:br/>
              <w:t>Пример: служащий (работник) представляет сведения в 2021 году (за отчетный 2020 г.)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6E7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Брак был расторгнут в </w:t>
            </w:r>
            <w:proofErr w:type="spellStart"/>
            <w:r w:rsidRPr="006E7D1E">
              <w:rPr>
                <w:rFonts w:ascii="Times New Roman" w:hAnsi="Times New Roman" w:cs="Times New Roman"/>
                <w:sz w:val="24"/>
                <w:szCs w:val="24"/>
              </w:rPr>
              <w:t>ЗАГСе</w:t>
            </w:r>
            <w:proofErr w:type="spellEnd"/>
            <w:r w:rsidRPr="006E7D1E">
              <w:rPr>
                <w:rFonts w:ascii="Times New Roman" w:hAnsi="Times New Roman" w:cs="Times New Roman"/>
                <w:sz w:val="24"/>
                <w:szCs w:val="24"/>
              </w:rPr>
              <w:t xml:space="preserve"> в ноябре 2020 года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1E">
              <w:rPr>
                <w:rFonts w:ascii="Times New Roman" w:hAnsi="Times New Roman" w:cs="Times New Roman"/>
                <w:sz w:val="24"/>
                <w:szCs w:val="24"/>
              </w:rPr>
              <w:br/>
              <w:t>сведения в отношении бывшей супруги не представляются, поскольку по состоянию на отчетну</w:t>
            </w:r>
            <w:r w:rsidRPr="006E7D1E">
              <w:rPr>
                <w:rFonts w:ascii="Times New Roman" w:hAnsi="Times New Roman" w:cs="Times New Roman"/>
                <w:sz w:val="24"/>
                <w:szCs w:val="24"/>
              </w:rPr>
              <w:t>ю дату (31 декабря 2020 года) служащий (работник) не состоял в браке</w:t>
            </w:r>
          </w:p>
        </w:tc>
      </w:tr>
      <w:tr w:rsidR="00000000" w:rsidRPr="006E7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1E">
              <w:rPr>
                <w:rFonts w:ascii="Times New Roman" w:hAnsi="Times New Roman" w:cs="Times New Roman"/>
                <w:sz w:val="24"/>
                <w:szCs w:val="24"/>
              </w:rPr>
              <w:br/>
              <w:t>Окончательное решение о расторжении брака было принято судом 12 декабря 2020 года и вступило в законную силу 12 января 2021 года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1E">
              <w:rPr>
                <w:rFonts w:ascii="Times New Roman" w:hAnsi="Times New Roman" w:cs="Times New Roman"/>
                <w:sz w:val="24"/>
                <w:szCs w:val="24"/>
              </w:rPr>
              <w:br/>
              <w:t>сведения в отношении бывшей супруги представляются, п</w:t>
            </w:r>
            <w:r w:rsidRPr="006E7D1E">
              <w:rPr>
                <w:rFonts w:ascii="Times New Roman" w:hAnsi="Times New Roman" w:cs="Times New Roman"/>
                <w:sz w:val="24"/>
                <w:szCs w:val="24"/>
              </w:rPr>
              <w:t>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2021 года. Таким образом, по состоянию на отчетную</w:t>
            </w:r>
            <w:r w:rsidRPr="006E7D1E">
              <w:rPr>
                <w:rFonts w:ascii="Times New Roman" w:hAnsi="Times New Roman" w:cs="Times New Roman"/>
                <w:sz w:val="24"/>
                <w:szCs w:val="24"/>
              </w:rPr>
              <w:t xml:space="preserve"> дату (31 декабря 2020 года) служащий (работник) считался состоявшим в браке</w:t>
            </w:r>
          </w:p>
        </w:tc>
      </w:tr>
      <w:tr w:rsidR="00000000" w:rsidRPr="006E7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Брак был расторгнут в </w:t>
            </w:r>
            <w:proofErr w:type="spellStart"/>
            <w:r w:rsidRPr="006E7D1E">
              <w:rPr>
                <w:rFonts w:ascii="Times New Roman" w:hAnsi="Times New Roman" w:cs="Times New Roman"/>
                <w:sz w:val="24"/>
                <w:szCs w:val="24"/>
              </w:rPr>
              <w:t>ЗАГСе</w:t>
            </w:r>
            <w:proofErr w:type="spellEnd"/>
            <w:r w:rsidRPr="006E7D1E">
              <w:rPr>
                <w:rFonts w:ascii="Times New Roman" w:hAnsi="Times New Roman" w:cs="Times New Roman"/>
                <w:sz w:val="24"/>
                <w:szCs w:val="24"/>
              </w:rPr>
              <w:t xml:space="preserve"> в марте 2021 года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1E">
              <w:rPr>
                <w:rFonts w:ascii="Times New Roman" w:hAnsi="Times New Roman" w:cs="Times New Roman"/>
                <w:sz w:val="24"/>
                <w:szCs w:val="24"/>
              </w:rPr>
              <w:br/>
              <w:t>сведения в отношении бывшей супруги представляются, поскольку по состоянию на отчетную дату (31 декабря 2020 года) служащий (раб</w:t>
            </w:r>
            <w:r w:rsidRPr="006E7D1E">
              <w:rPr>
                <w:rFonts w:ascii="Times New Roman" w:hAnsi="Times New Roman" w:cs="Times New Roman"/>
                <w:sz w:val="24"/>
                <w:szCs w:val="24"/>
              </w:rPr>
              <w:t xml:space="preserve">отник) состоял </w:t>
            </w:r>
            <w:r w:rsidRPr="006E7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браке</w:t>
            </w:r>
          </w:p>
        </w:tc>
      </w:tr>
      <w:tr w:rsidR="00000000" w:rsidRPr="006E7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1E">
              <w:rPr>
                <w:rFonts w:ascii="Times New Roman" w:hAnsi="Times New Roman" w:cs="Times New Roman"/>
                <w:sz w:val="24"/>
                <w:szCs w:val="24"/>
              </w:rPr>
              <w:br/>
              <w:t>Пример: гражданин в сентябре 2021 года представляет сведения в связи с подачей документов для назначения на должность. Отчетной датой является 1 августа 2021 года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6E7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Брак был расторгнут в </w:t>
            </w:r>
            <w:proofErr w:type="spellStart"/>
            <w:r w:rsidRPr="006E7D1E">
              <w:rPr>
                <w:rFonts w:ascii="Times New Roman" w:hAnsi="Times New Roman" w:cs="Times New Roman"/>
                <w:sz w:val="24"/>
                <w:szCs w:val="24"/>
              </w:rPr>
              <w:t>ЗАГСе</w:t>
            </w:r>
            <w:proofErr w:type="spellEnd"/>
            <w:r w:rsidRPr="006E7D1E">
              <w:rPr>
                <w:rFonts w:ascii="Times New Roman" w:hAnsi="Times New Roman" w:cs="Times New Roman"/>
                <w:sz w:val="24"/>
                <w:szCs w:val="24"/>
              </w:rPr>
              <w:t xml:space="preserve"> 1 июля 2021 года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1E">
              <w:rPr>
                <w:rFonts w:ascii="Times New Roman" w:hAnsi="Times New Roman" w:cs="Times New Roman"/>
                <w:sz w:val="24"/>
                <w:szCs w:val="24"/>
              </w:rPr>
              <w:br/>
              <w:t>сведения в отнош</w:t>
            </w:r>
            <w:r w:rsidRPr="006E7D1E">
              <w:rPr>
                <w:rFonts w:ascii="Times New Roman" w:hAnsi="Times New Roman" w:cs="Times New Roman"/>
                <w:sz w:val="24"/>
                <w:szCs w:val="24"/>
              </w:rPr>
              <w:t>ении бывшей супруги не представляются, поскольку по состоянию на отчетную дату (1 августа 2021 года) гражданин не состоял в браке</w:t>
            </w:r>
          </w:p>
        </w:tc>
      </w:tr>
      <w:tr w:rsidR="00000000" w:rsidRPr="006E7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Брак был расторгнут в </w:t>
            </w:r>
            <w:proofErr w:type="spellStart"/>
            <w:r w:rsidRPr="006E7D1E">
              <w:rPr>
                <w:rFonts w:ascii="Times New Roman" w:hAnsi="Times New Roman" w:cs="Times New Roman"/>
                <w:sz w:val="24"/>
                <w:szCs w:val="24"/>
              </w:rPr>
              <w:t>ЗАГСе</w:t>
            </w:r>
            <w:proofErr w:type="spellEnd"/>
            <w:r w:rsidRPr="006E7D1E">
              <w:rPr>
                <w:rFonts w:ascii="Times New Roman" w:hAnsi="Times New Roman" w:cs="Times New Roman"/>
                <w:sz w:val="24"/>
                <w:szCs w:val="24"/>
              </w:rPr>
              <w:t xml:space="preserve"> 2 августа 2021 года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1E">
              <w:rPr>
                <w:rFonts w:ascii="Times New Roman" w:hAnsi="Times New Roman" w:cs="Times New Roman"/>
                <w:sz w:val="24"/>
                <w:szCs w:val="24"/>
              </w:rPr>
              <w:br/>
              <w:t>сведения в отношении бывшей супруги представляются, поскольку по состояни</w:t>
            </w:r>
            <w:r w:rsidRPr="006E7D1E">
              <w:rPr>
                <w:rFonts w:ascii="Times New Roman" w:hAnsi="Times New Roman" w:cs="Times New Roman"/>
                <w:sz w:val="24"/>
                <w:szCs w:val="24"/>
              </w:rPr>
              <w:t>ю на отчетную дату (1 августа 2021 года) гражданин состоял в браке</w:t>
            </w:r>
          </w:p>
        </w:tc>
      </w:tr>
      <w:tr w:rsidR="00000000" w:rsidRPr="006E7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1E">
              <w:rPr>
                <w:rFonts w:ascii="Times New Roman" w:hAnsi="Times New Roman" w:cs="Times New Roman"/>
                <w:sz w:val="24"/>
                <w:szCs w:val="24"/>
              </w:rPr>
              <w:br/>
              <w:t>Окончательное решение о расторжении брака было принято судом 4 июля 2021 года и вступило в законную силу 4 августа 2021 г.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1E">
              <w:rPr>
                <w:rFonts w:ascii="Times New Roman" w:hAnsi="Times New Roman" w:cs="Times New Roman"/>
                <w:sz w:val="24"/>
                <w:szCs w:val="24"/>
              </w:rPr>
              <w:br/>
              <w:t>сведения в отношении бывшей супруги представляются, поскольку</w:t>
            </w:r>
            <w:r w:rsidRPr="006E7D1E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 августа 2021 года. Таким образом, по состоянию на отчетную дату (1 августа 2021 года) граж</w:t>
            </w:r>
            <w:r w:rsidRPr="006E7D1E">
              <w:rPr>
                <w:rFonts w:ascii="Times New Roman" w:hAnsi="Times New Roman" w:cs="Times New Roman"/>
                <w:sz w:val="24"/>
                <w:szCs w:val="24"/>
              </w:rPr>
              <w:t>данин считался состоявшим в браке</w:t>
            </w:r>
          </w:p>
        </w:tc>
      </w:tr>
    </w:tbl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Несовершеннолетние дети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21. Статья 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 лет. Таким образ</w:t>
      </w:r>
      <w:r w:rsidRPr="006E7D1E">
        <w:rPr>
          <w:rFonts w:ascii="Times New Roman" w:hAnsi="Times New Roman" w:cs="Times New Roman"/>
          <w:sz w:val="24"/>
          <w:szCs w:val="24"/>
        </w:rPr>
        <w:t>ом, ребенок считается совершеннолетним при достижении им возраста 18 лет.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22. 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Пе</w:t>
      </w:r>
      <w:r w:rsidRPr="006E7D1E">
        <w:rPr>
          <w:rFonts w:ascii="Times New Roman" w:hAnsi="Times New Roman" w:cs="Times New Roman"/>
          <w:sz w:val="24"/>
          <w:szCs w:val="24"/>
        </w:rPr>
        <w:t>речень ситуаций и рекомендуемые действия (таблица N 3):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3"/>
        <w:gridCol w:w="4153"/>
      </w:tblGrid>
      <w:tr w:rsidR="00000000" w:rsidRPr="006E7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Пример: служащий (работник) представляет сведения в 2021 году (за </w:t>
            </w:r>
            <w:r w:rsidRPr="006E7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отчетный 2020 г.)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6E7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1E">
              <w:rPr>
                <w:rFonts w:ascii="Times New Roman" w:hAnsi="Times New Roman" w:cs="Times New Roman"/>
                <w:sz w:val="24"/>
                <w:szCs w:val="24"/>
              </w:rPr>
              <w:br/>
              <w:t>Дочери служащего (работника) 21 мая 2020 года исполнилось 18 лет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1E">
              <w:rPr>
                <w:rFonts w:ascii="Times New Roman" w:hAnsi="Times New Roman" w:cs="Times New Roman"/>
                <w:sz w:val="24"/>
                <w:szCs w:val="24"/>
              </w:rPr>
              <w:br/>
              <w:t>сведения в отношении дочери не представляют</w:t>
            </w:r>
            <w:r w:rsidRPr="006E7D1E">
              <w:rPr>
                <w:rFonts w:ascii="Times New Roman" w:hAnsi="Times New Roman" w:cs="Times New Roman"/>
                <w:sz w:val="24"/>
                <w:szCs w:val="24"/>
              </w:rPr>
              <w:t>ся, поскольку по состоянию на отчетную дату (31 декабря 2020 года) дочери служащего (работника) уже исполнилось 18 лет, она являлась совершеннолетней</w:t>
            </w:r>
          </w:p>
        </w:tc>
      </w:tr>
      <w:tr w:rsidR="00000000" w:rsidRPr="006E7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1E">
              <w:rPr>
                <w:rFonts w:ascii="Times New Roman" w:hAnsi="Times New Roman" w:cs="Times New Roman"/>
                <w:sz w:val="24"/>
                <w:szCs w:val="24"/>
              </w:rPr>
              <w:br/>
              <w:t>Дочери служащего (работника) 30 декабря 2020 года исполнилось 18 лет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1E">
              <w:rPr>
                <w:rFonts w:ascii="Times New Roman" w:hAnsi="Times New Roman" w:cs="Times New Roman"/>
                <w:sz w:val="24"/>
                <w:szCs w:val="24"/>
              </w:rPr>
              <w:br/>
              <w:t>сведения в отношении дочери не п</w:t>
            </w:r>
            <w:r w:rsidRPr="006E7D1E">
              <w:rPr>
                <w:rFonts w:ascii="Times New Roman" w:hAnsi="Times New Roman" w:cs="Times New Roman"/>
                <w:sz w:val="24"/>
                <w:szCs w:val="24"/>
              </w:rPr>
              <w:t>редставляются, поскольку по состоянию на отчетную дату (31 декабря 2020 года) дочери служащего (работника) уже исполнилось 18 лет, она являлась совершеннолетней</w:t>
            </w:r>
          </w:p>
        </w:tc>
      </w:tr>
      <w:tr w:rsidR="00000000" w:rsidRPr="006E7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1E">
              <w:rPr>
                <w:rFonts w:ascii="Times New Roman" w:hAnsi="Times New Roman" w:cs="Times New Roman"/>
                <w:sz w:val="24"/>
                <w:szCs w:val="24"/>
              </w:rPr>
              <w:br/>
              <w:t>Дочери служащего (работника) 31 декабря 2020 года исполнилось 18 лет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сведения в отношении </w:t>
            </w:r>
            <w:r w:rsidRPr="006E7D1E">
              <w:rPr>
                <w:rFonts w:ascii="Times New Roman" w:hAnsi="Times New Roman" w:cs="Times New Roman"/>
                <w:sz w:val="24"/>
                <w:szCs w:val="24"/>
              </w:rPr>
              <w:t>дочери представляются, поскольку дочь служащего (работника) считается достигшей возраста 18 лет на следующий день после дня рождения, то есть 1 января 2021 года. Таким образом, по состоянию на отчетную дату (31 декабря 2020 года) она еще являлась несоверше</w:t>
            </w:r>
            <w:r w:rsidRPr="006E7D1E">
              <w:rPr>
                <w:rFonts w:ascii="Times New Roman" w:hAnsi="Times New Roman" w:cs="Times New Roman"/>
                <w:sz w:val="24"/>
                <w:szCs w:val="24"/>
              </w:rPr>
              <w:t>ннолетней</w:t>
            </w:r>
          </w:p>
        </w:tc>
      </w:tr>
      <w:tr w:rsidR="00000000" w:rsidRPr="006E7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1E">
              <w:rPr>
                <w:rFonts w:ascii="Times New Roman" w:hAnsi="Times New Roman" w:cs="Times New Roman"/>
                <w:sz w:val="24"/>
                <w:szCs w:val="24"/>
              </w:rPr>
              <w:br/>
              <w:t>Пример: гражданин представляет в сентябре 2021 года сведения в связи с назначением на должность. Отчетной датой является 1 августа 2021 года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6E7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1E">
              <w:rPr>
                <w:rFonts w:ascii="Times New Roman" w:hAnsi="Times New Roman" w:cs="Times New Roman"/>
                <w:sz w:val="24"/>
                <w:szCs w:val="24"/>
              </w:rPr>
              <w:br/>
              <w:t>Сыну гражданина 5 мая 2021 года исполнилось 18 лет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сведения в отношении сына не представляются, </w:t>
            </w:r>
            <w:r w:rsidRPr="006E7D1E">
              <w:rPr>
                <w:rFonts w:ascii="Times New Roman" w:hAnsi="Times New Roman" w:cs="Times New Roman"/>
                <w:sz w:val="24"/>
                <w:szCs w:val="24"/>
              </w:rPr>
              <w:t>поскольку он являлся совершеннолетним и по состоянию на отчетную дату (1 августа 2021 года) сыну гражданина уже исполнилось 18 лет</w:t>
            </w:r>
          </w:p>
        </w:tc>
      </w:tr>
      <w:tr w:rsidR="00000000" w:rsidRPr="006E7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1E">
              <w:rPr>
                <w:rFonts w:ascii="Times New Roman" w:hAnsi="Times New Roman" w:cs="Times New Roman"/>
                <w:sz w:val="24"/>
                <w:szCs w:val="24"/>
              </w:rPr>
              <w:br/>
              <w:t>Сыну гражданина 1 августа 2021 года исполнилось 18 лет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1E">
              <w:rPr>
                <w:rFonts w:ascii="Times New Roman" w:hAnsi="Times New Roman" w:cs="Times New Roman"/>
                <w:sz w:val="24"/>
                <w:szCs w:val="24"/>
              </w:rPr>
              <w:br/>
              <w:t>сведения в отношении сына представляются, поскольку сын гражданин</w:t>
            </w:r>
            <w:r w:rsidRPr="006E7D1E">
              <w:rPr>
                <w:rFonts w:ascii="Times New Roman" w:hAnsi="Times New Roman" w:cs="Times New Roman"/>
                <w:sz w:val="24"/>
                <w:szCs w:val="24"/>
              </w:rPr>
              <w:t>а считается достигшим возраста 18 лет на следующий день после дня рождения, то есть 2 августа 2021 года. Таким образом, по состоянию на отчетную дату (1 августа 2021 года) он еще являлся несовершеннолетним</w:t>
            </w:r>
          </w:p>
        </w:tc>
      </w:tr>
      <w:tr w:rsidR="00000000" w:rsidRPr="006E7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1E">
              <w:rPr>
                <w:rFonts w:ascii="Times New Roman" w:hAnsi="Times New Roman" w:cs="Times New Roman"/>
                <w:sz w:val="24"/>
                <w:szCs w:val="24"/>
              </w:rPr>
              <w:br/>
              <w:t>Сыну гражданина 17 августа 2021 года исполнилос</w:t>
            </w:r>
            <w:r w:rsidRPr="006E7D1E">
              <w:rPr>
                <w:rFonts w:ascii="Times New Roman" w:hAnsi="Times New Roman" w:cs="Times New Roman"/>
                <w:sz w:val="24"/>
                <w:szCs w:val="24"/>
              </w:rPr>
              <w:t>ь 18 лет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1E">
              <w:rPr>
                <w:rFonts w:ascii="Times New Roman" w:hAnsi="Times New Roman" w:cs="Times New Roman"/>
                <w:sz w:val="24"/>
                <w:szCs w:val="24"/>
              </w:rPr>
              <w:br/>
              <w:t>сведения в отношении сына представляются, поскольку по состоянию на отчетную дату (1 августа 2021 года) сын гражданина являлся несовершеннолетним</w:t>
            </w:r>
          </w:p>
        </w:tc>
      </w:tr>
    </w:tbl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23. Представление служащим (работником) сведений в отношении несовершеннолетнего ребенка, в слу</w:t>
      </w:r>
      <w:r w:rsidRPr="006E7D1E">
        <w:rPr>
          <w:rFonts w:ascii="Times New Roman" w:hAnsi="Times New Roman" w:cs="Times New Roman"/>
          <w:sz w:val="24"/>
          <w:szCs w:val="24"/>
        </w:rPr>
        <w:t>чае если служащий (работник) является опекуном (попечителем), его супруга (супруг) является опекуном (попечителем) или его супруга (супруг) является усыновителем такого ребенка, не является нарушением.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24. Сведения в отношении несовершеннолетних детей, пр</w:t>
      </w:r>
      <w:r w:rsidRPr="006E7D1E">
        <w:rPr>
          <w:rFonts w:ascii="Times New Roman" w:hAnsi="Times New Roman" w:cs="Times New Roman"/>
          <w:sz w:val="24"/>
          <w:szCs w:val="24"/>
        </w:rPr>
        <w:t>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Уточнение представленных сведений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25. Гражданин может представить уточненные сведения в течение одного ме</w:t>
      </w:r>
      <w:r w:rsidRPr="006E7D1E">
        <w:rPr>
          <w:rFonts w:ascii="Times New Roman" w:hAnsi="Times New Roman" w:cs="Times New Roman"/>
          <w:sz w:val="24"/>
          <w:szCs w:val="24"/>
        </w:rPr>
        <w:t>сяца со дня представления сведений в соответствии с законодательством Российской Федерации.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26. Служащий (работник), замещающий должность, не включенную в соответствующий перечень, и претендующий на замещение должности, предусмотренной перечнем, может пре</w:t>
      </w:r>
      <w:r w:rsidRPr="006E7D1E">
        <w:rPr>
          <w:rFonts w:ascii="Times New Roman" w:hAnsi="Times New Roman" w:cs="Times New Roman"/>
          <w:sz w:val="24"/>
          <w:szCs w:val="24"/>
        </w:rPr>
        <w:t>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27. Служащий (работник) может представить уточненные сведения в течение одного месяца после окончания срока предста</w:t>
      </w:r>
      <w:r w:rsidRPr="006E7D1E">
        <w:rPr>
          <w:rFonts w:ascii="Times New Roman" w:hAnsi="Times New Roman" w:cs="Times New Roman"/>
          <w:sz w:val="24"/>
          <w:szCs w:val="24"/>
        </w:rPr>
        <w:t>вления сведений (1 (30) апреля года, следующего за отчетным), а именно в срок до 1 (31) мая года, следующего за отчетным.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28. Представление уточненных сведений предусматривает повторное представление только справки о доходах, расходах, об имуществе и обяз</w:t>
      </w:r>
      <w:r w:rsidRPr="006E7D1E">
        <w:rPr>
          <w:rFonts w:ascii="Times New Roman" w:hAnsi="Times New Roman" w:cs="Times New Roman"/>
          <w:sz w:val="24"/>
          <w:szCs w:val="24"/>
        </w:rPr>
        <w:t>ательствах имущественного характера, в которой не отражены или не полностью отражены какие-либо сведения либо имеются ошибки.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29. В случае если лицо не представило сведения в период декларационной кампании, то основания для представления уточненных сведен</w:t>
      </w:r>
      <w:r w:rsidRPr="006E7D1E">
        <w:rPr>
          <w:rFonts w:ascii="Times New Roman" w:hAnsi="Times New Roman" w:cs="Times New Roman"/>
          <w:sz w:val="24"/>
          <w:szCs w:val="24"/>
        </w:rPr>
        <w:t>ий у него отсутствуют.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Рекомендуемые действия при невозможности представить сведения в отношении члена семьи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30. При невозможности по объективным причинам представить сведения о доходах, об имуществе и обязательствах имущественного характера своей супру</w:t>
      </w:r>
      <w:r w:rsidRPr="006E7D1E">
        <w:rPr>
          <w:rFonts w:ascii="Times New Roman" w:hAnsi="Times New Roman" w:cs="Times New Roman"/>
          <w:sz w:val="24"/>
          <w:szCs w:val="24"/>
        </w:rPr>
        <w:t>ги (супруга), своих несовершеннолетних детей служащему (работнику) следует обратиться с заявлением, предусмотренным абзацем третьим подпункта "б" пункта 2 Положения о порядке рассмотрения президиумом Совета при Президенте Российской Федерации по противодей</w:t>
      </w:r>
      <w:r w:rsidRPr="006E7D1E">
        <w:rPr>
          <w:rFonts w:ascii="Times New Roman" w:hAnsi="Times New Roman" w:cs="Times New Roman"/>
          <w:sz w:val="24"/>
          <w:szCs w:val="24"/>
        </w:rPr>
        <w:t xml:space="preserve">ствию коррупции вопросов, касающихся соблюдения требований к служебному </w:t>
      </w:r>
      <w:r w:rsidRPr="006E7D1E">
        <w:rPr>
          <w:rFonts w:ascii="Times New Roman" w:hAnsi="Times New Roman" w:cs="Times New Roman"/>
          <w:sz w:val="24"/>
          <w:szCs w:val="24"/>
        </w:rPr>
        <w:lastRenderedPageBreak/>
        <w:t xml:space="preserve">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</w:t>
      </w:r>
      <w:r w:rsidRPr="006E7D1E">
        <w:rPr>
          <w:rFonts w:ascii="Times New Roman" w:hAnsi="Times New Roman" w:cs="Times New Roman"/>
          <w:sz w:val="24"/>
          <w:szCs w:val="24"/>
        </w:rPr>
        <w:t>а также некоторых обращений граждан, утвержденного Указом Президента Российской Федерации от 25 февраля 2011 г. N 233 "О некоторых вопросах организации деятельности президиума Совета при Президенте Российской Федерации по противодействию коррупции", абзаце</w:t>
      </w:r>
      <w:r w:rsidRPr="006E7D1E">
        <w:rPr>
          <w:rFonts w:ascii="Times New Roman" w:hAnsi="Times New Roman" w:cs="Times New Roman"/>
          <w:sz w:val="24"/>
          <w:szCs w:val="24"/>
        </w:rPr>
        <w:t xml:space="preserve">м третьим подпункта "б"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</w:t>
      </w:r>
      <w:r w:rsidRPr="006E7D1E">
        <w:rPr>
          <w:rFonts w:ascii="Times New Roman" w:hAnsi="Times New Roman" w:cs="Times New Roman"/>
          <w:sz w:val="24"/>
          <w:szCs w:val="24"/>
        </w:rPr>
        <w:t xml:space="preserve">"О комиссиях по соблюдению требований к служебному поведению федеральных государственных служащих и урегулированию конфликта интересов", пунктом 11 Положения о представлении атаманами войсковых казачьих обществ, внесенных в государственный реестр казачьих </w:t>
      </w:r>
      <w:r w:rsidRPr="006E7D1E">
        <w:rPr>
          <w:rFonts w:ascii="Times New Roman" w:hAnsi="Times New Roman" w:cs="Times New Roman"/>
          <w:sz w:val="24"/>
          <w:szCs w:val="24"/>
        </w:rPr>
        <w:t>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 октября 2017 г. N 472 "О представлении атаманами войсковых казачьих обществ, внесенных в г</w:t>
      </w:r>
      <w:r w:rsidRPr="006E7D1E">
        <w:rPr>
          <w:rFonts w:ascii="Times New Roman" w:hAnsi="Times New Roman" w:cs="Times New Roman"/>
          <w:sz w:val="24"/>
          <w:szCs w:val="24"/>
        </w:rPr>
        <w:t>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</w:t>
      </w:r>
      <w:r w:rsidRPr="006E7D1E">
        <w:rPr>
          <w:rFonts w:ascii="Times New Roman" w:hAnsi="Times New Roman" w:cs="Times New Roman"/>
          <w:sz w:val="24"/>
          <w:szCs w:val="24"/>
        </w:rPr>
        <w:t>вержденную Указом Президента Российской Федерации от 23 июня 2014 г. N 460".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31. Заявление должно быть направлено до истечения срока, установленного для представления служащим (работником) сведений.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Заявление подается (таблица N 4):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3"/>
        <w:gridCol w:w="4153"/>
      </w:tblGrid>
      <w:tr w:rsidR="00000000" w:rsidRPr="006E7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1E">
              <w:rPr>
                <w:rFonts w:ascii="Times New Roman" w:hAnsi="Times New Roman" w:cs="Times New Roman"/>
                <w:sz w:val="24"/>
                <w:szCs w:val="24"/>
              </w:rPr>
              <w:br/>
              <w:t>В Управление Прези</w:t>
            </w:r>
            <w:r w:rsidRPr="006E7D1E">
              <w:rPr>
                <w:rFonts w:ascii="Times New Roman" w:hAnsi="Times New Roman" w:cs="Times New Roman"/>
                <w:sz w:val="24"/>
                <w:szCs w:val="24"/>
              </w:rPr>
              <w:t>дента Российской Федерации по вопросам противодействия коррупции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1E">
              <w:rPr>
                <w:rFonts w:ascii="Times New Roman" w:hAnsi="Times New Roman" w:cs="Times New Roman"/>
                <w:sz w:val="24"/>
                <w:szCs w:val="24"/>
              </w:rPr>
              <w:br/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(компаниях, публично-правовых компа</w:t>
            </w:r>
            <w:r w:rsidRPr="006E7D1E">
              <w:rPr>
                <w:rFonts w:ascii="Times New Roman" w:hAnsi="Times New Roman" w:cs="Times New Roman"/>
                <w:sz w:val="24"/>
                <w:szCs w:val="24"/>
              </w:rPr>
              <w:t>ниях),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</w:t>
            </w:r>
            <w:r w:rsidRPr="006E7D1E">
              <w:rPr>
                <w:rFonts w:ascii="Times New Roman" w:hAnsi="Times New Roman" w:cs="Times New Roman"/>
                <w:sz w:val="24"/>
                <w:szCs w:val="24"/>
              </w:rPr>
              <w:t>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000000" w:rsidRPr="006E7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7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Департамент го</w:t>
            </w:r>
            <w:r w:rsidRPr="006E7D1E">
              <w:rPr>
                <w:rFonts w:ascii="Times New Roman" w:hAnsi="Times New Roman" w:cs="Times New Roman"/>
                <w:sz w:val="24"/>
                <w:szCs w:val="24"/>
              </w:rPr>
              <w:t>сударственной службы и кадров Правительства Российской Федерации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7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лицами, замещающими должности федеральной государственной службы, должности в государственных корпорациях (компаниях, публично-правовых компаниях), иных организациях, созданных на основании</w:t>
            </w:r>
            <w:r w:rsidRPr="006E7D1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</w:t>
            </w:r>
            <w:r w:rsidRPr="006E7D1E">
              <w:rPr>
                <w:rFonts w:ascii="Times New Roman" w:hAnsi="Times New Roman" w:cs="Times New Roman"/>
                <w:sz w:val="24"/>
                <w:szCs w:val="24"/>
              </w:rPr>
              <w:t>твом Российской Федерации</w:t>
            </w:r>
          </w:p>
        </w:tc>
      </w:tr>
      <w:tr w:rsidR="00000000" w:rsidRPr="006E7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1E">
              <w:rPr>
                <w:rFonts w:ascii="Times New Roman" w:hAnsi="Times New Roman" w:cs="Times New Roman"/>
                <w:sz w:val="24"/>
                <w:szCs w:val="24"/>
              </w:rPr>
              <w:br/>
              <w:t>В подразделение кадровой службы федерального государственного органа по профилактике коррупционных и иных правонарушений (если иное не предусмотрено нормативным правовым актом федерального государственного органа, зарегистриров</w:t>
            </w:r>
            <w:r w:rsidRPr="006E7D1E">
              <w:rPr>
                <w:rFonts w:ascii="Times New Roman" w:hAnsi="Times New Roman" w:cs="Times New Roman"/>
                <w:sz w:val="24"/>
                <w:szCs w:val="24"/>
              </w:rPr>
              <w:t>анным в установленном порядке)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1E">
              <w:rPr>
                <w:rFonts w:ascii="Times New Roman" w:hAnsi="Times New Roman" w:cs="Times New Roman"/>
                <w:sz w:val="24"/>
                <w:szCs w:val="24"/>
              </w:rPr>
              <w:br/>
              <w:t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</w:t>
            </w:r>
            <w:r w:rsidRPr="006E7D1E">
              <w:rPr>
                <w:rFonts w:ascii="Times New Roman" w:hAnsi="Times New Roman" w:cs="Times New Roman"/>
                <w:sz w:val="24"/>
                <w:szCs w:val="24"/>
              </w:rPr>
              <w:t>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</w:t>
            </w:r>
          </w:p>
        </w:tc>
      </w:tr>
      <w:tr w:rsidR="00000000" w:rsidRPr="006E7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1E">
              <w:rPr>
                <w:rFonts w:ascii="Times New Roman" w:hAnsi="Times New Roman" w:cs="Times New Roman"/>
                <w:sz w:val="24"/>
                <w:szCs w:val="24"/>
              </w:rPr>
              <w:br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</w:t>
            </w:r>
            <w:r w:rsidRPr="006E7D1E">
              <w:rPr>
                <w:rFonts w:ascii="Times New Roman" w:hAnsi="Times New Roman" w:cs="Times New Roman"/>
                <w:sz w:val="24"/>
                <w:szCs w:val="24"/>
              </w:rPr>
              <w:t>ии, публично-правовой компании), иной организации, созданной на основании федерального закона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1E">
              <w:rPr>
                <w:rFonts w:ascii="Times New Roman" w:hAnsi="Times New Roman" w:cs="Times New Roman"/>
                <w:sz w:val="24"/>
                <w:szCs w:val="24"/>
              </w:rPr>
              <w:br/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</w:t>
            </w:r>
            <w:r w:rsidRPr="006E7D1E">
              <w:rPr>
                <w:rFonts w:ascii="Times New Roman" w:hAnsi="Times New Roman" w:cs="Times New Roman"/>
                <w:sz w:val="24"/>
                <w:szCs w:val="24"/>
              </w:rPr>
              <w:t>ий, публично-правовых компаний) и иных организаций, созданных на основании федеральных законов</w:t>
            </w:r>
          </w:p>
        </w:tc>
      </w:tr>
      <w:tr w:rsidR="00000000" w:rsidRPr="006E7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1E">
              <w:rPr>
                <w:rFonts w:ascii="Times New Roman" w:hAnsi="Times New Roman" w:cs="Times New Roman"/>
                <w:sz w:val="24"/>
                <w:szCs w:val="24"/>
              </w:rPr>
              <w:br/>
              <w:t>В подразделение по профилактике коррупционных и иных правонарушений Центрального банка Российской Федерации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1E">
              <w:rPr>
                <w:rFonts w:ascii="Times New Roman" w:hAnsi="Times New Roman" w:cs="Times New Roman"/>
                <w:sz w:val="24"/>
                <w:szCs w:val="24"/>
              </w:rPr>
              <w:br/>
              <w:t>лицами, занимающими должности, включенные в пере</w:t>
            </w:r>
            <w:r w:rsidRPr="006E7D1E">
              <w:rPr>
                <w:rFonts w:ascii="Times New Roman" w:hAnsi="Times New Roman" w:cs="Times New Roman"/>
                <w:sz w:val="24"/>
                <w:szCs w:val="24"/>
              </w:rPr>
              <w:t>чень, утвержденный Советом директоров Центрального банка Российской Федерации</w:t>
            </w:r>
          </w:p>
        </w:tc>
      </w:tr>
      <w:tr w:rsidR="00000000" w:rsidRPr="006E7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1E">
              <w:rPr>
                <w:rFonts w:ascii="Times New Roman" w:hAnsi="Times New Roman" w:cs="Times New Roman"/>
                <w:sz w:val="24"/>
                <w:szCs w:val="24"/>
              </w:rPr>
              <w:br/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</w:t>
            </w:r>
            <w:r w:rsidRPr="006E7D1E">
              <w:rPr>
                <w:rFonts w:ascii="Times New Roman" w:hAnsi="Times New Roman" w:cs="Times New Roman"/>
                <w:sz w:val="24"/>
                <w:szCs w:val="24"/>
              </w:rPr>
              <w:t>ностей)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1E">
              <w:rPr>
                <w:rFonts w:ascii="Times New Roman" w:hAnsi="Times New Roman" w:cs="Times New Roman"/>
                <w:sz w:val="24"/>
                <w:szCs w:val="24"/>
              </w:rPr>
              <w:br/>
              <w:t>атаманами войскового казачьего общества и атаманами войскового казачьего общества,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</w:t>
            </w:r>
            <w:r w:rsidRPr="006E7D1E">
              <w:rPr>
                <w:rFonts w:ascii="Times New Roman" w:hAnsi="Times New Roman" w:cs="Times New Roman"/>
                <w:sz w:val="24"/>
                <w:szCs w:val="24"/>
              </w:rPr>
              <w:t>ачьего общества</w:t>
            </w:r>
          </w:p>
        </w:tc>
      </w:tr>
    </w:tbl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32. Для служащих (работников) право направить заявление о невозможности представить сведения о своих доходах, расходах, об имуществе и обязательствах имущественного характера законодательством не предусмотрено.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33. Для граждан право на</w:t>
      </w:r>
      <w:r w:rsidRPr="006E7D1E">
        <w:rPr>
          <w:rFonts w:ascii="Times New Roman" w:hAnsi="Times New Roman" w:cs="Times New Roman"/>
          <w:sz w:val="24"/>
          <w:szCs w:val="24"/>
        </w:rPr>
        <w:t>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II. Заполнение справки о доходах, расходах, об имуществе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и обязательствах имущественного характера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</w:r>
      <w:r w:rsidRPr="006E7D1E">
        <w:rPr>
          <w:rFonts w:ascii="Times New Roman" w:hAnsi="Times New Roman" w:cs="Times New Roman"/>
          <w:sz w:val="24"/>
          <w:szCs w:val="24"/>
        </w:rPr>
        <w:t>34. Форма справки о доходах, расходах, об имуществе и обязательствах имущественного характера утверждена Указом Президента Российской Федерации от 23 июня 2014 г. N 460 "Об утверждении формы справки о доходах, расходах, об имуществе и обязательствах имущес</w:t>
      </w:r>
      <w:r w:rsidRPr="006E7D1E">
        <w:rPr>
          <w:rFonts w:ascii="Times New Roman" w:hAnsi="Times New Roman" w:cs="Times New Roman"/>
          <w:sz w:val="24"/>
          <w:szCs w:val="24"/>
        </w:rPr>
        <w:t>твенного характера и внесении изменений в некоторые акты Президента Российской Федерации" (далее - справка) и является унифицированной для всех лиц, на которых распространяется обязанность представлять сведения.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35. Справку рекомендуется заполнять на осно</w:t>
      </w:r>
      <w:r w:rsidRPr="006E7D1E">
        <w:rPr>
          <w:rFonts w:ascii="Times New Roman" w:hAnsi="Times New Roman" w:cs="Times New Roman"/>
          <w:sz w:val="24"/>
          <w:szCs w:val="24"/>
        </w:rPr>
        <w:t>вании правоустанавливающих и иных подтверждающих официальных документов. Не рекомендуется пользоваться информацией, полученной по телефону, в том числе в виде смс-сообщения.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К справке могут быть приложены любые документы, в том числе пояснения служащего (</w:t>
      </w:r>
      <w:r w:rsidRPr="006E7D1E">
        <w:rPr>
          <w:rFonts w:ascii="Times New Roman" w:hAnsi="Times New Roman" w:cs="Times New Roman"/>
          <w:sz w:val="24"/>
          <w:szCs w:val="24"/>
        </w:rPr>
        <w:t>работника).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36. Справка заполняется с использованием специального программного обеспечения "Справки БК" (далее - СПО "Справки БК"). При печати справки формируются зоны со служебной информацией (штриховые коды и т.п.), нанесение каких-либо пометок на котор</w:t>
      </w:r>
      <w:r w:rsidRPr="006E7D1E">
        <w:rPr>
          <w:rFonts w:ascii="Times New Roman" w:hAnsi="Times New Roman" w:cs="Times New Roman"/>
          <w:sz w:val="24"/>
          <w:szCs w:val="24"/>
        </w:rPr>
        <w:t>ые не допускается.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37. СПО "Справки БК" размещено на официальном сайте Президента Российской Федерации (http://www.kremlin.ru/structure/additional/12), ссылка на который также размещена на официальном сайте федеральной государственной информационной систе</w:t>
      </w:r>
      <w:r w:rsidRPr="006E7D1E">
        <w:rPr>
          <w:rFonts w:ascii="Times New Roman" w:hAnsi="Times New Roman" w:cs="Times New Roman"/>
          <w:sz w:val="24"/>
          <w:szCs w:val="24"/>
        </w:rPr>
        <w:t xml:space="preserve">мы "Единая информационная система управления кадровым составом государственной гражданской службы Российской Федерации" </w:t>
      </w:r>
      <w:r w:rsidRPr="006E7D1E">
        <w:rPr>
          <w:rFonts w:ascii="Times New Roman" w:hAnsi="Times New Roman" w:cs="Times New Roman"/>
          <w:sz w:val="24"/>
          <w:szCs w:val="24"/>
        </w:rPr>
        <w:lastRenderedPageBreak/>
        <w:t>(https://gossluzhba.gov.ru/anticorruption/spravki_bk).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38. При заполнении справок с использованием СПО "Справки БК" личной подписью зав</w:t>
      </w:r>
      <w:r w:rsidRPr="006E7D1E">
        <w:rPr>
          <w:rFonts w:ascii="Times New Roman" w:hAnsi="Times New Roman" w:cs="Times New Roman"/>
          <w:sz w:val="24"/>
          <w:szCs w:val="24"/>
        </w:rPr>
        <w:t>еряется только последний лист справки. Наличие подписи на каждом листе (в пустой части страницы) не является нарушением.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Одновременно необходимо не допускать ситуаций, при которых дата и время печати справки будут отличаться на листах справки.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Согласно И</w:t>
      </w:r>
      <w:r w:rsidRPr="006E7D1E">
        <w:rPr>
          <w:rFonts w:ascii="Times New Roman" w:hAnsi="Times New Roman" w:cs="Times New Roman"/>
          <w:sz w:val="24"/>
          <w:szCs w:val="24"/>
        </w:rPr>
        <w:t>нструкции о порядке заполнения справки о доходах, расходах, об имуществе и обязательствах имущественного характера с использованием СПО "Справки БК" необходимо учитывать следующее: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- для печати справок используется лазерный принтер, обеспечивающий качеств</w:t>
      </w:r>
      <w:r w:rsidRPr="006E7D1E">
        <w:rPr>
          <w:rFonts w:ascii="Times New Roman" w:hAnsi="Times New Roman" w:cs="Times New Roman"/>
          <w:sz w:val="24"/>
          <w:szCs w:val="24"/>
        </w:rPr>
        <w:t>енную печать;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- не допускаются дефекты печати в виде полос, пятен (при дефектах барабана или картриджа принтера);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- не допускается наличие подписи и пометок на линейных и двумерных штрих-кодах;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- не допускаются рукописные правки.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Кроме того, листы одно</w:t>
      </w:r>
      <w:r w:rsidRPr="006E7D1E">
        <w:rPr>
          <w:rFonts w:ascii="Times New Roman" w:hAnsi="Times New Roman" w:cs="Times New Roman"/>
          <w:sz w:val="24"/>
          <w:szCs w:val="24"/>
        </w:rPr>
        <w:t>й справки не следует менять или вставлять в другие справки, даже если они содержат идентичную информацию.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Справки не рекомендуется прошивать и фиксировать скрепкой.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Также рекомендуется обеспечить печать справки и ее заверение в течение одного дня. Не рек</w:t>
      </w:r>
      <w:r w:rsidRPr="006E7D1E">
        <w:rPr>
          <w:rFonts w:ascii="Times New Roman" w:hAnsi="Times New Roman" w:cs="Times New Roman"/>
          <w:sz w:val="24"/>
          <w:szCs w:val="24"/>
        </w:rPr>
        <w:t>омендуется осуществлять подмену листов справки листами, напечатанными в иной момент времени.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Печатать справки рекомендуется только на одной стороне листа.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677F5" w:rsidRDefault="00DA0804" w:rsidP="003677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r w:rsidRPr="003677F5">
        <w:rPr>
          <w:rFonts w:ascii="Times New Roman" w:hAnsi="Times New Roman" w:cs="Times New Roman"/>
          <w:b/>
          <w:sz w:val="24"/>
          <w:szCs w:val="24"/>
        </w:rPr>
        <w:t>ТИТУЛЬНЫЙ ЛИСТ</w:t>
      </w:r>
    </w:p>
    <w:bookmarkEnd w:id="0"/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39. При заполнении титульного листа справки рекомендуется обратить внимание на сл</w:t>
      </w:r>
      <w:r w:rsidRPr="006E7D1E">
        <w:rPr>
          <w:rFonts w:ascii="Times New Roman" w:hAnsi="Times New Roman" w:cs="Times New Roman"/>
          <w:sz w:val="24"/>
          <w:szCs w:val="24"/>
        </w:rPr>
        <w:t>едующее: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1) фамилия, имя и отчество (при наличии) гражданина, служащего (работника), представляющего сведения, его супруги и несовершеннолетнего ребенка указываются (в именительном падеже) полностью, без сокращений в соответствии с документом, удостоверяю</w:t>
      </w:r>
      <w:r w:rsidRPr="006E7D1E">
        <w:rPr>
          <w:rFonts w:ascii="Times New Roman" w:hAnsi="Times New Roman" w:cs="Times New Roman"/>
          <w:sz w:val="24"/>
          <w:szCs w:val="24"/>
        </w:rPr>
        <w:t>щим личность, по состоянию на дату представления справки (реквизиты удостоверяющего личность документа указываются по состоянию на дату представления справки). Серия свидетельства о рождении указывается по формату: римские цифры - в латинской раскладке кла</w:t>
      </w:r>
      <w:r w:rsidRPr="006E7D1E">
        <w:rPr>
          <w:rFonts w:ascii="Times New Roman" w:hAnsi="Times New Roman" w:cs="Times New Roman"/>
          <w:sz w:val="24"/>
          <w:szCs w:val="24"/>
        </w:rPr>
        <w:t>виатуры, русские буквы - в русской;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2) дата рождения (год рождения) указывается в соответствии с записью в документе, удостоверяющем личность;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</w:r>
      <w:r w:rsidRPr="006E7D1E">
        <w:rPr>
          <w:rFonts w:ascii="Times New Roman" w:hAnsi="Times New Roman" w:cs="Times New Roman"/>
          <w:sz w:val="24"/>
          <w:szCs w:val="24"/>
        </w:rPr>
        <w:lastRenderedPageBreak/>
        <w:t>3) страховой номер индивидуального лицевого счета (СНИЛС) указывается при наличии. При этом в соответствии с Фе</w:t>
      </w:r>
      <w:r w:rsidRPr="006E7D1E">
        <w:rPr>
          <w:rFonts w:ascii="Times New Roman" w:hAnsi="Times New Roman" w:cs="Times New Roman"/>
          <w:sz w:val="24"/>
          <w:szCs w:val="24"/>
        </w:rPr>
        <w:t xml:space="preserve">деральным законом от 1 апреля 1996 г. N 27-ФЗ "Об индивидуальном (персонифицированном) учете в системе обязательного пенсионного страхования" с ноября 2013 года СНИЛС присваивается новорожденным в </w:t>
      </w:r>
      <w:proofErr w:type="spellStart"/>
      <w:r w:rsidRPr="006E7D1E">
        <w:rPr>
          <w:rFonts w:ascii="Times New Roman" w:hAnsi="Times New Roman" w:cs="Times New Roman"/>
          <w:sz w:val="24"/>
          <w:szCs w:val="24"/>
        </w:rPr>
        <w:t>беззаявительном</w:t>
      </w:r>
      <w:proofErr w:type="spellEnd"/>
      <w:r w:rsidRPr="006E7D1E">
        <w:rPr>
          <w:rFonts w:ascii="Times New Roman" w:hAnsi="Times New Roman" w:cs="Times New Roman"/>
          <w:sz w:val="24"/>
          <w:szCs w:val="24"/>
        </w:rPr>
        <w:t xml:space="preserve"> порядке;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4) место службы (работы) и замеща</w:t>
      </w:r>
      <w:r w:rsidRPr="006E7D1E">
        <w:rPr>
          <w:rFonts w:ascii="Times New Roman" w:hAnsi="Times New Roman" w:cs="Times New Roman"/>
          <w:sz w:val="24"/>
          <w:szCs w:val="24"/>
        </w:rPr>
        <w:t>емая (занимаемая) должность указываются в соответствии с приказом о назначении и служебным контрактом (трудовым договором) на отчетную дату (в случае, если в период декларационной кампании (с 1 января по 1 (30) апреля года, следующего за отчетным) наименов</w:t>
      </w:r>
      <w:r w:rsidRPr="006E7D1E">
        <w:rPr>
          <w:rFonts w:ascii="Times New Roman" w:hAnsi="Times New Roman" w:cs="Times New Roman"/>
          <w:sz w:val="24"/>
          <w:szCs w:val="24"/>
        </w:rPr>
        <w:t xml:space="preserve">ание замещаемой (занимаемой) должности изменилось, то указывается должность, замещаемая (занимаемая) 31 декабря отчетного года). При заполнении справки гражданином, не осуществляющим трудовую деятельность в установленном порядке, претендующим на замещение </w:t>
      </w:r>
      <w:r w:rsidRPr="006E7D1E">
        <w:rPr>
          <w:rFonts w:ascii="Times New Roman" w:hAnsi="Times New Roman" w:cs="Times New Roman"/>
          <w:sz w:val="24"/>
          <w:szCs w:val="24"/>
        </w:rPr>
        <w:t>вакантной должности, в графе место службы (работы) указывается: "временно неработающий, претендующий на замещение "наименование должности".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Если сведения представляются в отношении несовершеннолетнего ребенка, то в графе "род занятий" рекомендуется указыв</w:t>
      </w:r>
      <w:r w:rsidRPr="006E7D1E">
        <w:rPr>
          <w:rFonts w:ascii="Times New Roman" w:hAnsi="Times New Roman" w:cs="Times New Roman"/>
          <w:sz w:val="24"/>
          <w:szCs w:val="24"/>
        </w:rPr>
        <w:t>ать образовательное учреждение, воспитанником (учащимся) которого он является, или "находится на домашнем воспитании".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При представлении сведений в отношении лиц, которые не имеют работы и заработка, зарегистрированы в органах службы занятости в целях пои</w:t>
      </w:r>
      <w:r w:rsidRPr="006E7D1E">
        <w:rPr>
          <w:rFonts w:ascii="Times New Roman" w:hAnsi="Times New Roman" w:cs="Times New Roman"/>
          <w:sz w:val="24"/>
          <w:szCs w:val="24"/>
        </w:rPr>
        <w:t>ска подходящей работы, ищут работу и готовы приступить к ней, в графе "род занятий" рекомендуется указывать "безработный"; в случае если лицо не имеет работу и заработок и при этом не зарегистрировано в органах службы занятости, то в графе "род занятий" ре</w:t>
      </w:r>
      <w:r w:rsidRPr="006E7D1E">
        <w:rPr>
          <w:rFonts w:ascii="Times New Roman" w:hAnsi="Times New Roman" w:cs="Times New Roman"/>
          <w:sz w:val="24"/>
          <w:szCs w:val="24"/>
        </w:rPr>
        <w:t>комендуется указывать "временно неработающий" или "домохозяйка" ("домохозяин").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Лицу, осуществляющему уход за нетрудоспособными гражданами, в рассматриваемой графе рекомендуется указывать "осуществляющий уход за нетрудоспособным гражданином".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Представлен</w:t>
      </w:r>
      <w:r w:rsidRPr="006E7D1E">
        <w:rPr>
          <w:rFonts w:ascii="Times New Roman" w:hAnsi="Times New Roman" w:cs="Times New Roman"/>
          <w:sz w:val="24"/>
          <w:szCs w:val="24"/>
        </w:rPr>
        <w:t xml:space="preserve">ие депутатом представительного органа сельского поселения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справки в связи с одновременным замещением </w:t>
      </w:r>
      <w:r w:rsidRPr="006E7D1E">
        <w:rPr>
          <w:rFonts w:ascii="Times New Roman" w:hAnsi="Times New Roman" w:cs="Times New Roman"/>
          <w:sz w:val="24"/>
          <w:szCs w:val="24"/>
        </w:rPr>
        <w:t>иной самостоятельной муниципальной должности не отменяет обязанность по сообщению об отсутствии сделок, предусмотренных частью 1 статьи 3 Федерального закона от 3 декабря 2012 г. N 230-ФЗ "О контроле за соответствием расходов лиц, замещающих государственны</w:t>
      </w:r>
      <w:r w:rsidRPr="006E7D1E">
        <w:rPr>
          <w:rFonts w:ascii="Times New Roman" w:hAnsi="Times New Roman" w:cs="Times New Roman"/>
          <w:sz w:val="24"/>
          <w:szCs w:val="24"/>
        </w:rPr>
        <w:t>е должности, и иных лиц их доходам";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5) при наличии на дату представления справки нескольких мест работы на титульном листе обязательно указывается основное место работы, т.е. организация, в которой находится трудовая книжка. При этом рекомендуется указат</w:t>
      </w:r>
      <w:r w:rsidRPr="006E7D1E">
        <w:rPr>
          <w:rFonts w:ascii="Times New Roman" w:hAnsi="Times New Roman" w:cs="Times New Roman"/>
          <w:sz w:val="24"/>
          <w:szCs w:val="24"/>
        </w:rPr>
        <w:t>ь и иные места работы.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При заполнении справки лицом, только выполняющим работы и (или) оказывающим услуги на основании договоров гражданско-правового характера (</w:t>
      </w:r>
      <w:proofErr w:type="spellStart"/>
      <w:r w:rsidRPr="006E7D1E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6E7D1E">
        <w:rPr>
          <w:rFonts w:ascii="Times New Roman" w:hAnsi="Times New Roman" w:cs="Times New Roman"/>
          <w:sz w:val="24"/>
          <w:szCs w:val="24"/>
        </w:rPr>
        <w:t xml:space="preserve"> граждане, работающие без трудовой книжки), рекомендуется указывать "выполнение раб</w:t>
      </w:r>
      <w:r w:rsidRPr="006E7D1E">
        <w:rPr>
          <w:rFonts w:ascii="Times New Roman" w:hAnsi="Times New Roman" w:cs="Times New Roman"/>
          <w:sz w:val="24"/>
          <w:szCs w:val="24"/>
        </w:rPr>
        <w:t>от (оказание услуг) в сфере (указывается наименование соответствующей сферы)".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При заполнении справки лицом, замещающим муниципальную должность на непостоянной основе, указывается муниципальная должность и основное место работы (службы) или род занятий;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</w:r>
      <w:r w:rsidRPr="006E7D1E">
        <w:rPr>
          <w:rFonts w:ascii="Times New Roman" w:hAnsi="Times New Roman" w:cs="Times New Roman"/>
          <w:sz w:val="24"/>
          <w:szCs w:val="24"/>
        </w:rPr>
        <w:lastRenderedPageBreak/>
        <w:t>6) адрес места регистрации указывается по состоянию на дату представления справки на основании записи в паспорте или ином документе, подтверждающем регистрацию по месту жительства (наименование субъекта Российской Федерации, района, города, иного населенно</w:t>
      </w:r>
      <w:r w:rsidRPr="006E7D1E">
        <w:rPr>
          <w:rFonts w:ascii="Times New Roman" w:hAnsi="Times New Roman" w:cs="Times New Roman"/>
          <w:sz w:val="24"/>
          <w:szCs w:val="24"/>
        </w:rPr>
        <w:t xml:space="preserve">го пункта, улицы, номер дома и квартиры, почтовый индекс). При наличии временной регистрации ее адрес указывается в СПО "Справки БК" - в графе "доп. раздел". При отсутствии постоянной регистрации указывается временная (по паспорту). В случае если служащий </w:t>
      </w:r>
      <w:r w:rsidRPr="006E7D1E">
        <w:rPr>
          <w:rFonts w:ascii="Times New Roman" w:hAnsi="Times New Roman" w:cs="Times New Roman"/>
          <w:sz w:val="24"/>
          <w:szCs w:val="24"/>
        </w:rPr>
        <w:t>(работник), гражданин, член семьи не проживает по адресу места регистрации, в СПО "Справки БК" - в графе "доп. раздел" указывается адрес фактического проживания.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677F5" w:rsidRDefault="00DA0804" w:rsidP="003677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</w:r>
      <w:r w:rsidRPr="003677F5">
        <w:rPr>
          <w:rFonts w:ascii="Times New Roman" w:hAnsi="Times New Roman" w:cs="Times New Roman"/>
          <w:b/>
          <w:sz w:val="24"/>
          <w:szCs w:val="24"/>
        </w:rPr>
        <w:t>РАЗДЕЛ 1. СВЕДЕНИЯ О ДОХОДАХ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40. При заполнении данного раздела справки не следует руковод</w:t>
      </w:r>
      <w:r w:rsidRPr="006E7D1E">
        <w:rPr>
          <w:rFonts w:ascii="Times New Roman" w:hAnsi="Times New Roman" w:cs="Times New Roman"/>
          <w:sz w:val="24"/>
          <w:szCs w:val="24"/>
        </w:rPr>
        <w:t>ствоваться только содержанием термина "доход", определенным в статье 41 Налогового кодекса Российской Федерации, поскольку в целях представления сведений под "доходом" применяется более широкое понятие. Примеры подлежащих отражению доходов, имевших место в</w:t>
      </w:r>
      <w:r w:rsidRPr="006E7D1E">
        <w:rPr>
          <w:rFonts w:ascii="Times New Roman" w:hAnsi="Times New Roman" w:cs="Times New Roman"/>
          <w:sz w:val="24"/>
          <w:szCs w:val="24"/>
        </w:rPr>
        <w:t xml:space="preserve">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Доход по основному месту работы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41. В данной строке указывается доход, полученный служащим (работнико</w:t>
      </w:r>
      <w:r w:rsidRPr="006E7D1E">
        <w:rPr>
          <w:rFonts w:ascii="Times New Roman" w:hAnsi="Times New Roman" w:cs="Times New Roman"/>
          <w:sz w:val="24"/>
          <w:szCs w:val="24"/>
        </w:rPr>
        <w:t>м) в том государственном органе (организации), в котором он замещал должность на отчетную дату. Указанию подлежит общая сумма дохода, содержащаяся в справке по форме 2-НДФЛ, выдаваемой по месту службы (работы) (графа 5.1 "Общая сумма дохода"). Если по осно</w:t>
      </w:r>
      <w:r w:rsidRPr="006E7D1E">
        <w:rPr>
          <w:rFonts w:ascii="Times New Roman" w:hAnsi="Times New Roman" w:cs="Times New Roman"/>
          <w:sz w:val="24"/>
          <w:szCs w:val="24"/>
        </w:rPr>
        <w:t>вному месту работы получен доход, который не включен в справку по форме 2-НДФЛ, он подлежит указанию в иных доходах.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 xml:space="preserve">Служащий (работник) может представить пояснения, если его доходы, указанные в разделе 1 справки и в справке по форме 2-НДФЛ отличаются, и </w:t>
      </w:r>
      <w:r w:rsidRPr="006E7D1E">
        <w:rPr>
          <w:rFonts w:ascii="Times New Roman" w:hAnsi="Times New Roman" w:cs="Times New Roman"/>
          <w:sz w:val="24"/>
          <w:szCs w:val="24"/>
        </w:rPr>
        <w:t>приложить их к справке.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42. В том случае, если замещение государственной должности или муниципальной должности, поступление на государственную (муниципальную) службу, трудоустройство в организацию состоялось в отчетном периоде (смена основного места работ</w:t>
      </w:r>
      <w:r w:rsidRPr="006E7D1E">
        <w:rPr>
          <w:rFonts w:ascii="Times New Roman" w:hAnsi="Times New Roman" w:cs="Times New Roman"/>
          <w:sz w:val="24"/>
          <w:szCs w:val="24"/>
        </w:rPr>
        <w:t>ы), доход, полученный по предыдущему месту службы (работы), указывается в строке "Иные доходы". При этом в графе "Вид дохода" указывается предыдущее место работы.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Особенности заполнения данного раздела отдельными категориями лиц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43. Представление сведен</w:t>
      </w:r>
      <w:r w:rsidRPr="006E7D1E">
        <w:rPr>
          <w:rFonts w:ascii="Times New Roman" w:hAnsi="Times New Roman" w:cs="Times New Roman"/>
          <w:sz w:val="24"/>
          <w:szCs w:val="24"/>
        </w:rPr>
        <w:t>ий в отношении лица, зарегистрированного в качестве индивидуального предпринимателя, применяющего специальные налоговые режимы: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1) при применении системы налогообложения в виде единого налога на вмененный доход для отдельных видов деятельности (ЕНВД) в ка</w:t>
      </w:r>
      <w:r w:rsidRPr="006E7D1E">
        <w:rPr>
          <w:rFonts w:ascii="Times New Roman" w:hAnsi="Times New Roman" w:cs="Times New Roman"/>
          <w:sz w:val="24"/>
          <w:szCs w:val="24"/>
        </w:rPr>
        <w:t>честве "дохода" указывается величина вмененного дохода;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 xml:space="preserve">2) при применении упрощенной системы налогообложения (УСН) в качестве "дохода" указывается сумма полученных доходов за налоговый период, которая подлежит указанию </w:t>
      </w:r>
      <w:r w:rsidRPr="006E7D1E">
        <w:rPr>
          <w:rFonts w:ascii="Times New Roman" w:hAnsi="Times New Roman" w:cs="Times New Roman"/>
          <w:sz w:val="24"/>
          <w:szCs w:val="24"/>
        </w:rPr>
        <w:lastRenderedPageBreak/>
        <w:t>в налоговой декларации по налогу, уп</w:t>
      </w:r>
      <w:r w:rsidRPr="006E7D1E">
        <w:rPr>
          <w:rFonts w:ascii="Times New Roman" w:hAnsi="Times New Roman" w:cs="Times New Roman"/>
          <w:sz w:val="24"/>
          <w:szCs w:val="24"/>
        </w:rPr>
        <w:t>лачиваемому в связи с применением УСН, независимо от объекта налогообложения. При этом служащий (работник) может представить пояснения по существу доходов от предпринимательской деятельности, полученных им или членами его семьи, и приложить их к справке;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</w:r>
      <w:r w:rsidRPr="006E7D1E">
        <w:rPr>
          <w:rFonts w:ascii="Times New Roman" w:hAnsi="Times New Roman" w:cs="Times New Roman"/>
          <w:sz w:val="24"/>
          <w:szCs w:val="24"/>
        </w:rPr>
        <w:t>3) при применении патентной системы налогообложения (ПСН) в качестве "дохода" указывается сумма доходов от реализации, определяемая в соответствии со статьей 249 Налогового кодекса РФ, которая подлежит отражению в книге учета доходов индивидуального предпр</w:t>
      </w:r>
      <w:r w:rsidRPr="006E7D1E">
        <w:rPr>
          <w:rFonts w:ascii="Times New Roman" w:hAnsi="Times New Roman" w:cs="Times New Roman"/>
          <w:sz w:val="24"/>
          <w:szCs w:val="24"/>
        </w:rPr>
        <w:t>инимателя, применяющего ПСН;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4) при применении системы налогообложения для сельскохозяйственных товаропроизводителей (единого сельскохозяйственного налога (ЕСХН)) в качестве "дохода" указывается сумма полученных доходов за налоговый период, которая подлеж</w:t>
      </w:r>
      <w:r w:rsidRPr="006E7D1E">
        <w:rPr>
          <w:rFonts w:ascii="Times New Roman" w:hAnsi="Times New Roman" w:cs="Times New Roman"/>
          <w:sz w:val="24"/>
          <w:szCs w:val="24"/>
        </w:rPr>
        <w:t>ит указанию в налоговой декларации по ЕСХН, независимо от объекта налогообложения.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44. При заполнении данного раздела лицом, замещающим муниципальную должность на непостоянной основе, указывается доход по основному месту работы.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45. В качестве "дохода" л</w:t>
      </w:r>
      <w:r w:rsidRPr="006E7D1E">
        <w:rPr>
          <w:rFonts w:ascii="Times New Roman" w:hAnsi="Times New Roman" w:cs="Times New Roman"/>
          <w:sz w:val="24"/>
          <w:szCs w:val="24"/>
        </w:rPr>
        <w:t>ица, являющегося нотариусом,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 в связи с осуществляемой деятел</w:t>
      </w:r>
      <w:r w:rsidRPr="006E7D1E">
        <w:rPr>
          <w:rFonts w:ascii="Times New Roman" w:hAnsi="Times New Roman" w:cs="Times New Roman"/>
          <w:sz w:val="24"/>
          <w:szCs w:val="24"/>
        </w:rPr>
        <w:t>ьностью, не противоречащие законодательству Российской Федерации.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46. Доходом лица, применяющего специальный налоговый режим "Налог на профессиональный доход", признается доход от реализации товаров (работ, услуг, имущественных прав), который может быть п</w:t>
      </w:r>
      <w:r w:rsidRPr="006E7D1E">
        <w:rPr>
          <w:rFonts w:ascii="Times New Roman" w:hAnsi="Times New Roman" w:cs="Times New Roman"/>
          <w:sz w:val="24"/>
          <w:szCs w:val="24"/>
        </w:rPr>
        <w:t>олучен в том числе с использованием мобильного приложения "Мой налог".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Доход от педагогической и научной деятельности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47. В данной строке указывается сумма дохода от педагогической деятельности (сумма дохода, содержащаяся в справке по форме 2-НДФЛ, выда</w:t>
      </w:r>
      <w:r w:rsidRPr="006E7D1E">
        <w:rPr>
          <w:rFonts w:ascii="Times New Roman" w:hAnsi="Times New Roman" w:cs="Times New Roman"/>
          <w:sz w:val="24"/>
          <w:szCs w:val="24"/>
        </w:rPr>
        <w:t>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</w:t>
      </w:r>
      <w:r w:rsidRPr="006E7D1E">
        <w:rPr>
          <w:rFonts w:ascii="Times New Roman" w:hAnsi="Times New Roman" w:cs="Times New Roman"/>
          <w:sz w:val="24"/>
          <w:szCs w:val="24"/>
        </w:rPr>
        <w:t>афий, от использования авторских или иных смежных прав и т.д.).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48. 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</w:t>
      </w:r>
      <w:r w:rsidRPr="006E7D1E">
        <w:rPr>
          <w:rFonts w:ascii="Times New Roman" w:hAnsi="Times New Roman" w:cs="Times New Roman"/>
          <w:sz w:val="24"/>
          <w:szCs w:val="24"/>
        </w:rPr>
        <w:t>ботали преподавателем в образовательной организации), то сведения о полученных от нее доходах следует указывать в графе "Доход по основному месту работы", а не в графе "Доход от педагогической и научной деятельности".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Доход от иной творческой деятельност</w:t>
      </w:r>
      <w:r w:rsidRPr="006E7D1E">
        <w:rPr>
          <w:rFonts w:ascii="Times New Roman" w:hAnsi="Times New Roman" w:cs="Times New Roman"/>
          <w:sz w:val="24"/>
          <w:szCs w:val="24"/>
        </w:rPr>
        <w:t>и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49. 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</w:t>
      </w:r>
      <w:r w:rsidRPr="006E7D1E">
        <w:rPr>
          <w:rFonts w:ascii="Times New Roman" w:hAnsi="Times New Roman" w:cs="Times New Roman"/>
          <w:sz w:val="24"/>
          <w:szCs w:val="24"/>
        </w:rPr>
        <w:t xml:space="preserve">ведений архитектуры и дизайна, произведений скульптуры, аудиовизуальных </w:t>
      </w:r>
      <w:r w:rsidRPr="006E7D1E">
        <w:rPr>
          <w:rFonts w:ascii="Times New Roman" w:hAnsi="Times New Roman" w:cs="Times New Roman"/>
          <w:sz w:val="24"/>
          <w:szCs w:val="24"/>
        </w:rPr>
        <w:lastRenderedPageBreak/>
        <w:t>произведений (видео-, теле- и кинофильмов), музыкальных произведений, гонорары за участие в съемках и т.д.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50. Подлежат указанию в строках 2, 3 суммы, полученные в виде грантов, предо</w:t>
      </w:r>
      <w:r w:rsidRPr="006E7D1E">
        <w:rPr>
          <w:rFonts w:ascii="Times New Roman" w:hAnsi="Times New Roman" w:cs="Times New Roman"/>
          <w:sz w:val="24"/>
          <w:szCs w:val="24"/>
        </w:rPr>
        <w:t>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</w:t>
      </w:r>
      <w:r w:rsidRPr="006E7D1E">
        <w:rPr>
          <w:rFonts w:ascii="Times New Roman" w:hAnsi="Times New Roman" w:cs="Times New Roman"/>
          <w:sz w:val="24"/>
          <w:szCs w:val="24"/>
        </w:rPr>
        <w:t>ьтуры и т.д.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Доход от вкладов в банках и иных кредитных организациях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51. 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</w:t>
      </w:r>
      <w:r w:rsidRPr="006E7D1E">
        <w:rPr>
          <w:rFonts w:ascii="Times New Roman" w:hAnsi="Times New Roman" w:cs="Times New Roman"/>
          <w:sz w:val="24"/>
          <w:szCs w:val="24"/>
        </w:rPr>
        <w:t>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52. Сведения о наличии соответствующих банковских счетов и вкладов указываются в разделе</w:t>
      </w:r>
      <w:r w:rsidRPr="006E7D1E">
        <w:rPr>
          <w:rFonts w:ascii="Times New Roman" w:hAnsi="Times New Roman" w:cs="Times New Roman"/>
          <w:sz w:val="24"/>
          <w:szCs w:val="24"/>
        </w:rPr>
        <w:t xml:space="preserve"> 4 справки "Сведения о счетах в банках и иных кредитных организациях".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53. Доход, полученный в иностранной валюте, указывается в рублях по курсу Банка России на дату получения дохода.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54. Датой получения дохода по вкладам в банках является день выплаты д</w:t>
      </w:r>
      <w:r w:rsidRPr="006E7D1E">
        <w:rPr>
          <w:rFonts w:ascii="Times New Roman" w:hAnsi="Times New Roman" w:cs="Times New Roman"/>
          <w:sz w:val="24"/>
          <w:szCs w:val="24"/>
        </w:rPr>
        <w:t>охода, в том числе день перечисления дохода на счет служащего (работника) либо по его поручению на счета третьих лиц.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55. Сведения об официальных курсах валют на заданную дату, устанавливаемых Центральным банком Российской Федерации, доступны на официальн</w:t>
      </w:r>
      <w:r w:rsidRPr="006E7D1E">
        <w:rPr>
          <w:rFonts w:ascii="Times New Roman" w:hAnsi="Times New Roman" w:cs="Times New Roman"/>
          <w:sz w:val="24"/>
          <w:szCs w:val="24"/>
        </w:rPr>
        <w:t>ом сайте Банка России по адресу: https://www.cbr.ru/currency_base/daily/.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доходов, переведенных в рубли по курс</w:t>
      </w:r>
      <w:r w:rsidRPr="006E7D1E">
        <w:rPr>
          <w:rFonts w:ascii="Times New Roman" w:hAnsi="Times New Roman" w:cs="Times New Roman"/>
          <w:sz w:val="24"/>
          <w:szCs w:val="24"/>
        </w:rPr>
        <w:t>у, установленному Банком России, на каждую дату их получения.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56. Не рекомендуется проводить какие-либо самостоятельные расчеты, поскольку вероятно возникновение различного рода ошибок.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57. Особое внимание следует уделить хранению документов, связанных с</w:t>
      </w:r>
      <w:r w:rsidRPr="006E7D1E">
        <w:rPr>
          <w:rFonts w:ascii="Times New Roman" w:hAnsi="Times New Roman" w:cs="Times New Roman"/>
          <w:sz w:val="24"/>
          <w:szCs w:val="24"/>
        </w:rPr>
        <w:t xml:space="preserve">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</w:t>
      </w:r>
      <w:r w:rsidRPr="006E7D1E">
        <w:rPr>
          <w:rFonts w:ascii="Times New Roman" w:hAnsi="Times New Roman" w:cs="Times New Roman"/>
          <w:sz w:val="24"/>
          <w:szCs w:val="24"/>
        </w:rPr>
        <w:t>ная организация может отказать в предоставлении информации, касающейся такого счета.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58. Денежные средства, выплачиваемые кредитной организацией вкладчику (владельцу счета) при закрытии вклада (счета), в том числе вклада (счета) в драгоценных металлах, за</w:t>
      </w:r>
      <w:r w:rsidRPr="006E7D1E">
        <w:rPr>
          <w:rFonts w:ascii="Times New Roman" w:hAnsi="Times New Roman" w:cs="Times New Roman"/>
          <w:sz w:val="24"/>
          <w:szCs w:val="24"/>
        </w:rPr>
        <w:t xml:space="preserve"> исключением процентов по вкладу (счету), не подлежат отражению в справке.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Доход от ценных бумаг и долей участия в коммерческих организациях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</w:r>
      <w:r w:rsidRPr="006E7D1E">
        <w:rPr>
          <w:rFonts w:ascii="Times New Roman" w:hAnsi="Times New Roman" w:cs="Times New Roman"/>
          <w:sz w:val="24"/>
          <w:szCs w:val="24"/>
        </w:rPr>
        <w:lastRenderedPageBreak/>
        <w:t>59. В данной строке указывается сумма доходов от ценных бумаг и долей участия в коммерческих организациях, в том</w:t>
      </w:r>
      <w:r w:rsidRPr="006E7D1E">
        <w:rPr>
          <w:rFonts w:ascii="Times New Roman" w:hAnsi="Times New Roman" w:cs="Times New Roman"/>
          <w:sz w:val="24"/>
          <w:szCs w:val="24"/>
        </w:rPr>
        <w:t xml:space="preserve"> числе при владении инвестиционным фондом, включающая: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1) 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</w:t>
      </w:r>
      <w:r w:rsidRPr="006E7D1E">
        <w:rPr>
          <w:rFonts w:ascii="Times New Roman" w:hAnsi="Times New Roman" w:cs="Times New Roman"/>
          <w:sz w:val="24"/>
          <w:szCs w:val="24"/>
        </w:rPr>
        <w:t>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2) выплаченный купонный доход по облигациям;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3) доход от операций с ценными б</w:t>
      </w:r>
      <w:r w:rsidRPr="006E7D1E">
        <w:rPr>
          <w:rFonts w:ascii="Times New Roman" w:hAnsi="Times New Roman" w:cs="Times New Roman"/>
          <w:sz w:val="24"/>
          <w:szCs w:val="24"/>
        </w:rPr>
        <w:t>умагами, в том числе доход от погашения (продажи) сберегательных сертификатов и погашения (продажи) облигаций, который выражается в величине суммы финансового результата, определяемого как доходы от операций за вычетом соответствующих расходов на их приобр</w:t>
      </w:r>
      <w:r w:rsidRPr="006E7D1E">
        <w:rPr>
          <w:rFonts w:ascii="Times New Roman" w:hAnsi="Times New Roman" w:cs="Times New Roman"/>
          <w:sz w:val="24"/>
          <w:szCs w:val="24"/>
        </w:rPr>
        <w:t>етение. Нулевой или отрицательный доход (нулевой или отрицательный финансовый результат) в справке не указывается. Сами ценные бумаги указываются в разделе 5 справки "Сведения о ценных бумагах" (в случае если по состоянию на отчетную дату служащий (работни</w:t>
      </w:r>
      <w:r w:rsidRPr="006E7D1E">
        <w:rPr>
          <w:rFonts w:ascii="Times New Roman" w:hAnsi="Times New Roman" w:cs="Times New Roman"/>
          <w:sz w:val="24"/>
          <w:szCs w:val="24"/>
        </w:rPr>
        <w:t>к), член его семьи обладал такими бумагами).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Иные доходы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60. В данной строке указываются доходы, которые не были отражены в строках 1 - 5 справки.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Так, например, в строке иные доходы могут быть указаны: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1) государственная и негосударственная пенсии (п</w:t>
      </w:r>
      <w:r w:rsidRPr="006E7D1E">
        <w:rPr>
          <w:rFonts w:ascii="Times New Roman" w:hAnsi="Times New Roman" w:cs="Times New Roman"/>
          <w:sz w:val="24"/>
          <w:szCs w:val="24"/>
        </w:rPr>
        <w:t>ри этом разные виды пенсий (по возрасту и пенсия военнослужащего) не следует суммировать);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2) 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</w:t>
      </w:r>
      <w:r w:rsidRPr="006E7D1E">
        <w:rPr>
          <w:rFonts w:ascii="Times New Roman" w:hAnsi="Times New Roman" w:cs="Times New Roman"/>
          <w:sz w:val="24"/>
          <w:szCs w:val="24"/>
        </w:rPr>
        <w:t>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3) все виды пособий (пособие по временной нетрудоспособно</w:t>
      </w:r>
      <w:r w:rsidRPr="006E7D1E">
        <w:rPr>
          <w:rFonts w:ascii="Times New Roman" w:hAnsi="Times New Roman" w:cs="Times New Roman"/>
          <w:sz w:val="24"/>
          <w:szCs w:val="24"/>
        </w:rPr>
        <w:t>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 и</w:t>
      </w:r>
      <w:r w:rsidRPr="006E7D1E">
        <w:rPr>
          <w:rFonts w:ascii="Times New Roman" w:hAnsi="Times New Roman" w:cs="Times New Roman"/>
          <w:sz w:val="24"/>
          <w:szCs w:val="24"/>
        </w:rPr>
        <w:t xml:space="preserve"> др.), если данные выплаты не были включены в справку по форме 2-НДФЛ, выдаваемую по месту службы (работы).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Пособие по временной нетрудоспособности в случае утраты трудоспособности вследствие заболевания или травмы, по общему правилу, выплачивается застра</w:t>
      </w:r>
      <w:r w:rsidRPr="006E7D1E">
        <w:rPr>
          <w:rFonts w:ascii="Times New Roman" w:hAnsi="Times New Roman" w:cs="Times New Roman"/>
          <w:sz w:val="24"/>
          <w:szCs w:val="24"/>
        </w:rPr>
        <w:t>хованным лицам за первые три дня временной нетрудоспособности за счет средств страхователя, а за остальной период начиная с 4-го дня временной нетрудоспособности за счет средств бюджета Фонда социального страхования Российской Федерации (статья 3 Федеральн</w:t>
      </w:r>
      <w:r w:rsidRPr="006E7D1E">
        <w:rPr>
          <w:rFonts w:ascii="Times New Roman" w:hAnsi="Times New Roman" w:cs="Times New Roman"/>
          <w:sz w:val="24"/>
          <w:szCs w:val="24"/>
        </w:rPr>
        <w:t>ого закона от 29 декабря 2006 г. N 255-ФЗ "Об обязательном социальном страховании на случай временной нетрудоспособности и в связи с материнством").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lastRenderedPageBreak/>
        <w:br/>
        <w:t>4) государственный сертификат на материнский (семейный) капитал (в случае если в отчетном периоде служащий</w:t>
      </w:r>
      <w:r w:rsidRPr="006E7D1E">
        <w:rPr>
          <w:rFonts w:ascii="Times New Roman" w:hAnsi="Times New Roman" w:cs="Times New Roman"/>
          <w:sz w:val="24"/>
          <w:szCs w:val="24"/>
        </w:rPr>
        <w:t xml:space="preserve"> (работник) или его супруга (супруг) распорядился средствами материнского (семейного) капитала в полном объеме либо частично);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5) суммы, причитающиеся ребенку в качестве алиментов (за исключением алиментов, выплачиваемых в браке, кроме случая, предусмотре</w:t>
      </w:r>
      <w:r w:rsidRPr="006E7D1E">
        <w:rPr>
          <w:rFonts w:ascii="Times New Roman" w:hAnsi="Times New Roman" w:cs="Times New Roman"/>
          <w:sz w:val="24"/>
          <w:szCs w:val="24"/>
        </w:rPr>
        <w:t>нного пунктом 30 Методических рекомендаций), пенсий, пособий (данные средства указываются в справке одного из родителей). В случае, если указанные суммы выплачиваются посредством перечисления денежных средств на счет в банке, открытый на имя несовершенноле</w:t>
      </w:r>
      <w:r w:rsidRPr="006E7D1E">
        <w:rPr>
          <w:rFonts w:ascii="Times New Roman" w:hAnsi="Times New Roman" w:cs="Times New Roman"/>
          <w:sz w:val="24"/>
          <w:szCs w:val="24"/>
        </w:rPr>
        <w:t>тнего ребенка, то такие сведения отражаются в справке несовершеннолетнего ребенка в графе "Иные доходы" раздела 1 справки и в разделе 4 "Сведения о счетах в банках и иных кредитных организациях" справки;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6) стипендия;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7) единовременная субсидия на приобр</w:t>
      </w:r>
      <w:r w:rsidRPr="006E7D1E">
        <w:rPr>
          <w:rFonts w:ascii="Times New Roman" w:hAnsi="Times New Roman" w:cs="Times New Roman"/>
          <w:sz w:val="24"/>
          <w:szCs w:val="24"/>
        </w:rPr>
        <w:t>етение жилого помещения (в случае если в отчетном периоде денежные средства перечислены на банковский счет служащего; или иного физического (юридического) лица в соответствии с нормативным правовым актом Российской Федерации) и иные аналогичные выплаты, на</w:t>
      </w:r>
      <w:r w:rsidRPr="006E7D1E">
        <w:rPr>
          <w:rFonts w:ascii="Times New Roman" w:hAnsi="Times New Roman" w:cs="Times New Roman"/>
          <w:sz w:val="24"/>
          <w:szCs w:val="24"/>
        </w:rPr>
        <w:t xml:space="preserve">пример денежные средства, полученные участником </w:t>
      </w:r>
      <w:proofErr w:type="spellStart"/>
      <w:r w:rsidRPr="006E7D1E">
        <w:rPr>
          <w:rFonts w:ascii="Times New Roman" w:hAnsi="Times New Roman" w:cs="Times New Roman"/>
          <w:sz w:val="24"/>
          <w:szCs w:val="24"/>
        </w:rPr>
        <w:t>накопительно</w:t>
      </w:r>
      <w:proofErr w:type="spellEnd"/>
      <w:r w:rsidRPr="006E7D1E">
        <w:rPr>
          <w:rFonts w:ascii="Times New Roman" w:hAnsi="Times New Roman" w:cs="Times New Roman"/>
          <w:sz w:val="24"/>
          <w:szCs w:val="24"/>
        </w:rPr>
        <w:t xml:space="preserve">-ипотечной системы жилищного обеспечения военнослужащих (данный </w:t>
      </w:r>
      <w:proofErr w:type="spellStart"/>
      <w:r w:rsidRPr="006E7D1E">
        <w:rPr>
          <w:rFonts w:ascii="Times New Roman" w:hAnsi="Times New Roman" w:cs="Times New Roman"/>
          <w:sz w:val="24"/>
          <w:szCs w:val="24"/>
        </w:rPr>
        <w:t>займ</w:t>
      </w:r>
      <w:proofErr w:type="spellEnd"/>
      <w:r w:rsidRPr="006E7D1E">
        <w:rPr>
          <w:rFonts w:ascii="Times New Roman" w:hAnsi="Times New Roman" w:cs="Times New Roman"/>
          <w:sz w:val="24"/>
          <w:szCs w:val="24"/>
        </w:rPr>
        <w:t xml:space="preserve"> не подлежит возврату и указывается в разделе 1 справки как доход, в случае если, общая продолжительность военной службы, в том </w:t>
      </w:r>
      <w:r w:rsidRPr="006E7D1E">
        <w:rPr>
          <w:rFonts w:ascii="Times New Roman" w:hAnsi="Times New Roman" w:cs="Times New Roman"/>
          <w:sz w:val="24"/>
          <w:szCs w:val="24"/>
        </w:rPr>
        <w:t xml:space="preserve">числе в льготном исчислении, у военнослужащего составила более двадцати лет, либо при его увольнении по состоянию здоровья - в связи с признанием военно-врачебной комиссией не годным к военной службе при наличии выслуги десяти лет и более. В иных случаях </w:t>
      </w:r>
      <w:proofErr w:type="spellStart"/>
      <w:r w:rsidRPr="006E7D1E">
        <w:rPr>
          <w:rFonts w:ascii="Times New Roman" w:hAnsi="Times New Roman" w:cs="Times New Roman"/>
          <w:sz w:val="24"/>
          <w:szCs w:val="24"/>
        </w:rPr>
        <w:t>з</w:t>
      </w:r>
      <w:r w:rsidRPr="006E7D1E">
        <w:rPr>
          <w:rFonts w:ascii="Times New Roman" w:hAnsi="Times New Roman" w:cs="Times New Roman"/>
          <w:sz w:val="24"/>
          <w:szCs w:val="24"/>
        </w:rPr>
        <w:t>айм</w:t>
      </w:r>
      <w:proofErr w:type="spellEnd"/>
      <w:r w:rsidRPr="006E7D1E">
        <w:rPr>
          <w:rFonts w:ascii="Times New Roman" w:hAnsi="Times New Roman" w:cs="Times New Roman"/>
          <w:sz w:val="24"/>
          <w:szCs w:val="24"/>
        </w:rPr>
        <w:t xml:space="preserve"> подлежит возврату и указывается в подразделе 6.2 раздела 6 справки, например, при увольнении военнослужащего при отсутствии выслуги двадцати лет (при условии отсутствия соответствующих заболеваний)), либо полученные в виде разовой социальной выплаты на</w:t>
      </w:r>
      <w:r w:rsidRPr="006E7D1E">
        <w:rPr>
          <w:rFonts w:ascii="Times New Roman" w:hAnsi="Times New Roman" w:cs="Times New Roman"/>
          <w:sz w:val="24"/>
          <w:szCs w:val="24"/>
        </w:rPr>
        <w:t xml:space="preserve"> погашение части стоимости строительства или приобретения жилья (в случае если в отчетном периоде на счет служащего (работника</w:t>
      </w:r>
      <w:proofErr w:type="gramStart"/>
      <w:r w:rsidRPr="006E7D1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6E7D1E">
        <w:rPr>
          <w:rFonts w:ascii="Times New Roman" w:hAnsi="Times New Roman" w:cs="Times New Roman"/>
          <w:sz w:val="24"/>
          <w:szCs w:val="24"/>
        </w:rPr>
        <w:t xml:space="preserve"> либо его супруги (супруга) перечислены денежные средства данной выплаты);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8) доходы, полученные от сдачи в аренду или иного исп</w:t>
      </w:r>
      <w:r w:rsidRPr="006E7D1E">
        <w:rPr>
          <w:rFonts w:ascii="Times New Roman" w:hAnsi="Times New Roman" w:cs="Times New Roman"/>
          <w:sz w:val="24"/>
          <w:szCs w:val="24"/>
        </w:rPr>
        <w:t>ользования недвижимого имущества, транспортных средств, в том числе доходы, полученные от имущества, переданного в доверительное управление (траст);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9) доходы от реализации недвижимого имущества, транспортных средств и иного имущества, в том числе в случа</w:t>
      </w:r>
      <w:r w:rsidRPr="006E7D1E">
        <w:rPr>
          <w:rFonts w:ascii="Times New Roman" w:hAnsi="Times New Roman" w:cs="Times New Roman"/>
          <w:sz w:val="24"/>
          <w:szCs w:val="24"/>
        </w:rPr>
        <w:t>е продажи указанного имущества членам семьи или иным родственникам.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При этом рекомендуется указать вид и адрес проданного недвижимого имущества, вид и марку проданного транспортного средства (в том числе в случае зачета стоимости старого транспортного сре</w:t>
      </w:r>
      <w:r w:rsidRPr="006E7D1E">
        <w:rPr>
          <w:rFonts w:ascii="Times New Roman" w:hAnsi="Times New Roman" w:cs="Times New Roman"/>
          <w:sz w:val="24"/>
          <w:szCs w:val="24"/>
        </w:rPr>
        <w:t>дства в стоимость при покупке нового по договорам "трейд-ин"). Например, служащий (работник), член его семьи приобрел в отчетном году в автосалоне новый автомобиль за 900 000 руб., при этом в ходе покупки автосалон оценил имевшийся у служащего (работника),</w:t>
      </w:r>
      <w:r w:rsidRPr="006E7D1E">
        <w:rPr>
          <w:rFonts w:ascii="Times New Roman" w:hAnsi="Times New Roman" w:cs="Times New Roman"/>
          <w:sz w:val="24"/>
          <w:szCs w:val="24"/>
        </w:rPr>
        <w:t xml:space="preserve"> члена его семьи старый автомобиль в 300 000 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300 000 руб. является доходом и подлежит ука</w:t>
      </w:r>
      <w:r w:rsidRPr="006E7D1E">
        <w:rPr>
          <w:rFonts w:ascii="Times New Roman" w:hAnsi="Times New Roman" w:cs="Times New Roman"/>
          <w:sz w:val="24"/>
          <w:szCs w:val="24"/>
        </w:rPr>
        <w:t>занию в строке "Иные доходы");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 xml:space="preserve">В случае продажи мелкого имущества (предметы обычной домашней обстановки, обихода </w:t>
      </w:r>
      <w:r w:rsidRPr="006E7D1E">
        <w:rPr>
          <w:rFonts w:ascii="Times New Roman" w:hAnsi="Times New Roman" w:cs="Times New Roman"/>
          <w:sz w:val="24"/>
          <w:szCs w:val="24"/>
        </w:rPr>
        <w:lastRenderedPageBreak/>
        <w:t>и т.д.) рекомендуется указывать совокупный доход от их реализации.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 xml:space="preserve">В ситуации продажи имущества, находящегося в долевой собственности, доход </w:t>
      </w:r>
      <w:r w:rsidRPr="006E7D1E">
        <w:rPr>
          <w:rFonts w:ascii="Times New Roman" w:hAnsi="Times New Roman" w:cs="Times New Roman"/>
          <w:sz w:val="24"/>
          <w:szCs w:val="24"/>
        </w:rPr>
        <w:t>указывается в соответствии с договором купли-продажи. Если в рассматриваемом договоре в качестве "продавца" указано два (или более) лица без разделения причитающихся им сумм, то отражаются денежные средства с учетом принадлежащих данным лицам долей (несмот</w:t>
      </w:r>
      <w:r w:rsidRPr="006E7D1E">
        <w:rPr>
          <w:rFonts w:ascii="Times New Roman" w:hAnsi="Times New Roman" w:cs="Times New Roman"/>
          <w:sz w:val="24"/>
          <w:szCs w:val="24"/>
        </w:rPr>
        <w:t>ря на порядок перечисления денежных средств покупателем продавцу).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Аналогично в отношении продажи имущества, находящегося в совместной собственности.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10) доходы по трудовым договорам по совместительству. При этом рекомендуется указать наименование и адре</w:t>
      </w:r>
      <w:r w:rsidRPr="006E7D1E">
        <w:rPr>
          <w:rFonts w:ascii="Times New Roman" w:hAnsi="Times New Roman" w:cs="Times New Roman"/>
          <w:sz w:val="24"/>
          <w:szCs w:val="24"/>
        </w:rPr>
        <w:t>с места нахождения организации, от которой был получен доход;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11) денежные средства, полученные в виде процентов при погашении сберегательных сертификатов, если они не указаны в строке "Доход от ценных бумаг и долей участия в коммерческих организациях";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</w:r>
      <w:r w:rsidRPr="006E7D1E">
        <w:rPr>
          <w:rFonts w:ascii="Times New Roman" w:hAnsi="Times New Roman" w:cs="Times New Roman"/>
          <w:sz w:val="24"/>
          <w:szCs w:val="24"/>
        </w:rPr>
        <w:t>12) вознаграждения по гражданско-правовым договорам, если данный доход не указан в строке 2 настоящего раздела справки. При этом рекомендуется указать наименование и адрес места нахождения организации, от которой был получен доход;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 xml:space="preserve">13) доходы, полученные </w:t>
      </w:r>
      <w:r w:rsidRPr="006E7D1E">
        <w:rPr>
          <w:rFonts w:ascii="Times New Roman" w:hAnsi="Times New Roman" w:cs="Times New Roman"/>
          <w:sz w:val="24"/>
          <w:szCs w:val="24"/>
        </w:rPr>
        <w:t xml:space="preserve">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</w:t>
      </w:r>
      <w:r w:rsidRPr="006E7D1E">
        <w:rPr>
          <w:rFonts w:ascii="Times New Roman" w:hAnsi="Times New Roman" w:cs="Times New Roman"/>
          <w:sz w:val="24"/>
          <w:szCs w:val="24"/>
        </w:rPr>
        <w:t>указать в разделе 3.1 "Недвижимое имущество" в строке "Иное недвижимое имущество");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14) проценты по долговым обязательствам;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15) денежные средства, полученные в порядке дарения или наследования;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16) возмещение вреда, причиненного увечьем или иным повреж</w:t>
      </w:r>
      <w:r w:rsidRPr="006E7D1E">
        <w:rPr>
          <w:rFonts w:ascii="Times New Roman" w:hAnsi="Times New Roman" w:cs="Times New Roman"/>
          <w:sz w:val="24"/>
          <w:szCs w:val="24"/>
        </w:rPr>
        <w:t>дением здоровья;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17) выплаты, связанные с гибелью (смертью), выплаченные наследникам;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18) выплаты денежных сумм, осуществленные на основании договоров страхования. При этом в отношении договоров страхования, поименованных в подпункте 3 пункта 163 настоящ</w:t>
      </w:r>
      <w:r w:rsidRPr="006E7D1E">
        <w:rPr>
          <w:rFonts w:ascii="Times New Roman" w:hAnsi="Times New Roman" w:cs="Times New Roman"/>
          <w:sz w:val="24"/>
          <w:szCs w:val="24"/>
        </w:rPr>
        <w:t>их Методических рекомендаций, доходом является положительный результат (разница между уплаченными страховыми премиями (взносами) и выплаченными в результате прекращения таких договоров страхования денежными суммами (в отношении каждого договора отдельно));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19) 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</w:t>
      </w:r>
      <w:r w:rsidRPr="006E7D1E">
        <w:rPr>
          <w:rFonts w:ascii="Times New Roman" w:hAnsi="Times New Roman" w:cs="Times New Roman"/>
          <w:sz w:val="24"/>
          <w:szCs w:val="24"/>
        </w:rPr>
        <w:t>лючены в справку по форме 2-НДФЛ по месту службы (работы) и не отражены в строке "Доход по основному месту работы";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20) денежные средства, полученные в качестве благотворительной помощи для покупки лекарств, оплаты медицинских услуг и для иных целей. Если</w:t>
      </w:r>
      <w:r w:rsidRPr="006E7D1E">
        <w:rPr>
          <w:rFonts w:ascii="Times New Roman" w:hAnsi="Times New Roman" w:cs="Times New Roman"/>
          <w:sz w:val="24"/>
          <w:szCs w:val="24"/>
        </w:rPr>
        <w:t xml:space="preserve">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lastRenderedPageBreak/>
        <w:br/>
        <w:t xml:space="preserve">21) суммы полной или частичной компенсации работникам и (или) членам их семей, </w:t>
      </w:r>
      <w:r w:rsidRPr="006E7D1E">
        <w:rPr>
          <w:rFonts w:ascii="Times New Roman" w:hAnsi="Times New Roman" w:cs="Times New Roman"/>
          <w:sz w:val="24"/>
          <w:szCs w:val="24"/>
        </w:rPr>
        <w:t>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</w:t>
      </w:r>
      <w:r w:rsidRPr="006E7D1E">
        <w:rPr>
          <w:rFonts w:ascii="Times New Roman" w:hAnsi="Times New Roman" w:cs="Times New Roman"/>
          <w:sz w:val="24"/>
          <w:szCs w:val="24"/>
        </w:rPr>
        <w:t xml:space="preserve"> наличных денежных средств вместо представляемых путевок без последующего представления отчета об их использовании и др.;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22) компенсационные выплаты служащему (работнику), его супруге (супругу) (например, неработающему трудоспособному лицу, осуществляюще</w:t>
      </w:r>
      <w:r w:rsidRPr="006E7D1E">
        <w:rPr>
          <w:rFonts w:ascii="Times New Roman" w:hAnsi="Times New Roman" w:cs="Times New Roman"/>
          <w:sz w:val="24"/>
          <w:szCs w:val="24"/>
        </w:rPr>
        <w:t>му уход за инвалидом, за престарелым, и др.);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 xml:space="preserve">23) выигрыши в лотереях, букмекерских конторах, тотализаторах, конкурсах и иных играх (при этом расходы, </w:t>
      </w:r>
      <w:proofErr w:type="gramStart"/>
      <w:r w:rsidRPr="006E7D1E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6E7D1E">
        <w:rPr>
          <w:rFonts w:ascii="Times New Roman" w:hAnsi="Times New Roman" w:cs="Times New Roman"/>
          <w:sz w:val="24"/>
          <w:szCs w:val="24"/>
        </w:rPr>
        <w:t xml:space="preserve"> ставка, не учитываются и не подлежат вычитанию из сумм выигрышей);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24) выплаты членам профсоюз</w:t>
      </w:r>
      <w:r w:rsidRPr="006E7D1E">
        <w:rPr>
          <w:rFonts w:ascii="Times New Roman" w:hAnsi="Times New Roman" w:cs="Times New Roman"/>
          <w:sz w:val="24"/>
          <w:szCs w:val="24"/>
        </w:rPr>
        <w:t>ных организаций, полученные от данных профсоюзных организаций;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 xml:space="preserve">25) 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</w:t>
      </w:r>
      <w:r w:rsidRPr="006E7D1E">
        <w:rPr>
          <w:rFonts w:ascii="Times New Roman" w:hAnsi="Times New Roman" w:cs="Times New Roman"/>
          <w:sz w:val="24"/>
          <w:szCs w:val="24"/>
        </w:rPr>
        <w:t>справки, результаты иной творческой деятельности - в строке 3 указанного раздела справки;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26) вознаграждение, полученное при осуществлении опеки или попечительства на возмездной основе;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27) доход, полученный индивидуальным предпринимателем (указывается с</w:t>
      </w:r>
      <w:r w:rsidRPr="006E7D1E">
        <w:rPr>
          <w:rFonts w:ascii="Times New Roman" w:hAnsi="Times New Roman" w:cs="Times New Roman"/>
          <w:sz w:val="24"/>
          <w:szCs w:val="24"/>
        </w:rPr>
        <w:t>огласно бухгалтерской (финансовой) отчетности или в соответствии с пунктом 43 настоящих Методических рекомендаций);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28) денежные выплаты, полученные при награждении почетными грамотами и наградами федеральных государственных органов, государственных орган</w:t>
      </w:r>
      <w:r w:rsidRPr="006E7D1E">
        <w:rPr>
          <w:rFonts w:ascii="Times New Roman" w:hAnsi="Times New Roman" w:cs="Times New Roman"/>
          <w:sz w:val="24"/>
          <w:szCs w:val="24"/>
        </w:rPr>
        <w:t>ов субъектов Российской Федерации, муниципальных образований, органов местного самоуправления, которые не включены в справку по форме 2-НДФЛ, полученную по основному месту службы (работы);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29) денежные средства, полученные в качестве оплаты услуг или това</w:t>
      </w:r>
      <w:r w:rsidRPr="006E7D1E">
        <w:rPr>
          <w:rFonts w:ascii="Times New Roman" w:hAnsi="Times New Roman" w:cs="Times New Roman"/>
          <w:sz w:val="24"/>
          <w:szCs w:val="24"/>
        </w:rPr>
        <w:t>ров, в том числе в качестве авансового платежа;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30) 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31) денежные средства, полученные от родственник</w:t>
      </w:r>
      <w:r w:rsidRPr="006E7D1E">
        <w:rPr>
          <w:rFonts w:ascii="Times New Roman" w:hAnsi="Times New Roman" w:cs="Times New Roman"/>
          <w:sz w:val="24"/>
          <w:szCs w:val="24"/>
        </w:rPr>
        <w:t>ов (за исключением супруги (супруга) и несовершеннолетних детей кроме случая, предусмотренного пунктом 30 Методических рекомендаций) и третьих лиц на невозвратной основе;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32) доход, полученный по договорам переуступки прав требования на строящиеся объекты</w:t>
      </w:r>
      <w:r w:rsidRPr="006E7D1E">
        <w:rPr>
          <w:rFonts w:ascii="Times New Roman" w:hAnsi="Times New Roman" w:cs="Times New Roman"/>
          <w:sz w:val="24"/>
          <w:szCs w:val="24"/>
        </w:rPr>
        <w:t xml:space="preserve"> недвижимости;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33) денежные средства, полученные в качестве неустойки за неисполнение или ненадлежащее исполнение обязательства, в частности в случае просрочки исполнения, возмещения вреда, в том числе морального;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lastRenderedPageBreak/>
        <w:br/>
        <w:t>34) выплаченная ликвидационная стоимость</w:t>
      </w:r>
      <w:r w:rsidRPr="006E7D1E">
        <w:rPr>
          <w:rFonts w:ascii="Times New Roman" w:hAnsi="Times New Roman" w:cs="Times New Roman"/>
          <w:sz w:val="24"/>
          <w:szCs w:val="24"/>
        </w:rPr>
        <w:t xml:space="preserve"> ценных бумаг при ликвидации коммерческой организации;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35) денежные средства, полученные в связи с прощением долга (в том числе частичным) служащему (работнику), его супруге (супругу) или несовершеннолетним детям;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36) иные аналогичные выплаты.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61. Также</w:t>
      </w:r>
      <w:r w:rsidRPr="006E7D1E">
        <w:rPr>
          <w:rFonts w:ascii="Times New Roman" w:hAnsi="Times New Roman" w:cs="Times New Roman"/>
          <w:sz w:val="24"/>
          <w:szCs w:val="24"/>
        </w:rPr>
        <w:t xml:space="preserve"> подлежат отражению в строке "Иные доходы", например, следующие выплаты: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1) 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г. N 199;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2) ежемесяч</w:t>
      </w:r>
      <w:r w:rsidRPr="006E7D1E">
        <w:rPr>
          <w:rFonts w:ascii="Times New Roman" w:hAnsi="Times New Roman" w:cs="Times New Roman"/>
          <w:sz w:val="24"/>
          <w:szCs w:val="24"/>
        </w:rPr>
        <w:t>ная выплата в целях обеспечения социальной поддержки семей, имеющих детей, в соответствии с Указом Президента Российской Федерации от 7 апреля 2020 г. N 249;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3) субсидия, предоставленная в соответствии с постановлением Правительства Российской Федерации о</w:t>
      </w:r>
      <w:r w:rsidRPr="006E7D1E">
        <w:rPr>
          <w:rFonts w:ascii="Times New Roman" w:hAnsi="Times New Roman" w:cs="Times New Roman"/>
          <w:sz w:val="24"/>
          <w:szCs w:val="24"/>
        </w:rPr>
        <w:t xml:space="preserve">т 29 мая 2020 г. N 783 физическим лицам, в том числе индивидуальным предпринимателям, применявшим в 2019 году специальный налоговый режим "Налог на профессиональный доход", в условиях ухудшения ситуации в результате распространения новой </w:t>
      </w:r>
      <w:proofErr w:type="spellStart"/>
      <w:r w:rsidRPr="006E7D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E7D1E">
        <w:rPr>
          <w:rFonts w:ascii="Times New Roman" w:hAnsi="Times New Roman" w:cs="Times New Roman"/>
          <w:sz w:val="24"/>
          <w:szCs w:val="24"/>
        </w:rPr>
        <w:t xml:space="preserve"> инф</w:t>
      </w:r>
      <w:r w:rsidRPr="006E7D1E">
        <w:rPr>
          <w:rFonts w:ascii="Times New Roman" w:hAnsi="Times New Roman" w:cs="Times New Roman"/>
          <w:sz w:val="24"/>
          <w:szCs w:val="24"/>
        </w:rPr>
        <w:t>екции;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4) единовременная выплата гражданам Российской Федерации, проживающим на территории Российской Федерации и являющимся родителями, усыновителями, опекунами, попечителями детей в возрасте до 16 лет, имеющих гражданство Российской Федерации, в соответ</w:t>
      </w:r>
      <w:r w:rsidRPr="006E7D1E">
        <w:rPr>
          <w:rFonts w:ascii="Times New Roman" w:hAnsi="Times New Roman" w:cs="Times New Roman"/>
          <w:sz w:val="24"/>
          <w:szCs w:val="24"/>
        </w:rPr>
        <w:t>ствии с Указом Президента Российской Федерации от 23 июня 2020 г. N 412;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5) единовременная выплата гражданам Российской Федерации, проживающим на территории Российской Федерации и являющимся родителями, усыновителями, опекунами, попечителями детей в возра</w:t>
      </w:r>
      <w:r w:rsidRPr="006E7D1E">
        <w:rPr>
          <w:rFonts w:ascii="Times New Roman" w:hAnsi="Times New Roman" w:cs="Times New Roman"/>
          <w:sz w:val="24"/>
          <w:szCs w:val="24"/>
        </w:rPr>
        <w:t>сте до восьми лет, имеющих гражданство Российской Федерации, в соответствии с Указом Президента Российской Федерации от 17 декабря 2020 г. N 797.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62. Формой справки не предусмотрено указание товаров, услуг, полученных в натуральной форме (например, органи</w:t>
      </w:r>
      <w:r w:rsidRPr="006E7D1E">
        <w:rPr>
          <w:rFonts w:ascii="Times New Roman" w:hAnsi="Times New Roman" w:cs="Times New Roman"/>
          <w:sz w:val="24"/>
          <w:szCs w:val="24"/>
        </w:rPr>
        <w:t>зация и (или) оплата страховщиком восстановительного ремонта поврежденного транспортного средства по договору страхования).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63. С учетом целей антикоррупционного законодательства в строке 6 "Иные доходы" не указываются сведения о денежных средствах, касаю</w:t>
      </w:r>
      <w:r w:rsidRPr="006E7D1E">
        <w:rPr>
          <w:rFonts w:ascii="Times New Roman" w:hAnsi="Times New Roman" w:cs="Times New Roman"/>
          <w:sz w:val="24"/>
          <w:szCs w:val="24"/>
        </w:rPr>
        <w:t>щихся 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1) со служебными командировками за счет средств работодателя;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2) с оплатой проезда и провоза багажа к месту использо</w:t>
      </w:r>
      <w:r w:rsidRPr="006E7D1E">
        <w:rPr>
          <w:rFonts w:ascii="Times New Roman" w:hAnsi="Times New Roman" w:cs="Times New Roman"/>
          <w:sz w:val="24"/>
          <w:szCs w:val="24"/>
        </w:rPr>
        <w:t>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 xml:space="preserve">3) с компенсацией расходов, связанных с переездом в другую местность в случае ротации </w:t>
      </w:r>
      <w:r w:rsidRPr="006E7D1E">
        <w:rPr>
          <w:rFonts w:ascii="Times New Roman" w:hAnsi="Times New Roman" w:cs="Times New Roman"/>
          <w:sz w:val="24"/>
          <w:szCs w:val="24"/>
        </w:rPr>
        <w:lastRenderedPageBreak/>
        <w:t>и (или) перевода в другой</w:t>
      </w:r>
      <w:r w:rsidRPr="006E7D1E">
        <w:rPr>
          <w:rFonts w:ascii="Times New Roman" w:hAnsi="Times New Roman" w:cs="Times New Roman"/>
          <w:sz w:val="24"/>
          <w:szCs w:val="24"/>
        </w:rPr>
        <w:t xml:space="preserve"> орган, а также с наймом (поднаймом) жилого помещения служащим, назначенным в порядке ротации в орган, расположенный в другой местности в пределах Российской Федерации;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 xml:space="preserve">4) с оплатой стоимости и (или) выдачи полагающегося натурального довольствия, а также </w:t>
      </w:r>
      <w:r w:rsidRPr="006E7D1E">
        <w:rPr>
          <w:rFonts w:ascii="Times New Roman" w:hAnsi="Times New Roman" w:cs="Times New Roman"/>
          <w:sz w:val="24"/>
          <w:szCs w:val="24"/>
        </w:rPr>
        <w:t>выплатой денежных средств взамен этого довольствия;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5) с приобретением проездных документов для исполнения служебных (должностных) обязанностей;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6) с оплатой коммунальных и иных услуг, наймом жилого помещения;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7) с внесением родительской платы за посеще</w:t>
      </w:r>
      <w:r w:rsidRPr="006E7D1E">
        <w:rPr>
          <w:rFonts w:ascii="Times New Roman" w:hAnsi="Times New Roman" w:cs="Times New Roman"/>
          <w:sz w:val="24"/>
          <w:szCs w:val="24"/>
        </w:rPr>
        <w:t>ние дошкольного образовательного учреждения;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8) с оформлением нотариальной доверенности, почтовыми расходами, расходами на оплату услуг представителя (возмещаются по решению суда).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64. Также не указываются сведения о денежных средствах, полученных: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1) в</w:t>
      </w:r>
      <w:r w:rsidRPr="006E7D1E">
        <w:rPr>
          <w:rFonts w:ascii="Times New Roman" w:hAnsi="Times New Roman" w:cs="Times New Roman"/>
          <w:sz w:val="24"/>
          <w:szCs w:val="24"/>
        </w:rPr>
        <w:t xml:space="preserve"> виде социального, имущественного, инвестиционного налогового вычета;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2) от продажи различного вида подарочных сертификатов (карт), выпущенных предприятиями торговли;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 xml:space="preserve">3) в качестве бонусных баллов, бонусов на накопительных дисконтных картах, начисленных </w:t>
      </w:r>
      <w:r w:rsidRPr="006E7D1E">
        <w:rPr>
          <w:rFonts w:ascii="Times New Roman" w:hAnsi="Times New Roman" w:cs="Times New Roman"/>
          <w:sz w:val="24"/>
          <w:szCs w:val="24"/>
        </w:rPr>
        <w:t>банками и иными организациями за пользование их услугами, в том числе в виде денежных средств ("</w:t>
      </w:r>
      <w:proofErr w:type="spellStart"/>
      <w:r w:rsidRPr="006E7D1E">
        <w:rPr>
          <w:rFonts w:ascii="Times New Roman" w:hAnsi="Times New Roman" w:cs="Times New Roman"/>
          <w:sz w:val="24"/>
          <w:szCs w:val="24"/>
        </w:rPr>
        <w:t>кешбэк</w:t>
      </w:r>
      <w:proofErr w:type="spellEnd"/>
      <w:r w:rsidRPr="006E7D1E">
        <w:rPr>
          <w:rFonts w:ascii="Times New Roman" w:hAnsi="Times New Roman" w:cs="Times New Roman"/>
          <w:sz w:val="24"/>
          <w:szCs w:val="24"/>
        </w:rPr>
        <w:t xml:space="preserve"> сервис");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 xml:space="preserve">4) в виде материальной выгоды, предусмотренной статьей 212 Налогового кодекса Российской Федерации. Например, материальная выгода, полученная </w:t>
      </w:r>
      <w:r w:rsidRPr="006E7D1E">
        <w:rPr>
          <w:rFonts w:ascii="Times New Roman" w:hAnsi="Times New Roman" w:cs="Times New Roman"/>
          <w:sz w:val="24"/>
          <w:szCs w:val="24"/>
        </w:rPr>
        <w:t>от экономии на процентах за пользование заемными (кредитными) средствами, полученными от организаций или индивидуальных предпринимателей;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 xml:space="preserve">5) в качестве возврата налога на добавленную стоимость, уплаченного при совершении покупок за границей, по чекам </w:t>
      </w:r>
      <w:proofErr w:type="spellStart"/>
      <w:r w:rsidRPr="006E7D1E">
        <w:rPr>
          <w:rFonts w:ascii="Times New Roman" w:hAnsi="Times New Roman" w:cs="Times New Roman"/>
          <w:sz w:val="24"/>
          <w:szCs w:val="24"/>
        </w:rPr>
        <w:t>Tax-</w:t>
      </w:r>
      <w:r w:rsidRPr="006E7D1E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6E7D1E">
        <w:rPr>
          <w:rFonts w:ascii="Times New Roman" w:hAnsi="Times New Roman" w:cs="Times New Roman"/>
          <w:sz w:val="24"/>
          <w:szCs w:val="24"/>
        </w:rPr>
        <w:t>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6) в качестве вознаграждения донорам за сданную кровь, ее компонентов (и иную помощь);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7) в виде кредитов, займов. В случае если сумма кредита, займа равна или превышает 500 000 рублей, то данное срочное обязательство финансового характера подлежит</w:t>
      </w:r>
      <w:r w:rsidRPr="006E7D1E">
        <w:rPr>
          <w:rFonts w:ascii="Times New Roman" w:hAnsi="Times New Roman" w:cs="Times New Roman"/>
          <w:sz w:val="24"/>
          <w:szCs w:val="24"/>
        </w:rPr>
        <w:t xml:space="preserve"> указанию в подразделе 6.2 раздела 6 справки;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8) в качестве возмещения расходов на повышение профессионального уровня за счет средств представителя нанимателя (работодателя);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9) в связи с переводом денежных средств между своими банковскими счетами, а так</w:t>
      </w:r>
      <w:r w:rsidRPr="006E7D1E">
        <w:rPr>
          <w:rFonts w:ascii="Times New Roman" w:hAnsi="Times New Roman" w:cs="Times New Roman"/>
          <w:sz w:val="24"/>
          <w:szCs w:val="24"/>
        </w:rPr>
        <w:t>же с зачислением на свой банковский счет средств, ранее снятых с другого счета;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 xml:space="preserve">10) в качестве перевода (между супругами и (или) несовершеннолетними детьми (аналогично в части, касающейся наличных денежных средств), кроме случая, предусмотренного пунктом </w:t>
      </w:r>
      <w:r w:rsidRPr="006E7D1E">
        <w:rPr>
          <w:rFonts w:ascii="Times New Roman" w:hAnsi="Times New Roman" w:cs="Times New Roman"/>
          <w:sz w:val="24"/>
          <w:szCs w:val="24"/>
        </w:rPr>
        <w:t>30 Методических рекомендаций);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lastRenderedPageBreak/>
        <w:br/>
        <w:t>11) в связи с возвратом денежных средств по несостоявшемуся договору купли-продажи;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 xml:space="preserve">12) в качестве возврата займа, денежных средств за купленные товары, а также в качестве возврата денежных средств за оплаченные за третьих </w:t>
      </w:r>
      <w:r w:rsidRPr="006E7D1E">
        <w:rPr>
          <w:rFonts w:ascii="Times New Roman" w:hAnsi="Times New Roman" w:cs="Times New Roman"/>
          <w:sz w:val="24"/>
          <w:szCs w:val="24"/>
        </w:rPr>
        <w:t>лиц товары, работы и услуги, если факт такой оплаты может быть подтвержден;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13) в качестве возврата денежных средств в связи с прекращением договора (например, возврат части уплаченной страховой премии в связи с досрочным прекращением договора страхования</w:t>
      </w:r>
      <w:r w:rsidRPr="006E7D1E">
        <w:rPr>
          <w:rFonts w:ascii="Times New Roman" w:hAnsi="Times New Roman" w:cs="Times New Roman"/>
          <w:sz w:val="24"/>
          <w:szCs w:val="24"/>
        </w:rPr>
        <w:t>);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14) на специальный избирательный счет в соответствии с Федеральным законом от 12 июня 2002 г. N 67-ФЗ "Об основных гарантиях избирательных прав и права на участие в референдуме граждан Российской Федерации".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65. Дополнительный "налоговый капитал" ("бо</w:t>
      </w:r>
      <w:r w:rsidRPr="006E7D1E">
        <w:rPr>
          <w:rFonts w:ascii="Times New Roman" w:hAnsi="Times New Roman" w:cs="Times New Roman"/>
          <w:sz w:val="24"/>
          <w:szCs w:val="24"/>
        </w:rPr>
        <w:t>нус") в размере одного МРОТ (12 130 руб.), предоставленный физическим лицам, в том числе индивидуальным предпринимателям, применявшим в 2019 году специальный налоговый режим "Налог на профессиональный доход", не подлежит отражению в разделе 1 справки.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66.</w:t>
      </w:r>
      <w:r w:rsidRPr="006E7D1E">
        <w:rPr>
          <w:rFonts w:ascii="Times New Roman" w:hAnsi="Times New Roman" w:cs="Times New Roman"/>
          <w:sz w:val="24"/>
          <w:szCs w:val="24"/>
        </w:rPr>
        <w:t xml:space="preserve"> Служащему (работнику) целесообразно заблаговременно осуществлять сбор и систематизацию документов, подтверждающих факт получения дохода либо его отсутствия.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677F5" w:rsidRDefault="00DA0804" w:rsidP="003677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</w:r>
      <w:r w:rsidRPr="003677F5">
        <w:rPr>
          <w:rFonts w:ascii="Times New Roman" w:hAnsi="Times New Roman" w:cs="Times New Roman"/>
          <w:b/>
          <w:sz w:val="24"/>
          <w:szCs w:val="24"/>
        </w:rPr>
        <w:t>РАЗДЕЛ 2. СВЕДЕНИЯ О РАСХОДАХ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67. Данный раздел справки заполняется только в случае, если в от</w:t>
      </w:r>
      <w:r w:rsidRPr="006E7D1E">
        <w:rPr>
          <w:rFonts w:ascii="Times New Roman" w:hAnsi="Times New Roman" w:cs="Times New Roman"/>
          <w:sz w:val="24"/>
          <w:szCs w:val="24"/>
        </w:rPr>
        <w:t>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</w:t>
      </w:r>
      <w:r w:rsidRPr="006E7D1E">
        <w:rPr>
          <w:rFonts w:ascii="Times New Roman" w:hAnsi="Times New Roman" w:cs="Times New Roman"/>
          <w:sz w:val="24"/>
          <w:szCs w:val="24"/>
        </w:rPr>
        <w:t>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При представлении</w:t>
      </w:r>
      <w:r w:rsidRPr="006E7D1E">
        <w:rPr>
          <w:rFonts w:ascii="Times New Roman" w:hAnsi="Times New Roman" w:cs="Times New Roman"/>
          <w:sz w:val="24"/>
          <w:szCs w:val="24"/>
        </w:rPr>
        <w:t xml:space="preserve"> сведений в 2021 году сообщаются сведения о расходах по сделкам, совершенным в 2020 году.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В случае приобретения служащим (работником) и его супругой (супругом) соответствующего объекта имущества в долевую собственность (не определен единственный покупател</w:t>
      </w:r>
      <w:r w:rsidRPr="006E7D1E">
        <w:rPr>
          <w:rFonts w:ascii="Times New Roman" w:hAnsi="Times New Roman" w:cs="Times New Roman"/>
          <w:sz w:val="24"/>
          <w:szCs w:val="24"/>
        </w:rPr>
        <w:t>ь в договоре) данный раздел заполняется в справках обоих лиц (аналогично в отношении несовершеннолетних детей). При этом в графе "Сумма сделки" применимых справок рекомендуется указывать полную стоимость.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68. Данный раздел справки также подлежит заполнени</w:t>
      </w:r>
      <w:r w:rsidRPr="006E7D1E">
        <w:rPr>
          <w:rFonts w:ascii="Times New Roman" w:hAnsi="Times New Roman" w:cs="Times New Roman"/>
          <w:sz w:val="24"/>
          <w:szCs w:val="24"/>
        </w:rPr>
        <w:t xml:space="preserve">ю при наличии обстоятельств, перечисленных в пункте 67 настоящих Методических рекомендаций, и в случае представления сведений в отношении гражданина, зарегистрированного в качестве индивидуального предпринимателя, по сделке (сделкам), совершенным в рамках </w:t>
      </w:r>
      <w:r w:rsidRPr="006E7D1E">
        <w:rPr>
          <w:rFonts w:ascii="Times New Roman" w:hAnsi="Times New Roman" w:cs="Times New Roman"/>
          <w:sz w:val="24"/>
          <w:szCs w:val="24"/>
        </w:rPr>
        <w:t>предпринимательской деятельности.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69. Граждане, поступающие на службу (работу), раздел "Сведения о расходах" не заполняют.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lastRenderedPageBreak/>
        <w:br/>
        <w:t>Вместе с тем в случае, если гражданином, его супругой (супругом) или несовершеннолетними детьми осуществлены расходы по соответству</w:t>
      </w:r>
      <w:r w:rsidRPr="006E7D1E">
        <w:rPr>
          <w:rFonts w:ascii="Times New Roman" w:hAnsi="Times New Roman" w:cs="Times New Roman"/>
          <w:sz w:val="24"/>
          <w:szCs w:val="24"/>
        </w:rPr>
        <w:t>ющей сделке (сделкам) до поступления на службу (работу), то в рамках декларационной кампании информация о данной сделке (сделках) не подлежит отражению в разделе "Сведения о расходах".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70. Заполнение данного раздела при отсутствии указанных в пункте 67 на</w:t>
      </w:r>
      <w:r w:rsidRPr="006E7D1E">
        <w:rPr>
          <w:rFonts w:ascii="Times New Roman" w:hAnsi="Times New Roman" w:cs="Times New Roman"/>
          <w:sz w:val="24"/>
          <w:szCs w:val="24"/>
        </w:rPr>
        <w:t>стоящих Методических рекомендаций оснований не является нарушением.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 xml:space="preserve">71. 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</w:t>
      </w:r>
      <w:r w:rsidRPr="006E7D1E">
        <w:rPr>
          <w:rFonts w:ascii="Times New Roman" w:hAnsi="Times New Roman" w:cs="Times New Roman"/>
          <w:sz w:val="24"/>
          <w:szCs w:val="24"/>
        </w:rPr>
        <w:t xml:space="preserve">при представлении сведений о сделках, совершенных в 2020 году, суммируются доходы служащего (работника) и его супруги (супруга), полученные в 2017, 2018 и 2019 годах. Общий доход служащего (работника) и его супруги (супруга) рассчитывается вне зависимости </w:t>
      </w:r>
      <w:r w:rsidRPr="006E7D1E">
        <w:rPr>
          <w:rFonts w:ascii="Times New Roman" w:hAnsi="Times New Roman" w:cs="Times New Roman"/>
          <w:sz w:val="24"/>
          <w:szCs w:val="24"/>
        </w:rPr>
        <w:t>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</w:t>
      </w:r>
      <w:r w:rsidRPr="006E7D1E">
        <w:rPr>
          <w:rFonts w:ascii="Times New Roman" w:hAnsi="Times New Roman" w:cs="Times New Roman"/>
          <w:sz w:val="24"/>
          <w:szCs w:val="24"/>
        </w:rPr>
        <w:t>е общего дохода не учитывается.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72. Для цели реализации пункта 67 настоящих Методических рекомендаций при расчете общего дохода служащего (работника) и его супруги (супруга) за три года, предшествующих отчетному, доходы супруги (супруга) служащего (работн</w:t>
      </w:r>
      <w:r w:rsidRPr="006E7D1E">
        <w:rPr>
          <w:rFonts w:ascii="Times New Roman" w:hAnsi="Times New Roman" w:cs="Times New Roman"/>
          <w:sz w:val="24"/>
          <w:szCs w:val="24"/>
        </w:rPr>
        <w:t>ика) учитываются только в случае, если они состояли в браке на момент осуществления расходов по сделке (сделкам) и в течение трех лет, предшествующих отчетному периоду. Во всех остальных случаях учитывается только доход служащего (работника) за три последн</w:t>
      </w:r>
      <w:r w:rsidRPr="006E7D1E">
        <w:rPr>
          <w:rFonts w:ascii="Times New Roman" w:hAnsi="Times New Roman" w:cs="Times New Roman"/>
          <w:sz w:val="24"/>
          <w:szCs w:val="24"/>
        </w:rPr>
        <w:t>их года, предшествующих отчетному периоду (аналогично в отношении супруги (супруга).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Если супругой (супругом) осуществлены расходы по соответствующей сделке (сделкам) до вступления в брак со служащим (работником), то в рамках декларационной кампании инфор</w:t>
      </w:r>
      <w:r w:rsidRPr="006E7D1E">
        <w:rPr>
          <w:rFonts w:ascii="Times New Roman" w:hAnsi="Times New Roman" w:cs="Times New Roman"/>
          <w:sz w:val="24"/>
          <w:szCs w:val="24"/>
        </w:rPr>
        <w:t>мация о данной сделке (сделках) не подлежит отражению в разделе "Сведения о расходах".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73. 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</w:t>
      </w:r>
      <w:r w:rsidRPr="006E7D1E">
        <w:rPr>
          <w:rFonts w:ascii="Times New Roman" w:hAnsi="Times New Roman" w:cs="Times New Roman"/>
          <w:sz w:val="24"/>
          <w:szCs w:val="24"/>
        </w:rPr>
        <w:t xml:space="preserve">ия, денежные средства, полученные участником </w:t>
      </w:r>
      <w:proofErr w:type="spellStart"/>
      <w:r w:rsidRPr="006E7D1E">
        <w:rPr>
          <w:rFonts w:ascii="Times New Roman" w:hAnsi="Times New Roman" w:cs="Times New Roman"/>
          <w:sz w:val="24"/>
          <w:szCs w:val="24"/>
        </w:rPr>
        <w:t>накопительно</w:t>
      </w:r>
      <w:proofErr w:type="spellEnd"/>
      <w:r w:rsidRPr="006E7D1E">
        <w:rPr>
          <w:rFonts w:ascii="Times New Roman" w:hAnsi="Times New Roman" w:cs="Times New Roman"/>
          <w:sz w:val="24"/>
          <w:szCs w:val="24"/>
        </w:rPr>
        <w:t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</w:t>
      </w:r>
      <w:r w:rsidRPr="006E7D1E">
        <w:rPr>
          <w:rFonts w:ascii="Times New Roman" w:hAnsi="Times New Roman" w:cs="Times New Roman"/>
          <w:sz w:val="24"/>
          <w:szCs w:val="24"/>
        </w:rPr>
        <w:t xml:space="preserve">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74. Данный раздел не заполняется в следующих случаях: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1) при отс</w:t>
      </w:r>
      <w:r w:rsidRPr="006E7D1E">
        <w:rPr>
          <w:rFonts w:ascii="Times New Roman" w:hAnsi="Times New Roman" w:cs="Times New Roman"/>
          <w:sz w:val="24"/>
          <w:szCs w:val="24"/>
        </w:rPr>
        <w:t>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 декабря 2012 г. N 230-ФЗ "О контроле за соответствием расходов лиц, замещающих государств</w:t>
      </w:r>
      <w:r w:rsidRPr="006E7D1E">
        <w:rPr>
          <w:rFonts w:ascii="Times New Roman" w:hAnsi="Times New Roman" w:cs="Times New Roman"/>
          <w:sz w:val="24"/>
          <w:szCs w:val="24"/>
        </w:rPr>
        <w:t>енные должности, и иных лиц их доходам");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 xml:space="preserve">2) 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</w:t>
      </w:r>
      <w:r w:rsidRPr="006E7D1E">
        <w:rPr>
          <w:rFonts w:ascii="Times New Roman" w:hAnsi="Times New Roman" w:cs="Times New Roman"/>
          <w:sz w:val="24"/>
          <w:szCs w:val="24"/>
        </w:rPr>
        <w:lastRenderedPageBreak/>
        <w:t>приобретены в результате совершения безвозмездной сдел</w:t>
      </w:r>
      <w:r w:rsidRPr="006E7D1E">
        <w:rPr>
          <w:rFonts w:ascii="Times New Roman" w:hAnsi="Times New Roman" w:cs="Times New Roman"/>
          <w:sz w:val="24"/>
          <w:szCs w:val="24"/>
        </w:rPr>
        <w:t>ки (наследование, дарение). При этом такое имущество отражается в соответствующих разделах справки;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3) 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</w:t>
      </w:r>
      <w:r w:rsidRPr="006E7D1E">
        <w:rPr>
          <w:rFonts w:ascii="Times New Roman" w:hAnsi="Times New Roman" w:cs="Times New Roman"/>
          <w:sz w:val="24"/>
          <w:szCs w:val="24"/>
        </w:rPr>
        <w:t>зведение жилого дома на земельном участке).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75. При заполнении графы "Вид приобретенного имущества" указывается, например, земельный участок для ведения личного подсобного хозяйства, огородничества, садоводства, индивидуального гаражного или индивидуально</w:t>
      </w:r>
      <w:r w:rsidRPr="006E7D1E">
        <w:rPr>
          <w:rFonts w:ascii="Times New Roman" w:hAnsi="Times New Roman" w:cs="Times New Roman"/>
          <w:sz w:val="24"/>
          <w:szCs w:val="24"/>
        </w:rPr>
        <w:t>го жилищного строительства. 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</w:t>
      </w:r>
      <w:r w:rsidRPr="006E7D1E">
        <w:rPr>
          <w:rFonts w:ascii="Times New Roman" w:hAnsi="Times New Roman" w:cs="Times New Roman"/>
          <w:sz w:val="24"/>
          <w:szCs w:val="24"/>
        </w:rPr>
        <w:t>комендуется указывать вид ценной бумаги, сведения о выпустившем ее лице (для юридических лиц - наименование, организационно-правовую форму, местонахождение).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76. При заполнении графы "Источник получения средств, за счет которых приобретено имущество" след</w:t>
      </w:r>
      <w:r w:rsidRPr="006E7D1E">
        <w:rPr>
          <w:rFonts w:ascii="Times New Roman" w:hAnsi="Times New Roman" w:cs="Times New Roman"/>
          <w:sz w:val="24"/>
          <w:szCs w:val="24"/>
        </w:rPr>
        <w:t>ует указывать наименование источника получения средств и размер полученного дохода по каждому из источников.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77. Источниками получения средств, за счет которых приобретено имущество, является весь объем законных доходов, которые использованы служащим (раб</w:t>
      </w:r>
      <w:r w:rsidRPr="006E7D1E">
        <w:rPr>
          <w:rFonts w:ascii="Times New Roman" w:hAnsi="Times New Roman" w:cs="Times New Roman"/>
          <w:sz w:val="24"/>
          <w:szCs w:val="24"/>
        </w:rPr>
        <w:t>отником), его супругой (супругом) и (или) несовершеннолетними детьми для осуществления расходов по сделке (сделкам).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78. При этом служащий (работник) в свободной форме может уточнить обстоятельства получения дохода и полученные от данного источника суммы.</w:t>
      </w:r>
      <w:r w:rsidRPr="006E7D1E">
        <w:rPr>
          <w:rFonts w:ascii="Times New Roman" w:hAnsi="Times New Roman" w:cs="Times New Roman"/>
          <w:sz w:val="24"/>
          <w:szCs w:val="24"/>
        </w:rPr>
        <w:t xml:space="preserve">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</w:t>
      </w:r>
      <w:r w:rsidRPr="006E7D1E">
        <w:rPr>
          <w:rFonts w:ascii="Times New Roman" w:hAnsi="Times New Roman" w:cs="Times New Roman"/>
          <w:sz w:val="24"/>
          <w:szCs w:val="24"/>
        </w:rPr>
        <w:t>зана организация, с которой заключен договор ипотеки, и реквизиты такого договора.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79. В графе "Основания приобретения имущества" указываются регистрационный номер и дата записи в Едином государственном реестре недвижимости (ЕГРН). Также указываются наиме</w:t>
      </w:r>
      <w:r w:rsidRPr="006E7D1E">
        <w:rPr>
          <w:rFonts w:ascii="Times New Roman" w:hAnsi="Times New Roman" w:cs="Times New Roman"/>
          <w:sz w:val="24"/>
          <w:szCs w:val="24"/>
        </w:rPr>
        <w:t xml:space="preserve">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</w:t>
      </w:r>
      <w:r w:rsidRPr="006E7D1E">
        <w:rPr>
          <w:rFonts w:ascii="Times New Roman" w:hAnsi="Times New Roman" w:cs="Times New Roman"/>
          <w:sz w:val="24"/>
          <w:szCs w:val="24"/>
        </w:rPr>
        <w:t>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80. Особенности заполнения раздела "Сведения о расходах":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1) приобретение недвижимого имущества пос</w:t>
      </w:r>
      <w:r w:rsidRPr="006E7D1E">
        <w:rPr>
          <w:rFonts w:ascii="Times New Roman" w:hAnsi="Times New Roman" w:cs="Times New Roman"/>
          <w:sz w:val="24"/>
          <w:szCs w:val="24"/>
        </w:rPr>
        <w:t>редством участия в долевом строительстве.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</w:t>
      </w:r>
      <w:r w:rsidRPr="006E7D1E">
        <w:rPr>
          <w:rFonts w:ascii="Times New Roman" w:hAnsi="Times New Roman" w:cs="Times New Roman"/>
          <w:sz w:val="24"/>
          <w:szCs w:val="24"/>
        </w:rPr>
        <w:t>у сумма превышает общий доход служащего (работника) и его супруги (супруга) за три последних года, предшествующих совершению сделки.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При заключении в отчетном периоде нескольких договоров участия в долевом строительстве учитывается общая сумма, уплаченная</w:t>
      </w:r>
      <w:r w:rsidRPr="006E7D1E">
        <w:rPr>
          <w:rFonts w:ascii="Times New Roman" w:hAnsi="Times New Roman" w:cs="Times New Roman"/>
          <w:sz w:val="24"/>
          <w:szCs w:val="24"/>
        </w:rPr>
        <w:t xml:space="preserve"> по всем договорам.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</w:r>
      <w:r w:rsidRPr="006E7D1E">
        <w:rPr>
          <w:rFonts w:ascii="Times New Roman" w:hAnsi="Times New Roman" w:cs="Times New Roman"/>
          <w:sz w:val="24"/>
          <w:szCs w:val="24"/>
        </w:rPr>
        <w:lastRenderedPageBreak/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</w:t>
      </w:r>
      <w:r w:rsidRPr="006E7D1E">
        <w:rPr>
          <w:rFonts w:ascii="Times New Roman" w:hAnsi="Times New Roman" w:cs="Times New Roman"/>
          <w:sz w:val="24"/>
          <w:szCs w:val="24"/>
        </w:rPr>
        <w:t>инансовых обязательствах по договору (договорам) долевого строительства подлежит отражению в подразделе 6.2 справки "Срочные обязательства финансового характера". При этом не имеет значения, оформлялся ли кредитный договор с банком или иной кредитной орган</w:t>
      </w:r>
      <w:r w:rsidRPr="006E7D1E">
        <w:rPr>
          <w:rFonts w:ascii="Times New Roman" w:hAnsi="Times New Roman" w:cs="Times New Roman"/>
          <w:sz w:val="24"/>
          <w:szCs w:val="24"/>
        </w:rPr>
        <w:t>изацией для оплаты по указанному договору.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</w:t>
      </w:r>
      <w:r w:rsidRPr="006E7D1E">
        <w:rPr>
          <w:rFonts w:ascii="Times New Roman" w:hAnsi="Times New Roman" w:cs="Times New Roman"/>
          <w:sz w:val="24"/>
          <w:szCs w:val="24"/>
        </w:rPr>
        <w:t>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</w:t>
      </w:r>
      <w:r w:rsidRPr="006E7D1E">
        <w:rPr>
          <w:rFonts w:ascii="Times New Roman" w:hAnsi="Times New Roman" w:cs="Times New Roman"/>
          <w:sz w:val="24"/>
          <w:szCs w:val="24"/>
        </w:rPr>
        <w:t>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со</w:t>
      </w:r>
      <w:r w:rsidRPr="006E7D1E">
        <w:rPr>
          <w:rFonts w:ascii="Times New Roman" w:hAnsi="Times New Roman" w:cs="Times New Roman"/>
          <w:sz w:val="24"/>
          <w:szCs w:val="24"/>
        </w:rPr>
        <w:t>бственности на недвижимое имущество, приобретенное на основании договора долевого участия, сведения об этом имуществе подлежат указанию в подразделе 3.1 справки;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2) приобретение недвижимого имущества посредством участия в кооперативе. Обязанность представ</w:t>
      </w:r>
      <w:r w:rsidRPr="006E7D1E">
        <w:rPr>
          <w:rFonts w:ascii="Times New Roman" w:hAnsi="Times New Roman" w:cs="Times New Roman"/>
          <w:sz w:val="24"/>
          <w:szCs w:val="24"/>
        </w:rPr>
        <w:t xml:space="preserve">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</w:t>
      </w:r>
      <w:r w:rsidRPr="006E7D1E">
        <w:rPr>
          <w:rFonts w:ascii="Times New Roman" w:hAnsi="Times New Roman" w:cs="Times New Roman"/>
          <w:sz w:val="24"/>
          <w:szCs w:val="24"/>
        </w:rPr>
        <w:t>последних года, предшествующих году, в котором совершена сделка (сделки);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3) приобретение ценных бумаг.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</w:t>
      </w:r>
      <w:r w:rsidRPr="006E7D1E">
        <w:rPr>
          <w:rFonts w:ascii="Times New Roman" w:hAnsi="Times New Roman" w:cs="Times New Roman"/>
          <w:sz w:val="24"/>
          <w:szCs w:val="24"/>
        </w:rPr>
        <w:t>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677F5" w:rsidRDefault="00DA0804" w:rsidP="003677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</w:r>
      <w:r w:rsidRPr="003677F5">
        <w:rPr>
          <w:rFonts w:ascii="Times New Roman" w:hAnsi="Times New Roman" w:cs="Times New Roman"/>
          <w:b/>
          <w:sz w:val="24"/>
          <w:szCs w:val="24"/>
        </w:rPr>
        <w:t>РАЗДЕЛ 3. СВЕДЕНИЯ ОБ ИМУЩЕСТВЕ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Подраздел 3.1 Недвижимое имущество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81. Понятие недвижимого имущества установлено стать</w:t>
      </w:r>
      <w:r w:rsidRPr="006E7D1E">
        <w:rPr>
          <w:rFonts w:ascii="Times New Roman" w:hAnsi="Times New Roman" w:cs="Times New Roman"/>
          <w:sz w:val="24"/>
          <w:szCs w:val="24"/>
        </w:rPr>
        <w:t>ей 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</w:t>
      </w:r>
      <w:r w:rsidRPr="006E7D1E">
        <w:rPr>
          <w:rFonts w:ascii="Times New Roman" w:hAnsi="Times New Roman" w:cs="Times New Roman"/>
          <w:sz w:val="24"/>
          <w:szCs w:val="24"/>
        </w:rPr>
        <w:t>азмерного ущерба их назначению невозможно, в том числе здания, сооружения, объекты незавершенного строительства. Законом к недвижимым вещам может быть отнесено и иное имущество (например - буровые скважины, распределительный газопровод среднего или низкого</w:t>
      </w:r>
      <w:r w:rsidRPr="006E7D1E">
        <w:rPr>
          <w:rFonts w:ascii="Times New Roman" w:hAnsi="Times New Roman" w:cs="Times New Roman"/>
          <w:sz w:val="24"/>
          <w:szCs w:val="24"/>
        </w:rPr>
        <w:t xml:space="preserve"> давления, линии электропередачи, линии связи и др.).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82. При заполнении данного подраздела указываются все объекты недвижимости, принадлежащие служащему (работнику), его супруге (супругу) и (или) несовершеннолетним детям на праве собственности, независим</w:t>
      </w:r>
      <w:r w:rsidRPr="006E7D1E">
        <w:rPr>
          <w:rFonts w:ascii="Times New Roman" w:hAnsi="Times New Roman" w:cs="Times New Roman"/>
          <w:sz w:val="24"/>
          <w:szCs w:val="24"/>
        </w:rPr>
        <w:t xml:space="preserve">о от того, когда они были приобретены, в каком регионе Российской Федерации или в каком государстве </w:t>
      </w:r>
      <w:r w:rsidRPr="006E7D1E">
        <w:rPr>
          <w:rFonts w:ascii="Times New Roman" w:hAnsi="Times New Roman" w:cs="Times New Roman"/>
          <w:sz w:val="24"/>
          <w:szCs w:val="24"/>
        </w:rPr>
        <w:lastRenderedPageBreak/>
        <w:t>зарегистрированы.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Также в данном подразделе подлежат отражению объекты недвижимого имущества, принадлежащие на праве собственности гражданину, зарегистриро</w:t>
      </w:r>
      <w:r w:rsidRPr="006E7D1E">
        <w:rPr>
          <w:rFonts w:ascii="Times New Roman" w:hAnsi="Times New Roman" w:cs="Times New Roman"/>
          <w:sz w:val="24"/>
          <w:szCs w:val="24"/>
        </w:rPr>
        <w:t>ванному в качестве индивидуального предпринимателя.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При заполнении данного подраздела рекомендуется заблаговременно проверить наличие и достоверность документов о праве собственности и/или выписки из Единого государственного реестра недвижимости (ЕГРН).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</w:r>
      <w:r w:rsidRPr="006E7D1E">
        <w:rPr>
          <w:rFonts w:ascii="Times New Roman" w:hAnsi="Times New Roman" w:cs="Times New Roman"/>
          <w:sz w:val="24"/>
          <w:szCs w:val="24"/>
        </w:rPr>
        <w:t>83. Юридическим актом признания и подтверждения возникновения, изменения, перехода,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</w:t>
      </w:r>
      <w:r w:rsidRPr="006E7D1E">
        <w:rPr>
          <w:rFonts w:ascii="Times New Roman" w:hAnsi="Times New Roman" w:cs="Times New Roman"/>
          <w:sz w:val="24"/>
          <w:szCs w:val="24"/>
        </w:rPr>
        <w:t>едвижимое имущество (часть 3 статьи 1 Федерального закона от 13 июля 2015 г. N 218-ФЗ "О государственной регистрации недвижимости").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В связи с этим сведения об объекте недвижимости указываются в данном подразделе в точном соответствии с информацией об это</w:t>
      </w:r>
      <w:r w:rsidRPr="006E7D1E">
        <w:rPr>
          <w:rFonts w:ascii="Times New Roman" w:hAnsi="Times New Roman" w:cs="Times New Roman"/>
          <w:sz w:val="24"/>
          <w:szCs w:val="24"/>
        </w:rPr>
        <w:t>м объекте, содержащейся в Едином государственном реестре недвижимости (ЕГРН) на отчетную дату.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84. В соответствии с пунктом 4 статьи 218 Гражданского кодекса Российской Федерации член жилищного, жилищно-строительного, дачного, гаражного или иного потребит</w:t>
      </w:r>
      <w:r w:rsidRPr="006E7D1E">
        <w:rPr>
          <w:rFonts w:ascii="Times New Roman" w:hAnsi="Times New Roman" w:cs="Times New Roman"/>
          <w:sz w:val="24"/>
          <w:szCs w:val="24"/>
        </w:rPr>
        <w:t xml:space="preserve">ельского кооператива, другие лица, имеющие право на </w:t>
      </w:r>
      <w:proofErr w:type="spellStart"/>
      <w:r w:rsidRPr="006E7D1E">
        <w:rPr>
          <w:rFonts w:ascii="Times New Roman" w:hAnsi="Times New Roman" w:cs="Times New Roman"/>
          <w:sz w:val="24"/>
          <w:szCs w:val="24"/>
        </w:rPr>
        <w:t>паенакопления</w:t>
      </w:r>
      <w:proofErr w:type="spellEnd"/>
      <w:r w:rsidRPr="006E7D1E">
        <w:rPr>
          <w:rFonts w:ascii="Times New Roman" w:hAnsi="Times New Roman" w:cs="Times New Roman"/>
          <w:sz w:val="24"/>
          <w:szCs w:val="24"/>
        </w:rPr>
        <w:t>, полностью внесшие свой паевой взнос за квартиру, дачу, гараж, иное помещение, предоставленное этим лицам кооперативом, приобретают право собственности на указанное имущество. В этой связи в</w:t>
      </w:r>
      <w:r w:rsidRPr="006E7D1E">
        <w:rPr>
          <w:rFonts w:ascii="Times New Roman" w:hAnsi="Times New Roman" w:cs="Times New Roman"/>
          <w:sz w:val="24"/>
          <w:szCs w:val="24"/>
        </w:rPr>
        <w:t xml:space="preserve"> данном подразделе также подлежит отражению информация об указанных объектах до их регистрации в </w:t>
      </w:r>
      <w:proofErr w:type="spellStart"/>
      <w:r w:rsidRPr="006E7D1E">
        <w:rPr>
          <w:rFonts w:ascii="Times New Roman" w:hAnsi="Times New Roman" w:cs="Times New Roman"/>
          <w:sz w:val="24"/>
          <w:szCs w:val="24"/>
        </w:rPr>
        <w:t>Росреестре</w:t>
      </w:r>
      <w:proofErr w:type="spellEnd"/>
      <w:r w:rsidRPr="006E7D1E">
        <w:rPr>
          <w:rFonts w:ascii="Times New Roman" w:hAnsi="Times New Roman" w:cs="Times New Roman"/>
          <w:sz w:val="24"/>
          <w:szCs w:val="24"/>
        </w:rPr>
        <w:t>, если на отчетную дату у лица, в отношении которого представляется справка, имеется право собственности.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85. Указанию также подлежит недвижимое иму</w:t>
      </w:r>
      <w:r w:rsidRPr="006E7D1E">
        <w:rPr>
          <w:rFonts w:ascii="Times New Roman" w:hAnsi="Times New Roman" w:cs="Times New Roman"/>
          <w:sz w:val="24"/>
          <w:szCs w:val="24"/>
        </w:rPr>
        <w:t xml:space="preserve">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</w:t>
      </w:r>
      <w:proofErr w:type="spellStart"/>
      <w:r w:rsidRPr="006E7D1E">
        <w:rPr>
          <w:rFonts w:ascii="Times New Roman" w:hAnsi="Times New Roman" w:cs="Times New Roman"/>
          <w:sz w:val="24"/>
          <w:szCs w:val="24"/>
        </w:rPr>
        <w:t>Росреестре</w:t>
      </w:r>
      <w:proofErr w:type="spellEnd"/>
      <w:r w:rsidRPr="006E7D1E">
        <w:rPr>
          <w:rFonts w:ascii="Times New Roman" w:hAnsi="Times New Roman" w:cs="Times New Roman"/>
          <w:sz w:val="24"/>
          <w:szCs w:val="24"/>
        </w:rPr>
        <w:t>).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8</w:t>
      </w:r>
      <w:r w:rsidRPr="006E7D1E">
        <w:rPr>
          <w:rFonts w:ascii="Times New Roman" w:hAnsi="Times New Roman" w:cs="Times New Roman"/>
          <w:sz w:val="24"/>
          <w:szCs w:val="24"/>
        </w:rPr>
        <w:t>6. Каждый объект недвижимости, на который зарегистрировано право собственности, указывается отдельно (например, два земельных участка, расположенные рядом и объединенные одним забором, указываются в справке как два земельных участка, если на каждый участок</w:t>
      </w:r>
      <w:r w:rsidRPr="006E7D1E">
        <w:rPr>
          <w:rFonts w:ascii="Times New Roman" w:hAnsi="Times New Roman" w:cs="Times New Roman"/>
          <w:sz w:val="24"/>
          <w:szCs w:val="24"/>
        </w:rPr>
        <w:t xml:space="preserve"> есть отдельный документ о праве собственности и т.п.).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Заполнение графы "Вид и наименование имущества"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87. При указании сведений о земельных участках указывается вид земельного участка (пая, доли): под индивидуальное гаражное, жилищное строительство, с</w:t>
      </w:r>
      <w:r w:rsidRPr="006E7D1E">
        <w:rPr>
          <w:rFonts w:ascii="Times New Roman" w:hAnsi="Times New Roman" w:cs="Times New Roman"/>
          <w:sz w:val="24"/>
          <w:szCs w:val="24"/>
        </w:rPr>
        <w:t>адовый, приусадебный, огородный и другие. При этом: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1) садовый земельный участок -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</w:t>
      </w:r>
      <w:r w:rsidRPr="006E7D1E">
        <w:rPr>
          <w:rFonts w:ascii="Times New Roman" w:hAnsi="Times New Roman" w:cs="Times New Roman"/>
          <w:sz w:val="24"/>
          <w:szCs w:val="24"/>
        </w:rPr>
        <w:t>лых домов, хозяйственных построек и гаражей;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 xml:space="preserve">2) огородный земельный участок - земельный участок, предназначенный для отдыха граждан и (или) выращивания гражданами для собственных нужд сельскохозяйственных </w:t>
      </w:r>
      <w:r w:rsidRPr="006E7D1E">
        <w:rPr>
          <w:rFonts w:ascii="Times New Roman" w:hAnsi="Times New Roman" w:cs="Times New Roman"/>
          <w:sz w:val="24"/>
          <w:szCs w:val="24"/>
        </w:rPr>
        <w:lastRenderedPageBreak/>
        <w:t>культур с правом размещения хозяйственных построек</w:t>
      </w:r>
      <w:r w:rsidRPr="006E7D1E">
        <w:rPr>
          <w:rFonts w:ascii="Times New Roman" w:hAnsi="Times New Roman" w:cs="Times New Roman"/>
          <w:sz w:val="24"/>
          <w:szCs w:val="24"/>
        </w:rPr>
        <w:t>, не являющихся объектами недвижимости, предназначенных для хранения инвентаря и урожая сельскохозяйственных культур.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88. В соответствии со статьей 2 Федерального закона от 7 июля 2003 г. N 112-ФЗ "О личном подсобном хозяйстве" под личным подсобным хозяйс</w:t>
      </w:r>
      <w:r w:rsidRPr="006E7D1E">
        <w:rPr>
          <w:rFonts w:ascii="Times New Roman" w:hAnsi="Times New Roman" w:cs="Times New Roman"/>
          <w:sz w:val="24"/>
          <w:szCs w:val="24"/>
        </w:rPr>
        <w:t>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</w:t>
      </w:r>
      <w:r w:rsidRPr="006E7D1E">
        <w:rPr>
          <w:rFonts w:ascii="Times New Roman" w:hAnsi="Times New Roman" w:cs="Times New Roman"/>
          <w:sz w:val="24"/>
          <w:szCs w:val="24"/>
        </w:rPr>
        <w:t>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</w:t>
      </w:r>
      <w:r w:rsidRPr="006E7D1E">
        <w:rPr>
          <w:rFonts w:ascii="Times New Roman" w:hAnsi="Times New Roman" w:cs="Times New Roman"/>
          <w:sz w:val="24"/>
          <w:szCs w:val="24"/>
        </w:rPr>
        <w:t>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</w:t>
      </w:r>
      <w:r w:rsidRPr="006E7D1E">
        <w:rPr>
          <w:rFonts w:ascii="Times New Roman" w:hAnsi="Times New Roman" w:cs="Times New Roman"/>
          <w:sz w:val="24"/>
          <w:szCs w:val="24"/>
        </w:rPr>
        <w:t>кохозяйственной продукции без права возведения на нем зданий и строений.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89. 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 Одновременно не подлежи</w:t>
      </w:r>
      <w:r w:rsidRPr="006E7D1E">
        <w:rPr>
          <w:rFonts w:ascii="Times New Roman" w:hAnsi="Times New Roman" w:cs="Times New Roman"/>
          <w:sz w:val="24"/>
          <w:szCs w:val="24"/>
        </w:rPr>
        <w:t>т отражению информация о земельном участке в рамках гаражно-строительного и иных кооперативов в случае отсутствия прав собственности у лица, в отношении которого представляется справка.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90. При наличии в собственности жилого или садового дома, которые ука</w:t>
      </w:r>
      <w:r w:rsidRPr="006E7D1E">
        <w:rPr>
          <w:rFonts w:ascii="Times New Roman" w:hAnsi="Times New Roman" w:cs="Times New Roman"/>
          <w:sz w:val="24"/>
          <w:szCs w:val="24"/>
        </w:rPr>
        <w:t>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в зависимости от наличия зарегистрированного права собстве</w:t>
      </w:r>
      <w:r w:rsidRPr="006E7D1E">
        <w:rPr>
          <w:rFonts w:ascii="Times New Roman" w:hAnsi="Times New Roman" w:cs="Times New Roman"/>
          <w:sz w:val="24"/>
          <w:szCs w:val="24"/>
        </w:rPr>
        <w:t>нности подлежит указанию в подразделе 3.1 "Имущество, находящееся в собственности" или подразделе 6.1 "Имущество, находящееся в пользовании".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91. В строке 4 "Гаражи" указывается информация об организованных местах хранения автотранспорта - "гараж", "</w:t>
      </w:r>
      <w:proofErr w:type="spellStart"/>
      <w:r w:rsidRPr="006E7D1E">
        <w:rPr>
          <w:rFonts w:ascii="Times New Roman" w:hAnsi="Times New Roman" w:cs="Times New Roman"/>
          <w:sz w:val="24"/>
          <w:szCs w:val="24"/>
        </w:rPr>
        <w:t>машин</w:t>
      </w:r>
      <w:r w:rsidRPr="006E7D1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E7D1E">
        <w:rPr>
          <w:rFonts w:ascii="Times New Roman" w:hAnsi="Times New Roman" w:cs="Times New Roman"/>
          <w:sz w:val="24"/>
          <w:szCs w:val="24"/>
        </w:rPr>
        <w:t>-место" и другие на основании свидетельства о регистрации права собственности (иного правоустанавливающего документа). Земельный участок, на котором расположен гараж, являющийся обособленным строением, в зависимости от наличия зарегистрированного права со</w:t>
      </w:r>
      <w:r w:rsidRPr="006E7D1E">
        <w:rPr>
          <w:rFonts w:ascii="Times New Roman" w:hAnsi="Times New Roman" w:cs="Times New Roman"/>
          <w:sz w:val="24"/>
          <w:szCs w:val="24"/>
        </w:rPr>
        <w:t>бственности подлежит указанию в подразделе 3.1 "Недвижимое имущество" или подразделе 6.1 "Объекты недвижимого имущества, находящиеся в пользовании".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92. В графе "Вид собственности" указывается вид собственности на имущество (индивидуальная, общая совместн</w:t>
      </w:r>
      <w:r w:rsidRPr="006E7D1E">
        <w:rPr>
          <w:rFonts w:ascii="Times New Roman" w:hAnsi="Times New Roman" w:cs="Times New Roman"/>
          <w:sz w:val="24"/>
          <w:szCs w:val="24"/>
        </w:rPr>
        <w:t>ая, общая долевая).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 xml:space="preserve">93. 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</w:t>
      </w:r>
      <w:r w:rsidRPr="006E7D1E">
        <w:rPr>
          <w:rFonts w:ascii="Times New Roman" w:hAnsi="Times New Roman" w:cs="Times New Roman"/>
          <w:sz w:val="24"/>
          <w:szCs w:val="24"/>
        </w:rPr>
        <w:t>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94. При заполнении справки совместная собственность указывается в случае, если в правоустанавливающих до</w:t>
      </w:r>
      <w:r w:rsidRPr="006E7D1E">
        <w:rPr>
          <w:rFonts w:ascii="Times New Roman" w:hAnsi="Times New Roman" w:cs="Times New Roman"/>
          <w:sz w:val="24"/>
          <w:szCs w:val="24"/>
        </w:rPr>
        <w:t xml:space="preserve">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"Вид собственности" иные лица, в собственности </w:t>
      </w:r>
      <w:r w:rsidRPr="006E7D1E">
        <w:rPr>
          <w:rFonts w:ascii="Times New Roman" w:hAnsi="Times New Roman" w:cs="Times New Roman"/>
          <w:sz w:val="24"/>
          <w:szCs w:val="24"/>
        </w:rPr>
        <w:lastRenderedPageBreak/>
        <w:t>которых находится имущество (фамил</w:t>
      </w:r>
      <w:r w:rsidRPr="006E7D1E">
        <w:rPr>
          <w:rFonts w:ascii="Times New Roman" w:hAnsi="Times New Roman" w:cs="Times New Roman"/>
          <w:sz w:val="24"/>
          <w:szCs w:val="24"/>
        </w:rPr>
        <w:t>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95. Местонахождение (адрес) недвижимого имущества указывается согласно правоус</w:t>
      </w:r>
      <w:r w:rsidRPr="006E7D1E">
        <w:rPr>
          <w:rFonts w:ascii="Times New Roman" w:hAnsi="Times New Roman" w:cs="Times New Roman"/>
          <w:sz w:val="24"/>
          <w:szCs w:val="24"/>
        </w:rPr>
        <w:t>танавливающим документам. При этом указывается: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1) субъект Российской Федерации;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2) район;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3) город, иной населенный пункт (село, поселок и т.д.);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4) улица (проспект, переулок и т.д.);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5) номер дома (владения, участка), корпуса (строения), квартиры.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</w:r>
      <w:r w:rsidRPr="006E7D1E">
        <w:rPr>
          <w:rFonts w:ascii="Times New Roman" w:hAnsi="Times New Roman" w:cs="Times New Roman"/>
          <w:sz w:val="24"/>
          <w:szCs w:val="24"/>
        </w:rPr>
        <w:t>Также рекомендуется указывать индекс.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96. Если недвижимое имущество находится за рубежом, то указывается: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1) наименование государства;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2) населенный пункт (иная единица административно-территориального деления);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3) почтовый адрес.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 xml:space="preserve">97. Площадь объекта </w:t>
      </w:r>
      <w:r w:rsidRPr="006E7D1E">
        <w:rPr>
          <w:rFonts w:ascii="Times New Roman" w:hAnsi="Times New Roman" w:cs="Times New Roman"/>
          <w:sz w:val="24"/>
          <w:szCs w:val="24"/>
        </w:rPr>
        <w:t>недвижимого имущества указывается на основании правоустанавливающих документов. Если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</w:t>
      </w:r>
      <w:r w:rsidRPr="006E7D1E">
        <w:rPr>
          <w:rFonts w:ascii="Times New Roman" w:hAnsi="Times New Roman" w:cs="Times New Roman"/>
          <w:sz w:val="24"/>
          <w:szCs w:val="24"/>
        </w:rPr>
        <w:t>го объекта, а не площадь доли.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98. Информация о недвижимом имуществе, принадлежащем на праве общей долевой собственности в многоквартирном доме (например, межквартирные лестничные площадки, лестницы, лифты, лифтовые и иные шахты, коридоры, технические эта</w:t>
      </w:r>
      <w:r w:rsidRPr="006E7D1E">
        <w:rPr>
          <w:rFonts w:ascii="Times New Roman" w:hAnsi="Times New Roman" w:cs="Times New Roman"/>
          <w:sz w:val="24"/>
          <w:szCs w:val="24"/>
        </w:rPr>
        <w:t xml:space="preserve">жи, чердаки, подвалы и др.), не подлежит указанию в справке. Также не подлежит отражению информация об имуществе общего пользования и земельных участках общего назначения, определенных в Федеральном законе от 29 июля 2017 г. N 217-ФЗ "О ведении гражданами </w:t>
      </w:r>
      <w:r w:rsidRPr="006E7D1E">
        <w:rPr>
          <w:rFonts w:ascii="Times New Roman" w:hAnsi="Times New Roman" w:cs="Times New Roman"/>
          <w:sz w:val="24"/>
          <w:szCs w:val="24"/>
        </w:rPr>
        <w:t>садоводства и огородничества для собственных нужд и о внесении изменений в отдельные законодательные акты Российской Федерации".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Основание приобретения и источники средств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99. По общему правилу, предусмотренному пунктом 2 статьи 223 Гражданского кодекса</w:t>
      </w:r>
      <w:r w:rsidRPr="006E7D1E">
        <w:rPr>
          <w:rFonts w:ascii="Times New Roman" w:hAnsi="Times New Roman" w:cs="Times New Roman"/>
          <w:sz w:val="24"/>
          <w:szCs w:val="24"/>
        </w:rPr>
        <w:t xml:space="preserve"> Российской Федерации, в случаях, когда отчуждение имущества подлежит государственной регистрации (например, квартиры), право собственности у приобретателя возникает с момента такой регистрации, если иное не установлено законом. Так, например, если осущест</w:t>
      </w:r>
      <w:r w:rsidRPr="006E7D1E">
        <w:rPr>
          <w:rFonts w:ascii="Times New Roman" w:hAnsi="Times New Roman" w:cs="Times New Roman"/>
          <w:sz w:val="24"/>
          <w:szCs w:val="24"/>
        </w:rPr>
        <w:t>влена передача объекта долевого строительства, но на отчетную дату такой объект не зарегистрирован в установленном порядке, то правовые основания для его отражения в настоящем подразделе раздела 3 справки отсутствуют. Вместе с тем такой объект подлежит ука</w:t>
      </w:r>
      <w:r w:rsidRPr="006E7D1E">
        <w:rPr>
          <w:rFonts w:ascii="Times New Roman" w:hAnsi="Times New Roman" w:cs="Times New Roman"/>
          <w:sz w:val="24"/>
          <w:szCs w:val="24"/>
        </w:rPr>
        <w:t xml:space="preserve">занию в подразделе 6.1 раздела 6 справки (аналогично в случае ввода </w:t>
      </w:r>
      <w:r w:rsidRPr="006E7D1E">
        <w:rPr>
          <w:rFonts w:ascii="Times New Roman" w:hAnsi="Times New Roman" w:cs="Times New Roman"/>
          <w:sz w:val="24"/>
          <w:szCs w:val="24"/>
        </w:rPr>
        <w:lastRenderedPageBreak/>
        <w:t>объекта в эксплуатацию).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Для каждого объекта недвижимого имущества указываются реквизиты (серия, номер и дата выдачи) свидетельства о государственной регистрации прав на недвижимое имущес</w:t>
      </w:r>
      <w:r w:rsidRPr="006E7D1E">
        <w:rPr>
          <w:rFonts w:ascii="Times New Roman" w:hAnsi="Times New Roman" w:cs="Times New Roman"/>
          <w:sz w:val="24"/>
          <w:szCs w:val="24"/>
        </w:rPr>
        <w:t>тво или номер и дата государственной регистрации права из выписки Единого государственного реестра недвижимости (ЕГРН). Также указываются наименование и реквизиты документа, являющегося основанием для приобретения права собственности на недвижимое имуществ</w:t>
      </w:r>
      <w:r w:rsidRPr="006E7D1E">
        <w:rPr>
          <w:rFonts w:ascii="Times New Roman" w:hAnsi="Times New Roman" w:cs="Times New Roman"/>
          <w:sz w:val="24"/>
          <w:szCs w:val="24"/>
        </w:rPr>
        <w:t>о (договор купли-продажи, договор мены, договор дарения, свидетельство о праве на наследство, решение суда и др.).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При этом не допускается объединение нескольких долей одного объекта имущества в качестве единого (каждая доля отражается отдельной строкой в</w:t>
      </w:r>
      <w:r w:rsidRPr="006E7D1E">
        <w:rPr>
          <w:rFonts w:ascii="Times New Roman" w:hAnsi="Times New Roman" w:cs="Times New Roman"/>
          <w:sz w:val="24"/>
          <w:szCs w:val="24"/>
        </w:rPr>
        <w:t xml:space="preserve"> соответствии с правоустанавливающим документом).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100. В случае если право на недвижимое имущество возникло до вступления в силу Федерального закона от 21 июля 1997 г. N 122-ФЗ "О государственной регистрации прав на недвижимое имущество и сделок с ним", с</w:t>
      </w:r>
      <w:r w:rsidRPr="006E7D1E">
        <w:rPr>
          <w:rFonts w:ascii="Times New Roman" w:hAnsi="Times New Roman" w:cs="Times New Roman"/>
          <w:sz w:val="24"/>
          <w:szCs w:val="24"/>
        </w:rPr>
        <w:t>видетельство о государственной регистрации прав на недвижимое имущество и/или запись в ЕГРН в установленном данным Законом порядке не оформлены, то указываются имеющиеся правоустанавливающие документы, подтверждающие основание приобретения права собственно</w:t>
      </w:r>
      <w:r w:rsidRPr="006E7D1E">
        <w:rPr>
          <w:rFonts w:ascii="Times New Roman" w:hAnsi="Times New Roman" w:cs="Times New Roman"/>
          <w:sz w:val="24"/>
          <w:szCs w:val="24"/>
        </w:rPr>
        <w:t>сти (например, постановление Исполкома города N от 15.03.1995 г. N 1-345/95 о передаче недвижимого имущества в собственность и др.).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 xml:space="preserve">101. Необходимо указывать правильное, официальное наименование документов с соответствующими реквизитами, </w:t>
      </w:r>
      <w:proofErr w:type="gramStart"/>
      <w:r w:rsidRPr="006E7D1E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6E7D1E">
        <w:rPr>
          <w:rFonts w:ascii="Times New Roman" w:hAnsi="Times New Roman" w:cs="Times New Roman"/>
          <w:sz w:val="24"/>
          <w:szCs w:val="24"/>
        </w:rPr>
        <w:t>: Свидет</w:t>
      </w:r>
      <w:r w:rsidRPr="006E7D1E">
        <w:rPr>
          <w:rFonts w:ascii="Times New Roman" w:hAnsi="Times New Roman" w:cs="Times New Roman"/>
          <w:sz w:val="24"/>
          <w:szCs w:val="24"/>
        </w:rPr>
        <w:t>ельство о государственной регистрации права 50 НД N 776723 от 17 марта 2010 г.; Запись в ЕГРН N 77:02:0014017:1994-72/004/2020-2 от 27 марта 2020 г.; договор купли-продажи от 19 февраля 2020 г. или иное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102. Обязанность сообщать сведения об источнике сред</w:t>
      </w:r>
      <w:r w:rsidRPr="006E7D1E">
        <w:rPr>
          <w:rFonts w:ascii="Times New Roman" w:hAnsi="Times New Roman" w:cs="Times New Roman"/>
          <w:sz w:val="24"/>
          <w:szCs w:val="24"/>
        </w:rPr>
        <w:t xml:space="preserve">ств, за счет которых приобретено имущество, находящееся за пределами территории Российской Федерации, распространяется только на лиц, указанных в части 1 статьи 2 Федерального закона от 7 мая 2013 г. N 79-ФЗ "О запрете отдельным категориям лиц открывать и </w:t>
      </w:r>
      <w:r w:rsidRPr="006E7D1E">
        <w:rPr>
          <w:rFonts w:ascii="Times New Roman" w:hAnsi="Times New Roman" w:cs="Times New Roman"/>
          <w:sz w:val="24"/>
          <w:szCs w:val="24"/>
        </w:rPr>
        <w:t>иметь счета (вклады), хранить наличные денежные средства и ценности в иностранных банках, расположенных за пределами территории Российской Федерации", а именно: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1) на лиц, замещающих (занимающих):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государственные должности Российской Федерации;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должност</w:t>
      </w:r>
      <w:r w:rsidRPr="006E7D1E">
        <w:rPr>
          <w:rFonts w:ascii="Times New Roman" w:hAnsi="Times New Roman" w:cs="Times New Roman"/>
          <w:sz w:val="24"/>
          <w:szCs w:val="24"/>
        </w:rPr>
        <w:t>и первого заместителя и заместителей Генерального прокурора Российской Федерации;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должности членов Совета директоров Центрального банка Российской Федерации;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государственные должности субъектов Российской Федерации;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должности федеральной государственной</w:t>
      </w:r>
      <w:r w:rsidRPr="006E7D1E">
        <w:rPr>
          <w:rFonts w:ascii="Times New Roman" w:hAnsi="Times New Roman" w:cs="Times New Roman"/>
          <w:sz w:val="24"/>
          <w:szCs w:val="24"/>
        </w:rPr>
        <w:t xml:space="preserve">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должности заместителей руководителей федеральных органов исполни</w:t>
      </w:r>
      <w:r w:rsidRPr="006E7D1E">
        <w:rPr>
          <w:rFonts w:ascii="Times New Roman" w:hAnsi="Times New Roman" w:cs="Times New Roman"/>
          <w:sz w:val="24"/>
          <w:szCs w:val="24"/>
        </w:rPr>
        <w:t>тельной власти;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</w:r>
      <w:r w:rsidRPr="006E7D1E">
        <w:rPr>
          <w:rFonts w:ascii="Times New Roman" w:hAnsi="Times New Roman" w:cs="Times New Roman"/>
          <w:sz w:val="24"/>
          <w:szCs w:val="24"/>
        </w:rPr>
        <w:lastRenderedPageBreak/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</w:t>
      </w:r>
      <w:r w:rsidRPr="006E7D1E">
        <w:rPr>
          <w:rFonts w:ascii="Times New Roman" w:hAnsi="Times New Roman" w:cs="Times New Roman"/>
          <w:sz w:val="24"/>
          <w:szCs w:val="24"/>
        </w:rPr>
        <w:t>ции или Правительством Российской Федерации;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депутатов представительных орга</w:t>
      </w:r>
      <w:r w:rsidRPr="006E7D1E">
        <w:rPr>
          <w:rFonts w:ascii="Times New Roman" w:hAnsi="Times New Roman" w:cs="Times New Roman"/>
          <w:sz w:val="24"/>
          <w:szCs w:val="24"/>
        </w:rPr>
        <w:t>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должности федеральной государственной службы, должнос</w:t>
      </w:r>
      <w:r w:rsidRPr="006E7D1E">
        <w:rPr>
          <w:rFonts w:ascii="Times New Roman" w:hAnsi="Times New Roman" w:cs="Times New Roman"/>
          <w:sz w:val="24"/>
          <w:szCs w:val="24"/>
        </w:rPr>
        <w:t>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</w:t>
      </w:r>
      <w:r w:rsidRPr="006E7D1E">
        <w:rPr>
          <w:rFonts w:ascii="Times New Roman" w:hAnsi="Times New Roman" w:cs="Times New Roman"/>
          <w:sz w:val="24"/>
          <w:szCs w:val="24"/>
        </w:rPr>
        <w:t xml:space="preserve">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</w:t>
      </w:r>
      <w:r w:rsidRPr="006E7D1E">
        <w:rPr>
          <w:rFonts w:ascii="Times New Roman" w:hAnsi="Times New Roman" w:cs="Times New Roman"/>
          <w:sz w:val="24"/>
          <w:szCs w:val="24"/>
        </w:rPr>
        <w:t>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</w:t>
      </w:r>
      <w:r w:rsidRPr="006E7D1E">
        <w:rPr>
          <w:rFonts w:ascii="Times New Roman" w:hAnsi="Times New Roman" w:cs="Times New Roman"/>
          <w:sz w:val="24"/>
          <w:szCs w:val="24"/>
        </w:rPr>
        <w:t>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</w:t>
      </w:r>
      <w:r w:rsidRPr="006E7D1E">
        <w:rPr>
          <w:rFonts w:ascii="Times New Roman" w:hAnsi="Times New Roman" w:cs="Times New Roman"/>
          <w:sz w:val="24"/>
          <w:szCs w:val="24"/>
        </w:rPr>
        <w:t xml:space="preserve"> данном подпункте, вышеуказанный запрет не распространяется);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2) на супруг (супругов), несовершеннолетних детей лиц, указанных в абзацах втором - десятом подпункта 1 настоящего пункта;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3) иных лиц в случаях, предусмотренных федеральными законами.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103. О</w:t>
      </w:r>
      <w:r w:rsidRPr="006E7D1E">
        <w:rPr>
          <w:rFonts w:ascii="Times New Roman" w:hAnsi="Times New Roman" w:cs="Times New Roman"/>
          <w:sz w:val="24"/>
          <w:szCs w:val="24"/>
        </w:rPr>
        <w:t>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исключительно за пределами территории Российской Федерации.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Сведения о вышеуказанном источнике</w:t>
      </w:r>
      <w:r w:rsidRPr="006E7D1E">
        <w:rPr>
          <w:rFonts w:ascii="Times New Roman" w:hAnsi="Times New Roman" w:cs="Times New Roman"/>
          <w:sz w:val="24"/>
          <w:szCs w:val="24"/>
        </w:rPr>
        <w:t xml:space="preserve"> отображаются в справке ежегодно, вне зависимости от года приобретения имущества.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Подраздел 3.2. Транспортные средства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104. В данном подразделе указываются сведения о транспортных средствах, находящихся в собственности, независимо от того, когда они бы</w:t>
      </w:r>
      <w:r w:rsidRPr="006E7D1E">
        <w:rPr>
          <w:rFonts w:ascii="Times New Roman" w:hAnsi="Times New Roman" w:cs="Times New Roman"/>
          <w:sz w:val="24"/>
          <w:szCs w:val="24"/>
        </w:rPr>
        <w:t>ли приобретены, в каком регионе Российской Федерации или в каком государстве зарегистрированы. Транспортные средства, переданные в пользование по доверенности, находящиеся в угоне, в залоге у банка, полностью негодные к эксплуатации, снятые с регистрационн</w:t>
      </w:r>
      <w:r w:rsidRPr="006E7D1E">
        <w:rPr>
          <w:rFonts w:ascii="Times New Roman" w:hAnsi="Times New Roman" w:cs="Times New Roman"/>
          <w:sz w:val="24"/>
          <w:szCs w:val="24"/>
        </w:rPr>
        <w:t>ого учета и т.д., собственником которых является служащий (работник), его супруга (супруг), несовершеннолетний ребенок, также подлежат указанию в справке.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lastRenderedPageBreak/>
        <w:br/>
        <w:t>Также в данном подразделе подлежат отражению транспортные средства, принадлежащие на праве собственн</w:t>
      </w:r>
      <w:r w:rsidRPr="006E7D1E">
        <w:rPr>
          <w:rFonts w:ascii="Times New Roman" w:hAnsi="Times New Roman" w:cs="Times New Roman"/>
          <w:sz w:val="24"/>
          <w:szCs w:val="24"/>
        </w:rPr>
        <w:t>ости гражданину, зарегистрированному в качестве индивидуального предпринимателя.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105. 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</w:t>
      </w:r>
      <w:r w:rsidRPr="006E7D1E">
        <w:rPr>
          <w:rFonts w:ascii="Times New Roman" w:hAnsi="Times New Roman" w:cs="Times New Roman"/>
          <w:sz w:val="24"/>
          <w:szCs w:val="24"/>
        </w:rPr>
        <w:t xml:space="preserve"> основании заявления нового собственника (пункт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Федерации, утвержден</w:t>
      </w:r>
      <w:r w:rsidRPr="006E7D1E">
        <w:rPr>
          <w:rFonts w:ascii="Times New Roman" w:hAnsi="Times New Roman" w:cs="Times New Roman"/>
          <w:sz w:val="24"/>
          <w:szCs w:val="24"/>
        </w:rPr>
        <w:t>ных постановлением Правительства Российской Федерации от 21 декабря 2019 г. N 1764).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106. Если транспортное средство по состоянию на отчетную дату находилось в собственности служащего (работника), его супруги (супруга), несовершеннолетнего ребенка, то его</w:t>
      </w:r>
      <w:r w:rsidRPr="006E7D1E">
        <w:rPr>
          <w:rFonts w:ascii="Times New Roman" w:hAnsi="Times New Roman" w:cs="Times New Roman"/>
          <w:sz w:val="24"/>
          <w:szCs w:val="24"/>
        </w:rPr>
        <w:t xml:space="preserve">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</w:t>
      </w:r>
      <w:r w:rsidRPr="006E7D1E">
        <w:rPr>
          <w:rFonts w:ascii="Times New Roman" w:hAnsi="Times New Roman" w:cs="Times New Roman"/>
          <w:sz w:val="24"/>
          <w:szCs w:val="24"/>
        </w:rPr>
        <w:t>числе по схеме "трейд-ин".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107. Регистрация транспортных средств носит учетный характер и не служит основанием для возникновения (прекращения) на них права собственности (см. Определение Судебной коллегии по гражданским делам Верховного Суда Российской Фе</w:t>
      </w:r>
      <w:r w:rsidRPr="006E7D1E">
        <w:rPr>
          <w:rFonts w:ascii="Times New Roman" w:hAnsi="Times New Roman" w:cs="Times New Roman"/>
          <w:sz w:val="24"/>
          <w:szCs w:val="24"/>
        </w:rPr>
        <w:t>дерации от 16 апреля 2019 г. N 18-КГ19-9). Таким образом, в случае, например, если служащий до 31 декабря 2020 года включительно продал легковой автомобиль, а новый собственник зарегистрировал такое транспортное средство только в январе 2021 года, то данны</w:t>
      </w:r>
      <w:r w:rsidRPr="006E7D1E">
        <w:rPr>
          <w:rFonts w:ascii="Times New Roman" w:hAnsi="Times New Roman" w:cs="Times New Roman"/>
          <w:sz w:val="24"/>
          <w:szCs w:val="24"/>
        </w:rPr>
        <w:t xml:space="preserve">й объект не подлежит отражению в подразделе 3.2 раздела 3 справки служащего. При заполнении графы "Место регистрации" указывается наименование органа внутренних дел, осуществившего регистрационный учет транспортного средства, </w:t>
      </w:r>
      <w:proofErr w:type="gramStart"/>
      <w:r w:rsidRPr="006E7D1E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6E7D1E">
        <w:rPr>
          <w:rFonts w:ascii="Times New Roman" w:hAnsi="Times New Roman" w:cs="Times New Roman"/>
          <w:sz w:val="24"/>
          <w:szCs w:val="24"/>
        </w:rPr>
        <w:t xml:space="preserve"> МО ГИБДД ТНРЭР N 2 ГУ</w:t>
      </w:r>
      <w:r w:rsidRPr="006E7D1E">
        <w:rPr>
          <w:rFonts w:ascii="Times New Roman" w:hAnsi="Times New Roman" w:cs="Times New Roman"/>
          <w:sz w:val="24"/>
          <w:szCs w:val="24"/>
        </w:rPr>
        <w:t xml:space="preserve"> МВД России по г. Москве, ОГИБДД ММО МВД России "</w:t>
      </w:r>
      <w:proofErr w:type="spellStart"/>
      <w:r w:rsidRPr="006E7D1E">
        <w:rPr>
          <w:rFonts w:ascii="Times New Roman" w:hAnsi="Times New Roman" w:cs="Times New Roman"/>
          <w:sz w:val="24"/>
          <w:szCs w:val="24"/>
        </w:rPr>
        <w:t>Шалинский</w:t>
      </w:r>
      <w:proofErr w:type="spellEnd"/>
      <w:r w:rsidRPr="006E7D1E">
        <w:rPr>
          <w:rFonts w:ascii="Times New Roman" w:hAnsi="Times New Roman" w:cs="Times New Roman"/>
          <w:sz w:val="24"/>
          <w:szCs w:val="24"/>
        </w:rPr>
        <w:t xml:space="preserve">", ОГИБДД ММО МВД России по </w:t>
      </w:r>
      <w:proofErr w:type="spellStart"/>
      <w:r w:rsidRPr="006E7D1E">
        <w:rPr>
          <w:rFonts w:ascii="Times New Roman" w:hAnsi="Times New Roman" w:cs="Times New Roman"/>
          <w:sz w:val="24"/>
          <w:szCs w:val="24"/>
        </w:rPr>
        <w:t>Новолялинскому</w:t>
      </w:r>
      <w:proofErr w:type="spellEnd"/>
      <w:r w:rsidRPr="006E7D1E">
        <w:rPr>
          <w:rFonts w:ascii="Times New Roman" w:hAnsi="Times New Roman" w:cs="Times New Roman"/>
          <w:sz w:val="24"/>
          <w:szCs w:val="24"/>
        </w:rPr>
        <w:t xml:space="preserve"> району, 3 отд. МОТОТРЭР ГИБДД УВД по ЦАО г. Москвы и т.д. Указанные данные заполняются согласно паспорту транспортного средства.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Также допускается указани</w:t>
      </w:r>
      <w:r w:rsidRPr="006E7D1E">
        <w:rPr>
          <w:rFonts w:ascii="Times New Roman" w:hAnsi="Times New Roman" w:cs="Times New Roman"/>
          <w:sz w:val="24"/>
          <w:szCs w:val="24"/>
        </w:rPr>
        <w:t>е кода подразделения ГИБДД в соответствии со свидетельством о регистрации транспортного средства.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108. Аналогичным подходом необходимо руководствоваться при указании в данном подразделе водного, воздушного транспорта.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109. В строке 7 "Иные транспортные с</w:t>
      </w:r>
      <w:r w:rsidRPr="006E7D1E">
        <w:rPr>
          <w:rFonts w:ascii="Times New Roman" w:hAnsi="Times New Roman" w:cs="Times New Roman"/>
          <w:sz w:val="24"/>
          <w:szCs w:val="24"/>
        </w:rPr>
        <w:t>редства" подлежат указанию, в частности, прицепы, зарегистрированные в установленном порядке.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B5AAC" w:rsidRDefault="00DA0804" w:rsidP="008B5A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</w:r>
      <w:r w:rsidRPr="008B5AAC">
        <w:rPr>
          <w:rFonts w:ascii="Times New Roman" w:hAnsi="Times New Roman" w:cs="Times New Roman"/>
          <w:b/>
          <w:sz w:val="24"/>
          <w:szCs w:val="24"/>
        </w:rPr>
        <w:t>РАЗДЕЛ 4. СВЕДЕНИЯ О СЧЕТАХ В БАНКАХ И ИНЫХ</w:t>
      </w:r>
    </w:p>
    <w:p w:rsidR="00000000" w:rsidRPr="008B5AAC" w:rsidRDefault="00DA0804" w:rsidP="008B5A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AC">
        <w:rPr>
          <w:rFonts w:ascii="Times New Roman" w:hAnsi="Times New Roman" w:cs="Times New Roman"/>
          <w:b/>
          <w:sz w:val="24"/>
          <w:szCs w:val="24"/>
        </w:rPr>
        <w:br/>
        <w:t>КРЕДИТНЫХ ОРГАНИЗАЦИЯХ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110. В данном разделе справки отражается информация обо всех счетах, открытых по состоянию</w:t>
      </w:r>
      <w:r w:rsidRPr="006E7D1E">
        <w:rPr>
          <w:rFonts w:ascii="Times New Roman" w:hAnsi="Times New Roman" w:cs="Times New Roman"/>
          <w:sz w:val="24"/>
          <w:szCs w:val="24"/>
        </w:rPr>
        <w:t xml:space="preserve"> на отчетную дату в банках и иных кредитных организациях на основании гражданско-правового договора на имя лица, в отношении которого представляется справка.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lastRenderedPageBreak/>
        <w:br/>
        <w:t>111. В частности, подлежит указанию информация о следующих открытых счетах (в том числе по счетам</w:t>
      </w:r>
      <w:r w:rsidRPr="006E7D1E">
        <w:rPr>
          <w:rFonts w:ascii="Times New Roman" w:hAnsi="Times New Roman" w:cs="Times New Roman"/>
          <w:sz w:val="24"/>
          <w:szCs w:val="24"/>
        </w:rPr>
        <w:t>, к которым не эмитированы (не выпущены) платежные карты):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1) счета с нулевым остатком по состоянию на отчетную дату;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2) счета, совершение операций по которым осуществляется с использованием расчетных (дебетовых) карт, кредитных карт, например, различные</w:t>
      </w:r>
      <w:r w:rsidRPr="006E7D1E">
        <w:rPr>
          <w:rFonts w:ascii="Times New Roman" w:hAnsi="Times New Roman" w:cs="Times New Roman"/>
          <w:sz w:val="24"/>
          <w:szCs w:val="24"/>
        </w:rPr>
        <w:t xml:space="preserve">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3) счета (вклады) в иностранных банках, расположенных за пределами Российской Федерации.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При наличии сре</w:t>
      </w:r>
      <w:r w:rsidRPr="006E7D1E">
        <w:rPr>
          <w:rFonts w:ascii="Times New Roman" w:hAnsi="Times New Roman" w:cs="Times New Roman"/>
          <w:sz w:val="24"/>
          <w:szCs w:val="24"/>
        </w:rPr>
        <w:t>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</w:t>
      </w:r>
      <w:r w:rsidRPr="006E7D1E">
        <w:rPr>
          <w:rFonts w:ascii="Times New Roman" w:hAnsi="Times New Roman" w:cs="Times New Roman"/>
          <w:sz w:val="24"/>
          <w:szCs w:val="24"/>
        </w:rPr>
        <w:t>она от 7 мая 2013 г. N 79-ФЗ;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4) 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</w:t>
      </w:r>
      <w:r w:rsidRPr="006E7D1E">
        <w:rPr>
          <w:rFonts w:ascii="Times New Roman" w:hAnsi="Times New Roman" w:cs="Times New Roman"/>
          <w:sz w:val="24"/>
          <w:szCs w:val="24"/>
        </w:rPr>
        <w:t>ом или иной кредитной организацией по письменному заявлению владельца счета;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5) счета, открытые для погашения кредита;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6) вклады (счета) в драгоценных металлах (в том числе указывается вид счета и металл, в котором он открыт);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7) счета, открытые граждан</w:t>
      </w:r>
      <w:r w:rsidRPr="006E7D1E">
        <w:rPr>
          <w:rFonts w:ascii="Times New Roman" w:hAnsi="Times New Roman" w:cs="Times New Roman"/>
          <w:sz w:val="24"/>
          <w:szCs w:val="24"/>
        </w:rPr>
        <w:t>ам, зарегистрированным в качестве индивидуальных предпринимателей. При этом прилагать выписку о движении денежных средств по расчетному счету индивидуального предпринимателя не требуется;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8) номинальный счет;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 xml:space="preserve">9) счет </w:t>
      </w:r>
      <w:proofErr w:type="spellStart"/>
      <w:r w:rsidRPr="006E7D1E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6E7D1E">
        <w:rPr>
          <w:rFonts w:ascii="Times New Roman" w:hAnsi="Times New Roman" w:cs="Times New Roman"/>
          <w:sz w:val="24"/>
          <w:szCs w:val="24"/>
        </w:rPr>
        <w:t>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Отражение граммов драгоценно</w:t>
      </w:r>
      <w:r w:rsidRPr="006E7D1E">
        <w:rPr>
          <w:rFonts w:ascii="Times New Roman" w:hAnsi="Times New Roman" w:cs="Times New Roman"/>
          <w:sz w:val="24"/>
          <w:szCs w:val="24"/>
        </w:rPr>
        <w:t>го металла в рублевом эквиваленте осуществляется аналогично счетам, открытым в иностранной валюте. Остаток на вкладе (счете) в драгоценных металлах указывается в рублях по курсу Банка России на отчетную дату.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Сведения об учетных ценах на аффинированные др</w:t>
      </w:r>
      <w:r w:rsidRPr="006E7D1E">
        <w:rPr>
          <w:rFonts w:ascii="Times New Roman" w:hAnsi="Times New Roman" w:cs="Times New Roman"/>
          <w:sz w:val="24"/>
          <w:szCs w:val="24"/>
        </w:rPr>
        <w:t>агоценные металлы, устанавливаемых Банком России, размещены на его официальном сайте: https://www.cbr.ru/hd_base/metall/metall_base_new/.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112. С учетом целей антикоррупционного законодательства Российской Федерации в данном разделе не указываются следующи</w:t>
      </w:r>
      <w:r w:rsidRPr="006E7D1E">
        <w:rPr>
          <w:rFonts w:ascii="Times New Roman" w:hAnsi="Times New Roman" w:cs="Times New Roman"/>
          <w:sz w:val="24"/>
          <w:szCs w:val="24"/>
        </w:rPr>
        <w:t>е счета: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1) счета, закрытые по состоянию на отчетную дату;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 xml:space="preserve">2) специальные избирательные счета, открытые в соответствии с Федеральным законом от 12 июня 2002 г. N 67-ФЗ "Об основных гарантиях избирательных прав и права на участие в </w:t>
      </w:r>
      <w:r w:rsidRPr="006E7D1E">
        <w:rPr>
          <w:rFonts w:ascii="Times New Roman" w:hAnsi="Times New Roman" w:cs="Times New Roman"/>
          <w:sz w:val="24"/>
          <w:szCs w:val="24"/>
        </w:rPr>
        <w:lastRenderedPageBreak/>
        <w:t>референдуме граждан Рос</w:t>
      </w:r>
      <w:r w:rsidRPr="006E7D1E">
        <w:rPr>
          <w:rFonts w:ascii="Times New Roman" w:hAnsi="Times New Roman" w:cs="Times New Roman"/>
          <w:sz w:val="24"/>
          <w:szCs w:val="24"/>
        </w:rPr>
        <w:t>сийской Федерации";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3) депозитные счета нотариуса;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4) счета, открытые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</w:t>
      </w:r>
      <w:r w:rsidRPr="006E7D1E">
        <w:rPr>
          <w:rFonts w:ascii="Times New Roman" w:hAnsi="Times New Roman" w:cs="Times New Roman"/>
          <w:sz w:val="24"/>
          <w:szCs w:val="24"/>
        </w:rPr>
        <w:t xml:space="preserve">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5) счета доверительного управления;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6) открываемые не на основании гражданско-правового договора счета, счета депо, счета</w:t>
      </w:r>
      <w:r w:rsidRPr="006E7D1E">
        <w:rPr>
          <w:rFonts w:ascii="Times New Roman" w:hAnsi="Times New Roman" w:cs="Times New Roman"/>
          <w:sz w:val="24"/>
          <w:szCs w:val="24"/>
        </w:rPr>
        <w:t xml:space="preserve"> брокера, индивидуальные инвестиционные счета;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7) синтетические счета.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113. В графе "Наименование и адрес банка или иной кредитной организации" рекомендуется указывать адрес места нахождения (т.н. "юридический адрес") банка или иной кредитной организации</w:t>
      </w:r>
      <w:r w:rsidRPr="006E7D1E">
        <w:rPr>
          <w:rFonts w:ascii="Times New Roman" w:hAnsi="Times New Roman" w:cs="Times New Roman"/>
          <w:sz w:val="24"/>
          <w:szCs w:val="24"/>
        </w:rPr>
        <w:t>, в котором был открыт соответствующий счет.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114. В графе "Вид и валюта счета" вид счета указывается с учетом норм Гражданского кодекса Российской Федерации, иных федеральных законов и Инструкции Банка России от 30 мая 2014 г. N 153-И "Об открытии и закры</w:t>
      </w:r>
      <w:r w:rsidRPr="006E7D1E">
        <w:rPr>
          <w:rFonts w:ascii="Times New Roman" w:hAnsi="Times New Roman" w:cs="Times New Roman"/>
          <w:sz w:val="24"/>
          <w:szCs w:val="24"/>
        </w:rPr>
        <w:t>тии банковских счетов, счетов по вкладам (депозитам), депозитных счетов".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115. В соответствии с указанной Инструкцией физическим лицам открываются следующие счета: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1) текущий счет (для совершения операций, не связанных с предпринимательской деятельностью</w:t>
      </w:r>
      <w:r w:rsidRPr="006E7D1E">
        <w:rPr>
          <w:rFonts w:ascii="Times New Roman" w:hAnsi="Times New Roman" w:cs="Times New Roman"/>
          <w:sz w:val="24"/>
          <w:szCs w:val="24"/>
        </w:rPr>
        <w:t xml:space="preserve"> или частной практикой);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Счет такой карт</w:t>
      </w:r>
      <w:r w:rsidRPr="006E7D1E">
        <w:rPr>
          <w:rFonts w:ascii="Times New Roman" w:hAnsi="Times New Roman" w:cs="Times New Roman"/>
          <w:sz w:val="24"/>
          <w:szCs w:val="24"/>
        </w:rPr>
        <w:t>ы, как правило, текущий.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2) 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Счета по вкладу, в том числе по вкладам с наименованием "Класси</w:t>
      </w:r>
      <w:r w:rsidRPr="006E7D1E">
        <w:rPr>
          <w:rFonts w:ascii="Times New Roman" w:hAnsi="Times New Roman" w:cs="Times New Roman"/>
          <w:sz w:val="24"/>
          <w:szCs w:val="24"/>
        </w:rPr>
        <w:t>ческий", "Выгодный", "Комфортный" и др., как правило, являются счетами по вкладу (депозиту) и подлежат отражению в данном разделе как "Депозитный".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116. В графе "Дата открытия счета" не допускается указание даты выпуска (</w:t>
      </w:r>
      <w:proofErr w:type="spellStart"/>
      <w:r w:rsidRPr="006E7D1E">
        <w:rPr>
          <w:rFonts w:ascii="Times New Roman" w:hAnsi="Times New Roman" w:cs="Times New Roman"/>
          <w:sz w:val="24"/>
          <w:szCs w:val="24"/>
        </w:rPr>
        <w:t>перевыпуска</w:t>
      </w:r>
      <w:proofErr w:type="spellEnd"/>
      <w:r w:rsidRPr="006E7D1E">
        <w:rPr>
          <w:rFonts w:ascii="Times New Roman" w:hAnsi="Times New Roman" w:cs="Times New Roman"/>
          <w:sz w:val="24"/>
          <w:szCs w:val="24"/>
        </w:rPr>
        <w:t>) платежной карты.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117</w:t>
      </w:r>
      <w:r w:rsidRPr="006E7D1E">
        <w:rPr>
          <w:rFonts w:ascii="Times New Roman" w:hAnsi="Times New Roman" w:cs="Times New Roman"/>
          <w:sz w:val="24"/>
          <w:szCs w:val="24"/>
        </w:rPr>
        <w:t>. Графа "Остаток на счете" заполняется по состоянию на отчетную дату.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</w:t>
      </w:r>
      <w:r w:rsidRPr="006E7D1E">
        <w:rPr>
          <w:rFonts w:ascii="Times New Roman" w:hAnsi="Times New Roman" w:cs="Times New Roman"/>
          <w:sz w:val="24"/>
          <w:szCs w:val="24"/>
        </w:rPr>
        <w:t xml:space="preserve">, доступны на официальном сайте Банка России по адресу: </w:t>
      </w:r>
      <w:r w:rsidRPr="006E7D1E">
        <w:rPr>
          <w:rFonts w:ascii="Times New Roman" w:hAnsi="Times New Roman" w:cs="Times New Roman"/>
          <w:sz w:val="24"/>
          <w:szCs w:val="24"/>
        </w:rPr>
        <w:lastRenderedPageBreak/>
        <w:t>https://www.cbr.ru/currency_base/.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118. Графа "Сумма поступивших на счет денежных средств" заполняется только в случае, если общая сумма денежных поступлений на счет за отчетный период превышает общи</w:t>
      </w:r>
      <w:r w:rsidRPr="006E7D1E">
        <w:rPr>
          <w:rFonts w:ascii="Times New Roman" w:hAnsi="Times New Roman" w:cs="Times New Roman"/>
          <w:sz w:val="24"/>
          <w:szCs w:val="24"/>
        </w:rPr>
        <w:t>й доход служащего (работника) и его супруги (супруга) за отчетный период и два предшествующих ему года. Например, при представлении сведений в 2021 году указывается общая сумма денежных средств, поступивших на счет в 2020 году, если эта сумма превышает общ</w:t>
      </w:r>
      <w:r w:rsidRPr="006E7D1E">
        <w:rPr>
          <w:rFonts w:ascii="Times New Roman" w:hAnsi="Times New Roman" w:cs="Times New Roman"/>
          <w:sz w:val="24"/>
          <w:szCs w:val="24"/>
        </w:rPr>
        <w:t>ий доход служащего (работника) и его супруги (супруга) за 2018, 2019 и 2020 годы. В этом случае к справке прилагается выписка о движении денежных средств по данному счету за отчетный период.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В случае если общая сумма денежных поступлений на счет не превыш</w:t>
      </w:r>
      <w:r w:rsidRPr="006E7D1E">
        <w:rPr>
          <w:rFonts w:ascii="Times New Roman" w:hAnsi="Times New Roman" w:cs="Times New Roman"/>
          <w:sz w:val="24"/>
          <w:szCs w:val="24"/>
        </w:rPr>
        <w:t>ает общий доход служащего (работника) и его супруга (супруги) за отчетный период и два предшествующих года, то в СПО "Справки БК" необходимо подтвердить данное обстоятельство путем проставления "флажка" [</w:t>
      </w:r>
      <w:r w:rsidR="00763A56" w:rsidRPr="006E7D1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80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D1E">
        <w:rPr>
          <w:rFonts w:ascii="Times New Roman" w:hAnsi="Times New Roman" w:cs="Times New Roman"/>
          <w:sz w:val="24"/>
          <w:szCs w:val="24"/>
        </w:rPr>
        <w:br/>
        <w:t>] напротив соотв</w:t>
      </w:r>
      <w:r w:rsidRPr="006E7D1E">
        <w:rPr>
          <w:rFonts w:ascii="Times New Roman" w:hAnsi="Times New Roman" w:cs="Times New Roman"/>
          <w:sz w:val="24"/>
          <w:szCs w:val="24"/>
        </w:rPr>
        <w:t>етствующей позиции. В противном случае необходимо заполнить соответствующие графы.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При расчете общего дохода служащего (работника) и его супруги (супруга) за отчетный период и два предшествующих ему года, доходы супруги (супруга) служащего (работника) учи</w:t>
      </w:r>
      <w:r w:rsidRPr="006E7D1E">
        <w:rPr>
          <w:rFonts w:ascii="Times New Roman" w:hAnsi="Times New Roman" w:cs="Times New Roman"/>
          <w:sz w:val="24"/>
          <w:szCs w:val="24"/>
        </w:rPr>
        <w:t>тываются только в случае, если они состояли в браке на отчетную дату и в течение двух лет, предшествующих отчетному периоду.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Лица, претендующие на замещение отдельных должностей, в случае наличия оснований также заполняют данную графу и прикладывают выпис</w:t>
      </w:r>
      <w:r w:rsidRPr="006E7D1E">
        <w:rPr>
          <w:rFonts w:ascii="Times New Roman" w:hAnsi="Times New Roman" w:cs="Times New Roman"/>
          <w:sz w:val="24"/>
          <w:szCs w:val="24"/>
        </w:rPr>
        <w:t>ку о движении денежных средств по соответствующему счету за отчетный период.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"Сумма по</w:t>
      </w:r>
      <w:r w:rsidRPr="006E7D1E">
        <w:rPr>
          <w:rFonts w:ascii="Times New Roman" w:hAnsi="Times New Roman" w:cs="Times New Roman"/>
          <w:sz w:val="24"/>
          <w:szCs w:val="24"/>
        </w:rPr>
        <w:t>ступивших на счет денежных средств" часто подлежит заполнению в связи с незначительными доходами в предыдущие годы.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Для счетов в иностранной валюте сумма указывается в рублях по курсу Банка России на отчетную дату.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119. Для получения достоверных сведений</w:t>
      </w:r>
      <w:r w:rsidRPr="006E7D1E">
        <w:rPr>
          <w:rFonts w:ascii="Times New Roman" w:hAnsi="Times New Roman" w:cs="Times New Roman"/>
          <w:sz w:val="24"/>
          <w:szCs w:val="24"/>
        </w:rPr>
        <w:t xml:space="preserve">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обращаться в банк или соответствующую кредитную организацию. Банком России издан</w:t>
      </w:r>
      <w:r w:rsidRPr="006E7D1E">
        <w:rPr>
          <w:rFonts w:ascii="Times New Roman" w:hAnsi="Times New Roman" w:cs="Times New Roman"/>
          <w:sz w:val="24"/>
          <w:szCs w:val="24"/>
        </w:rPr>
        <w:t xml:space="preserve">о Указание от 15 апреля 2020 г. N 5440-У "О порядке предоставления кредитными организациями и </w:t>
      </w:r>
      <w:proofErr w:type="spellStart"/>
      <w:r w:rsidRPr="006E7D1E">
        <w:rPr>
          <w:rFonts w:ascii="Times New Roman" w:hAnsi="Times New Roman" w:cs="Times New Roman"/>
          <w:sz w:val="24"/>
          <w:szCs w:val="24"/>
        </w:rPr>
        <w:t>некредитными</w:t>
      </w:r>
      <w:proofErr w:type="spellEnd"/>
      <w:r w:rsidRPr="006E7D1E">
        <w:rPr>
          <w:rFonts w:ascii="Times New Roman" w:hAnsi="Times New Roman" w:cs="Times New Roman"/>
          <w:sz w:val="24"/>
          <w:szCs w:val="24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</w:t>
      </w:r>
      <w:r w:rsidRPr="006E7D1E">
        <w:rPr>
          <w:rFonts w:ascii="Times New Roman" w:hAnsi="Times New Roman" w:cs="Times New Roman"/>
          <w:sz w:val="24"/>
          <w:szCs w:val="24"/>
        </w:rPr>
        <w:t>х, об имуществе и обязательствах имущественного характера, о единой форме предоставления сведений и порядке ее заполнения" (далее - Указание Банка России), которым, в частности, утверждена единая форма предоставления сведений о наличии счетов и иной информ</w:t>
      </w:r>
      <w:r w:rsidRPr="006E7D1E">
        <w:rPr>
          <w:rFonts w:ascii="Times New Roman" w:hAnsi="Times New Roman" w:cs="Times New Roman"/>
          <w:sz w:val="24"/>
          <w:szCs w:val="24"/>
        </w:rPr>
        <w:t>ации, необходимой для представления гражданами сведений о доходах, расходах, об имуществе и обязательствах имущественного характера (далее - единая форма).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Указание Банка России допускает возможность получения единой формы не только лицом, с которым заклю</w:t>
      </w:r>
      <w:r w:rsidRPr="006E7D1E">
        <w:rPr>
          <w:rFonts w:ascii="Times New Roman" w:hAnsi="Times New Roman" w:cs="Times New Roman"/>
          <w:sz w:val="24"/>
          <w:szCs w:val="24"/>
        </w:rPr>
        <w:t>чен соответствующий договор (договоры), но и его представителем. Одновременно предусматривается возможность получения единой формы с использованием средств дистанционного обслуживания клиента.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Совместный счет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120. В случае заключения договора банковског</w:t>
      </w:r>
      <w:r w:rsidRPr="006E7D1E">
        <w:rPr>
          <w:rFonts w:ascii="Times New Roman" w:hAnsi="Times New Roman" w:cs="Times New Roman"/>
          <w:sz w:val="24"/>
          <w:szCs w:val="24"/>
        </w:rPr>
        <w:t>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</w:t>
      </w:r>
      <w:r w:rsidRPr="006E7D1E">
        <w:rPr>
          <w:rFonts w:ascii="Times New Roman" w:hAnsi="Times New Roman" w:cs="Times New Roman"/>
          <w:sz w:val="24"/>
          <w:szCs w:val="24"/>
        </w:rPr>
        <w:t xml:space="preserve">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В случае, когда договор банковского счета заключен клиентами-супругами, права на денежные средства, находящиеся на совместном</w:t>
      </w:r>
      <w:r w:rsidRPr="006E7D1E">
        <w:rPr>
          <w:rFonts w:ascii="Times New Roman" w:hAnsi="Times New Roman" w:cs="Times New Roman"/>
          <w:sz w:val="24"/>
          <w:szCs w:val="24"/>
        </w:rPr>
        <w:t xml:space="preserve">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В данном случае в каждой подаваемой справке представляется идентичная информация о таком счете.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Кредит</w:t>
      </w:r>
      <w:r w:rsidRPr="006E7D1E">
        <w:rPr>
          <w:rFonts w:ascii="Times New Roman" w:hAnsi="Times New Roman" w:cs="Times New Roman"/>
          <w:sz w:val="24"/>
          <w:szCs w:val="24"/>
        </w:rPr>
        <w:t>ные карты, карты с овердрафтом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121. Банк (иная кредитная организация) выпускает следующие виды карт (таблица N 5):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3"/>
        <w:gridCol w:w="4153"/>
      </w:tblGrid>
      <w:tr w:rsidR="00000000" w:rsidRPr="006E7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1E">
              <w:rPr>
                <w:rFonts w:ascii="Times New Roman" w:hAnsi="Times New Roman" w:cs="Times New Roman"/>
                <w:sz w:val="24"/>
                <w:szCs w:val="24"/>
              </w:rPr>
              <w:br/>
              <w:t>Расчетная (дебетовая)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1E">
              <w:rPr>
                <w:rFonts w:ascii="Times New Roman" w:hAnsi="Times New Roman" w:cs="Times New Roman"/>
                <w:sz w:val="24"/>
                <w:szCs w:val="24"/>
              </w:rPr>
              <w:br/>
              <w:t>Как электронное средство платежа используется для совершения операций ее держателем в пределах расходного лимита -</w:t>
            </w:r>
            <w:r w:rsidRPr="006E7D1E">
              <w:rPr>
                <w:rFonts w:ascii="Times New Roman" w:hAnsi="Times New Roman" w:cs="Times New Roman"/>
                <w:sz w:val="24"/>
                <w:szCs w:val="24"/>
              </w:rPr>
              <w:t xml:space="preserve"> суммы денежных средств клиента, находящихся на его банковском счете, и (или) кредита, предоставляемого кредитной организацией - 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000000" w:rsidRPr="006E7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1E">
              <w:rPr>
                <w:rFonts w:ascii="Times New Roman" w:hAnsi="Times New Roman" w:cs="Times New Roman"/>
                <w:sz w:val="24"/>
                <w:szCs w:val="24"/>
              </w:rPr>
              <w:br/>
              <w:t>Кредитная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6E7D1E" w:rsidRDefault="00DA0804" w:rsidP="006E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1E">
              <w:rPr>
                <w:rFonts w:ascii="Times New Roman" w:hAnsi="Times New Roman" w:cs="Times New Roman"/>
                <w:sz w:val="24"/>
                <w:szCs w:val="24"/>
              </w:rPr>
              <w:br/>
              <w:t>Как электр</w:t>
            </w:r>
            <w:r w:rsidRPr="006E7D1E">
              <w:rPr>
                <w:rFonts w:ascii="Times New Roman" w:hAnsi="Times New Roman" w:cs="Times New Roman"/>
                <w:sz w:val="24"/>
                <w:szCs w:val="24"/>
              </w:rPr>
              <w:t>онное средство платежа используется для совершения ее держателем операций за счет денежных средств, предоставленных кредитной организацией - эмитентом клиенту в пределах расходного лимита в соответствии с условиями кредитного договора.</w:t>
            </w:r>
          </w:p>
        </w:tc>
      </w:tr>
    </w:tbl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122. Расчетная (</w:t>
      </w:r>
      <w:r w:rsidRPr="006E7D1E">
        <w:rPr>
          <w:rFonts w:ascii="Times New Roman" w:hAnsi="Times New Roman" w:cs="Times New Roman"/>
          <w:sz w:val="24"/>
          <w:szCs w:val="24"/>
        </w:rPr>
        <w:t>дебетовая) и кредитные карты, как правило, предполагают открытие и ведение банком (иной кредитной организацией) счета.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</w:r>
      <w:r w:rsidRPr="006E7D1E">
        <w:rPr>
          <w:rFonts w:ascii="Times New Roman" w:hAnsi="Times New Roman" w:cs="Times New Roman"/>
          <w:sz w:val="24"/>
          <w:szCs w:val="24"/>
        </w:rPr>
        <w:lastRenderedPageBreak/>
        <w:t xml:space="preserve">Кроме того, необходимо обращать внимание, что в настоящее время операторы сотовой связи, </w:t>
      </w:r>
      <w:proofErr w:type="gramStart"/>
      <w:r w:rsidRPr="006E7D1E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6E7D1E">
        <w:rPr>
          <w:rFonts w:ascii="Times New Roman" w:hAnsi="Times New Roman" w:cs="Times New Roman"/>
          <w:sz w:val="24"/>
          <w:szCs w:val="24"/>
        </w:rPr>
        <w:t xml:space="preserve"> ПАО "МТС Банк", открывают своим клиент</w:t>
      </w:r>
      <w:r w:rsidRPr="006E7D1E">
        <w:rPr>
          <w:rFonts w:ascii="Times New Roman" w:hAnsi="Times New Roman" w:cs="Times New Roman"/>
          <w:sz w:val="24"/>
          <w:szCs w:val="24"/>
        </w:rPr>
        <w:t>ам банковские счета, которые могут предусматривать необходимость отражения сведений о них в настоящем разделе справки.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Информация о наличии банковских счетов, открытых с 1 июля 2014 года, может быть получена у ФНС России. Информацией о ранее открытых счет</w:t>
      </w:r>
      <w:r w:rsidRPr="006E7D1E">
        <w:rPr>
          <w:rFonts w:ascii="Times New Roman" w:hAnsi="Times New Roman" w:cs="Times New Roman"/>
          <w:sz w:val="24"/>
          <w:szCs w:val="24"/>
        </w:rPr>
        <w:t>ах в банках (если такие счета не закрывались либо по ним не было изменений) налоговые органы не располагают. Порядок обращения за данными сведениями изложен на официальном сайте ФНС России по ссылке: https://www.nalog.ru/rn77/related_activities/accounting/</w:t>
      </w:r>
      <w:r w:rsidRPr="006E7D1E">
        <w:rPr>
          <w:rFonts w:ascii="Times New Roman" w:hAnsi="Times New Roman" w:cs="Times New Roman"/>
          <w:sz w:val="24"/>
          <w:szCs w:val="24"/>
        </w:rPr>
        <w:t>bank_account/.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123. В случае, если предоставленный кредит (израсходованный овердрафт) по расчетной (дебетовой) карте равен или превышает 500 000 руб., то возникшее в этой связи обязательство финансового характера необходимо указать в подразделе 6.2 раздел</w:t>
      </w:r>
      <w:r w:rsidRPr="006E7D1E">
        <w:rPr>
          <w:rFonts w:ascii="Times New Roman" w:hAnsi="Times New Roman" w:cs="Times New Roman"/>
          <w:sz w:val="24"/>
          <w:szCs w:val="24"/>
        </w:rPr>
        <w:t>а 6 справки.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124. В случае, если расходный лимит кредитной карты равен или превышает 500 000 руб., то возникшее в этой связи обязательство финансового характера, равное или превышающее 500 000 руб., необходимо указать в подразделе 6.2 справки.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125. Инфор</w:t>
      </w:r>
      <w:r w:rsidRPr="006E7D1E">
        <w:rPr>
          <w:rFonts w:ascii="Times New Roman" w:hAnsi="Times New Roman" w:cs="Times New Roman"/>
          <w:sz w:val="24"/>
          <w:szCs w:val="24"/>
        </w:rPr>
        <w:t>мацию об остатке на счете, к которому эмитирована (выпущена) расчетная (дебетовая карта) или кредитная карта, необходимо получать у банка (иной кредитной организации) - эмитента.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126. При отсутствии на отчетную дату денежных средств на счете, к которому э</w:t>
      </w:r>
      <w:r w:rsidRPr="006E7D1E">
        <w:rPr>
          <w:rFonts w:ascii="Times New Roman" w:hAnsi="Times New Roman" w:cs="Times New Roman"/>
          <w:sz w:val="24"/>
          <w:szCs w:val="24"/>
        </w:rPr>
        <w:t>митирована (выпущена) расчетная или кредитная карта, и наличия только денежных обязательств владельца счета, относящихся к овердрафту или к расходному лимиту соответственно, указывается остаток на соответствующем счете равный нолю ("0").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127. В данном раз</w:t>
      </w:r>
      <w:r w:rsidRPr="006E7D1E">
        <w:rPr>
          <w:rFonts w:ascii="Times New Roman" w:hAnsi="Times New Roman" w:cs="Times New Roman"/>
          <w:sz w:val="24"/>
          <w:szCs w:val="24"/>
        </w:rPr>
        <w:t xml:space="preserve">деле не указываются счета,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6E7D1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E7D1E">
        <w:rPr>
          <w:rFonts w:ascii="Times New Roman" w:hAnsi="Times New Roman" w:cs="Times New Roman"/>
          <w:sz w:val="24"/>
          <w:szCs w:val="24"/>
        </w:rPr>
        <w:t xml:space="preserve"> пенсии, </w:t>
      </w:r>
      <w:r w:rsidRPr="006E7D1E">
        <w:rPr>
          <w:rFonts w:ascii="Times New Roman" w:hAnsi="Times New Roman" w:cs="Times New Roman"/>
          <w:sz w:val="24"/>
          <w:szCs w:val="24"/>
        </w:rPr>
        <w:t>действующей в соответствии с Федеральным законом от 30 апреля 2008 г. N 56-ФЗ "О дополнительных страховых взносах на накопительную часть трудовой пенсии и государственной поддержке формирования пенсионных накоплений", а также сведения о денежных средствах,</w:t>
      </w:r>
      <w:r w:rsidRPr="006E7D1E">
        <w:rPr>
          <w:rFonts w:ascii="Times New Roman" w:hAnsi="Times New Roman" w:cs="Times New Roman"/>
          <w:sz w:val="24"/>
          <w:szCs w:val="24"/>
        </w:rPr>
        <w:t xml:space="preserve"> распоряжение которыми осуществляется с использованием электронных средств платежа, в том числе с использованием "электронных кошельков" (например "</w:t>
      </w:r>
      <w:proofErr w:type="spellStart"/>
      <w:r w:rsidRPr="006E7D1E">
        <w:rPr>
          <w:rFonts w:ascii="Times New Roman" w:hAnsi="Times New Roman" w:cs="Times New Roman"/>
          <w:sz w:val="24"/>
          <w:szCs w:val="24"/>
        </w:rPr>
        <w:t>Яндекс.Деньги</w:t>
      </w:r>
      <w:proofErr w:type="spellEnd"/>
      <w:r w:rsidRPr="006E7D1E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6E7D1E">
        <w:rPr>
          <w:rFonts w:ascii="Times New Roman" w:hAnsi="Times New Roman" w:cs="Times New Roman"/>
          <w:sz w:val="24"/>
          <w:szCs w:val="24"/>
        </w:rPr>
        <w:t>Qiwi</w:t>
      </w:r>
      <w:proofErr w:type="spellEnd"/>
      <w:r w:rsidRPr="006E7D1E">
        <w:rPr>
          <w:rFonts w:ascii="Times New Roman" w:hAnsi="Times New Roman" w:cs="Times New Roman"/>
          <w:sz w:val="24"/>
          <w:szCs w:val="24"/>
        </w:rPr>
        <w:t xml:space="preserve"> кошелек" и др.).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Отзыв лицензии у кредитной организации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128. В соответствии с пункт</w:t>
      </w:r>
      <w:r w:rsidRPr="006E7D1E">
        <w:rPr>
          <w:rFonts w:ascii="Times New Roman" w:hAnsi="Times New Roman" w:cs="Times New Roman"/>
          <w:sz w:val="24"/>
          <w:szCs w:val="24"/>
        </w:rPr>
        <w:t xml:space="preserve">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</w:t>
      </w:r>
      <w:r w:rsidRPr="006E7D1E">
        <w:rPr>
          <w:rFonts w:ascii="Times New Roman" w:hAnsi="Times New Roman" w:cs="Times New Roman"/>
          <w:sz w:val="24"/>
          <w:szCs w:val="24"/>
        </w:rPr>
        <w:t>Федерации).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129. Для закрытия счета в кредитной организации, у которой отозвана лицензия на осуществление банковских операций, необходимо представить заявление временной администрации (ее представителю), конкурсному управляющему. При наличии денежных сред</w:t>
      </w:r>
      <w:r w:rsidRPr="006E7D1E">
        <w:rPr>
          <w:rFonts w:ascii="Times New Roman" w:hAnsi="Times New Roman" w:cs="Times New Roman"/>
          <w:sz w:val="24"/>
          <w:szCs w:val="24"/>
        </w:rPr>
        <w:t xml:space="preserve">ств на счете закрытие счета производится после списания денежных средств с такого </w:t>
      </w:r>
      <w:r w:rsidRPr="006E7D1E">
        <w:rPr>
          <w:rFonts w:ascii="Times New Roman" w:hAnsi="Times New Roman" w:cs="Times New Roman"/>
          <w:sz w:val="24"/>
          <w:szCs w:val="24"/>
        </w:rPr>
        <w:lastRenderedPageBreak/>
        <w:t>счета (при наличии остатка договор счета соответствующего вида расторгается, но счет при этом не закрывается).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130. До момента закрытия соответствующего счета, счет считаетс</w:t>
      </w:r>
      <w:r w:rsidRPr="006E7D1E">
        <w:rPr>
          <w:rFonts w:ascii="Times New Roman" w:hAnsi="Times New Roman" w:cs="Times New Roman"/>
          <w:sz w:val="24"/>
          <w:szCs w:val="24"/>
        </w:rPr>
        <w:t>я открытым и подлежит отражению в разделе 4 справки.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Ликвидация кредитной организации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131.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</w:t>
      </w:r>
      <w:r w:rsidRPr="006E7D1E">
        <w:rPr>
          <w:rFonts w:ascii="Times New Roman" w:hAnsi="Times New Roman" w:cs="Times New Roman"/>
          <w:sz w:val="24"/>
          <w:szCs w:val="24"/>
        </w:rPr>
        <w:t>ии счета.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132. 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</w:t>
      </w:r>
      <w:r w:rsidRPr="006E7D1E">
        <w:rPr>
          <w:rFonts w:ascii="Times New Roman" w:hAnsi="Times New Roman" w:cs="Times New Roman"/>
          <w:sz w:val="24"/>
          <w:szCs w:val="24"/>
        </w:rPr>
        <w:t>ю налоговую службу или ее территориальный орган за соответствующей выпиской.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Сведения об отзыве у кредитной организации лицензии, о ликвидации кредитной организации можно также получить на официальном сайте Банка России по ссылке: https://www.cbr.ru/banki</w:t>
      </w:r>
      <w:r w:rsidRPr="006E7D1E">
        <w:rPr>
          <w:rFonts w:ascii="Times New Roman" w:hAnsi="Times New Roman" w:cs="Times New Roman"/>
          <w:sz w:val="24"/>
          <w:szCs w:val="24"/>
        </w:rPr>
        <w:t>ng_sector/likvidbase/.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B5AAC" w:rsidRDefault="00DA0804" w:rsidP="008B5A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</w:r>
      <w:r w:rsidRPr="008B5AAC"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133. 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</w:t>
      </w:r>
      <w:r w:rsidRPr="006E7D1E">
        <w:rPr>
          <w:rFonts w:ascii="Times New Roman" w:hAnsi="Times New Roman" w:cs="Times New Roman"/>
          <w:sz w:val="24"/>
          <w:szCs w:val="24"/>
        </w:rPr>
        <w:t>ле 1 "Сведения о доходах" (строка 5 "Доход от ценных бумаг и долей участия в коммерческих организациях").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Ценные бумаги, приобретенные в рамках договора на брокерское обслуживание и (или) договора доверительного управления ценными бумагами (включая догово</w:t>
      </w:r>
      <w:r w:rsidRPr="006E7D1E">
        <w:rPr>
          <w:rFonts w:ascii="Times New Roman" w:hAnsi="Times New Roman" w:cs="Times New Roman"/>
          <w:sz w:val="24"/>
          <w:szCs w:val="24"/>
        </w:rPr>
        <w:t>р на ведение индивидуального инвестиционного счета) и собственником которых является служащий (работник), его супруга (супруг) или несовершеннолетние дети, также подлежат отражению в подразделе 5.1 или 5.2 соответственно.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В соответствии с пунктом 1 статьи</w:t>
      </w:r>
      <w:r w:rsidRPr="006E7D1E">
        <w:rPr>
          <w:rFonts w:ascii="Times New Roman" w:hAnsi="Times New Roman" w:cs="Times New Roman"/>
          <w:sz w:val="24"/>
          <w:szCs w:val="24"/>
        </w:rPr>
        <w:t xml:space="preserve">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управляющему. В этой </w:t>
      </w:r>
      <w:proofErr w:type="gramStart"/>
      <w:r w:rsidRPr="006E7D1E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6E7D1E">
        <w:rPr>
          <w:rFonts w:ascii="Times New Roman" w:hAnsi="Times New Roman" w:cs="Times New Roman"/>
          <w:sz w:val="24"/>
          <w:szCs w:val="24"/>
        </w:rPr>
        <w:t xml:space="preserve"> переданные в доверительное управление ценные бумаги подлежат отражен</w:t>
      </w:r>
      <w:r w:rsidRPr="006E7D1E">
        <w:rPr>
          <w:rFonts w:ascii="Times New Roman" w:hAnsi="Times New Roman" w:cs="Times New Roman"/>
          <w:sz w:val="24"/>
          <w:szCs w:val="24"/>
        </w:rPr>
        <w:t>ию в разделе 5 справки.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Ценные бумаги с неоднородными признаками (например, разные номинальные стоимости ценных бумаг, обыкновенные и привилегированные акции одного эмитента, разная стоимость приобретения (возмездная, безвозмездная) и т.д.) следует отража</w:t>
      </w:r>
      <w:r w:rsidRPr="006E7D1E">
        <w:rPr>
          <w:rFonts w:ascii="Times New Roman" w:hAnsi="Times New Roman" w:cs="Times New Roman"/>
          <w:sz w:val="24"/>
          <w:szCs w:val="24"/>
        </w:rPr>
        <w:t>ть в разных строках.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Подраздел 5.1. Акции и иное участие в коммерческих организациях и фондах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</w:r>
      <w:r w:rsidRPr="006E7D1E">
        <w:rPr>
          <w:rFonts w:ascii="Times New Roman" w:hAnsi="Times New Roman" w:cs="Times New Roman"/>
          <w:sz w:val="24"/>
          <w:szCs w:val="24"/>
        </w:rPr>
        <w:lastRenderedPageBreak/>
        <w:t>134. В соответствии с Федеральным законом от 22 апреля 1996 г. N 39-ФЗ "О рынке ценных бумаг" акция - это эмиссионная ценная бумага, закрепляющая права ее вла</w:t>
      </w:r>
      <w:r w:rsidRPr="006E7D1E">
        <w:rPr>
          <w:rFonts w:ascii="Times New Roman" w:hAnsi="Times New Roman" w:cs="Times New Roman"/>
          <w:sz w:val="24"/>
          <w:szCs w:val="24"/>
        </w:rPr>
        <w:t>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 xml:space="preserve">135. В графе "Наименование </w:t>
      </w:r>
      <w:r w:rsidRPr="006E7D1E">
        <w:rPr>
          <w:rFonts w:ascii="Times New Roman" w:hAnsi="Times New Roman" w:cs="Times New Roman"/>
          <w:sz w:val="24"/>
          <w:szCs w:val="24"/>
        </w:rPr>
        <w:t>и организационно-правовая форма организации"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</w:t>
      </w:r>
      <w:r w:rsidRPr="006E7D1E">
        <w:rPr>
          <w:rFonts w:ascii="Times New Roman" w:hAnsi="Times New Roman" w:cs="Times New Roman"/>
          <w:sz w:val="24"/>
          <w:szCs w:val="24"/>
        </w:rPr>
        <w:t>ив, фонд, крестьянско-фермерское хозяйство и другие).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В случае если служащий (работник) является учредителем коммерческой организации, то данную информацию также необходимо отразить.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136. Уставный капитал указывается согласно учредительным документам орг</w:t>
      </w:r>
      <w:r w:rsidRPr="006E7D1E">
        <w:rPr>
          <w:rFonts w:ascii="Times New Roman" w:hAnsi="Times New Roman" w:cs="Times New Roman"/>
          <w:sz w:val="24"/>
          <w:szCs w:val="24"/>
        </w:rPr>
        <w:t>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устанавливаемых Центральны</w:t>
      </w:r>
      <w:r w:rsidRPr="006E7D1E">
        <w:rPr>
          <w:rFonts w:ascii="Times New Roman" w:hAnsi="Times New Roman" w:cs="Times New Roman"/>
          <w:sz w:val="24"/>
          <w:szCs w:val="24"/>
        </w:rPr>
        <w:t>м банком Российской Федерации, размещены на его официальном сайте: https://www.cbr.ru/currency_base/daily/.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Если законодательством не предусмотрено формирование уставного капитала, то указывается "0 руб.".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137. Доля участия выражается в процентах от уста</w:t>
      </w:r>
      <w:r w:rsidRPr="006E7D1E">
        <w:rPr>
          <w:rFonts w:ascii="Times New Roman" w:hAnsi="Times New Roman" w:cs="Times New Roman"/>
          <w:sz w:val="24"/>
          <w:szCs w:val="24"/>
        </w:rPr>
        <w:t>вного капитала. Для акционерных обществ указываются также номинальная стоимость и количество акций.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138. В графе "Основание участия" указывается основание приобретения доли участия (учредительный договор, приватизация, покупка, мена, дарение, наследование</w:t>
      </w:r>
      <w:r w:rsidRPr="006E7D1E">
        <w:rPr>
          <w:rFonts w:ascii="Times New Roman" w:hAnsi="Times New Roman" w:cs="Times New Roman"/>
          <w:sz w:val="24"/>
          <w:szCs w:val="24"/>
        </w:rPr>
        <w:t xml:space="preserve"> и другие), а также реквизиты (дата, номер) соответствующего договора или акта, а не наименование и реквизиты договора, в рамках которого акции были зачислены на счет клиента - служащего (работника) (наименование и реквизиты договора на брокерское обслужив</w:t>
      </w:r>
      <w:r w:rsidRPr="006E7D1E">
        <w:rPr>
          <w:rFonts w:ascii="Times New Roman" w:hAnsi="Times New Roman" w:cs="Times New Roman"/>
          <w:sz w:val="24"/>
          <w:szCs w:val="24"/>
        </w:rPr>
        <w:t>ание и (или) депозитарного договора, и т.п.). Подтверждением права собственности на ценные бумаги, права на которые подлежат учету на счетах депо или лицевых счетах, открытых соответственно депозитариями или держателями реестра, является запись по таким сч</w:t>
      </w:r>
      <w:r w:rsidRPr="006E7D1E">
        <w:rPr>
          <w:rFonts w:ascii="Times New Roman" w:hAnsi="Times New Roman" w:cs="Times New Roman"/>
          <w:sz w:val="24"/>
          <w:szCs w:val="24"/>
        </w:rPr>
        <w:t>етам. Подтверждением внесения записи по указанным счетам является выписка по счету депо или лицевому счету, выдаваемая соответственно депозитарием или держателем реестра.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Подраздел 5.2. Иные ценные бумаги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139. К ценным бумагам относятся акция, вексель,</w:t>
      </w:r>
      <w:r w:rsidRPr="006E7D1E">
        <w:rPr>
          <w:rFonts w:ascii="Times New Roman" w:hAnsi="Times New Roman" w:cs="Times New Roman"/>
          <w:sz w:val="24"/>
          <w:szCs w:val="24"/>
        </w:rPr>
        <w:t xml:space="preserve"> закладная, инвестиционный пай паевого инвестиционного фонда, коносамент, облигация, чек, сберегательный сертификат, цифровое свидетельство и иные ценные бумаги, названные в таком качестве в законе или признанные таковыми в установленном законом порядке, а</w:t>
      </w:r>
      <w:r w:rsidRPr="006E7D1E">
        <w:rPr>
          <w:rFonts w:ascii="Times New Roman" w:hAnsi="Times New Roman" w:cs="Times New Roman"/>
          <w:sz w:val="24"/>
          <w:szCs w:val="24"/>
        </w:rPr>
        <w:t xml:space="preserve"> также ценные бумаги иностранных эмитентов.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</w:r>
      <w:r w:rsidRPr="006E7D1E">
        <w:rPr>
          <w:rFonts w:ascii="Times New Roman" w:hAnsi="Times New Roman" w:cs="Times New Roman"/>
          <w:sz w:val="24"/>
          <w:szCs w:val="24"/>
        </w:rPr>
        <w:lastRenderedPageBreak/>
        <w:t xml:space="preserve">140. В подразделе 5.2 указываются все ценные бумаги по видам (облигации, </w:t>
      </w:r>
      <w:r w:rsidRPr="006E7D1E">
        <w:rPr>
          <w:rFonts w:ascii="Times New Roman" w:hAnsi="Times New Roman" w:cs="Times New Roman"/>
          <w:sz w:val="24"/>
          <w:szCs w:val="24"/>
        </w:rPr>
        <w:t>векселя и другие), за исключением акций, указанных в подразделе 5.1.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141. В графе "Номинальная величина обязательства" отражается информация о цене, которая определена эмитентом при выпуске ценной бумаги. В данной графе указывается номинальная величина об</w:t>
      </w:r>
      <w:r w:rsidRPr="006E7D1E">
        <w:rPr>
          <w:rFonts w:ascii="Times New Roman" w:hAnsi="Times New Roman" w:cs="Times New Roman"/>
          <w:sz w:val="24"/>
          <w:szCs w:val="24"/>
        </w:rPr>
        <w:t xml:space="preserve">язательства одной ценной бумаги, а не их совокупности. При этом отдельные ценные бумаги (инвестиционный пай паевого инвестиционного фонда, депозитарные расписки, закладные, ипотечные сертификаты участия, сберегательные сертификаты, цифровое свидетельство) </w:t>
      </w:r>
      <w:r w:rsidRPr="006E7D1E">
        <w:rPr>
          <w:rFonts w:ascii="Times New Roman" w:hAnsi="Times New Roman" w:cs="Times New Roman"/>
          <w:sz w:val="24"/>
          <w:szCs w:val="24"/>
        </w:rPr>
        <w:t>не имеют номинальной стоимости. В этой связи данная графа не заполняется.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Амортизация облигации, под которой понимается частичное погашение номинала облигации, то есть возврат части вложенных денежных средств, влечет уменьшение номинальной стоимости такой</w:t>
      </w:r>
      <w:r w:rsidRPr="006E7D1E">
        <w:rPr>
          <w:rFonts w:ascii="Times New Roman" w:hAnsi="Times New Roman" w:cs="Times New Roman"/>
          <w:sz w:val="24"/>
          <w:szCs w:val="24"/>
        </w:rPr>
        <w:t xml:space="preserve"> облигации на отчетную дату. Выплата купонного дохода не свидетельствует об амортизации облигации.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142. В графе "Общая стоимость" указывается общая стоимость ценных бумаг данного вида исходя из стоимости их приобретения (если ее нельзя определить - исходя</w:t>
      </w:r>
      <w:r w:rsidRPr="006E7D1E">
        <w:rPr>
          <w:rFonts w:ascii="Times New Roman" w:hAnsi="Times New Roman" w:cs="Times New Roman"/>
          <w:sz w:val="24"/>
          <w:szCs w:val="24"/>
        </w:rPr>
        <w:t xml:space="preserve">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устанавливаемых Центральным </w:t>
      </w:r>
      <w:r w:rsidRPr="006E7D1E">
        <w:rPr>
          <w:rFonts w:ascii="Times New Roman" w:hAnsi="Times New Roman" w:cs="Times New Roman"/>
          <w:sz w:val="24"/>
          <w:szCs w:val="24"/>
        </w:rPr>
        <w:t>банком Российской Федерации, размещены на его официальном сайте: https://www.cbr.ru/currency_base/daily/.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B5AAC" w:rsidRDefault="00DA0804" w:rsidP="008B5A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</w:r>
      <w:r w:rsidRPr="008B5AAC">
        <w:rPr>
          <w:rFonts w:ascii="Times New Roman" w:hAnsi="Times New Roman" w:cs="Times New Roman"/>
          <w:b/>
          <w:sz w:val="24"/>
          <w:szCs w:val="24"/>
        </w:rPr>
        <w:t>РАЗДЕЛ 6. СВЕДЕНИЯ ОБ ОБЯЗАТЕЛЬСТВАХ</w:t>
      </w:r>
    </w:p>
    <w:p w:rsidR="00000000" w:rsidRPr="008B5AAC" w:rsidRDefault="00DA0804" w:rsidP="008B5A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AC">
        <w:rPr>
          <w:rFonts w:ascii="Times New Roman" w:hAnsi="Times New Roman" w:cs="Times New Roman"/>
          <w:b/>
          <w:sz w:val="24"/>
          <w:szCs w:val="24"/>
        </w:rPr>
        <w:br/>
        <w:t>ИМУЩЕСТВЕННОГО ХАРАКТЕРА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Подраздел 6.1. Объекты недвижимого имущества, находящиеся в пользовании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143. В да</w:t>
      </w:r>
      <w:r w:rsidRPr="006E7D1E">
        <w:rPr>
          <w:rFonts w:ascii="Times New Roman" w:hAnsi="Times New Roman" w:cs="Times New Roman"/>
          <w:sz w:val="24"/>
          <w:szCs w:val="24"/>
        </w:rPr>
        <w:t>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</w:t>
      </w:r>
      <w:r w:rsidRPr="006E7D1E">
        <w:rPr>
          <w:rFonts w:ascii="Times New Roman" w:hAnsi="Times New Roman" w:cs="Times New Roman"/>
          <w:sz w:val="24"/>
          <w:szCs w:val="24"/>
        </w:rPr>
        <w:t>вания (договор аренды, фактическое предоставление и другие).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В данном подразделе также подлежат отражению объекты недвижимого имущества, находящиеся в пользовании гражданина, зарегистрированного в качестве индивидуального предпринимателя, в отношении кото</w:t>
      </w:r>
      <w:r w:rsidRPr="006E7D1E">
        <w:rPr>
          <w:rFonts w:ascii="Times New Roman" w:hAnsi="Times New Roman" w:cs="Times New Roman"/>
          <w:sz w:val="24"/>
          <w:szCs w:val="24"/>
        </w:rPr>
        <w:t>рого представляется справка.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144. При заполнении данного подраздела требуется указывать объекты недвижимого имущества, которые непосредственно находятся в пользовании служащего (работника) и (или) его супруги (супруга), несовершеннолетнего ребенка на осно</w:t>
      </w:r>
      <w:r w:rsidRPr="006E7D1E">
        <w:rPr>
          <w:rFonts w:ascii="Times New Roman" w:hAnsi="Times New Roman" w:cs="Times New Roman"/>
          <w:sz w:val="24"/>
          <w:szCs w:val="24"/>
        </w:rPr>
        <w:t>вании заключенных договоров (аренда, безвозмездное пользование и т.д.) или в результате фактического предоставления в пользование.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 xml:space="preserve">Не требуется в данном подразделе справки одного из супругов указывать все объекты недвижимости, находящиеся в собственности </w:t>
      </w:r>
      <w:r w:rsidRPr="006E7D1E">
        <w:rPr>
          <w:rFonts w:ascii="Times New Roman" w:hAnsi="Times New Roman" w:cs="Times New Roman"/>
          <w:sz w:val="24"/>
          <w:szCs w:val="24"/>
        </w:rPr>
        <w:t>другого супруга, при следующих условиях: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1) отсутствует фактическое пользование этим объектом супругом;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lastRenderedPageBreak/>
        <w:br/>
        <w:t>2) эти объекты указаны в подразделе 3.1 соответствующей справки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Аналогично в отношении несовершеннолетних детей.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Так, например, жилое помещение, в к</w:t>
      </w:r>
      <w:r w:rsidRPr="006E7D1E">
        <w:rPr>
          <w:rFonts w:ascii="Times New Roman" w:hAnsi="Times New Roman" w:cs="Times New Roman"/>
          <w:sz w:val="24"/>
          <w:szCs w:val="24"/>
        </w:rPr>
        <w:t>отором зарегистрировано лицо, в отношении которого представляется справка, подлежит обязательному отражению в подразделе 3.1 раздела 3 (в случае наличия у такого лица права собственности) или в настоящем подразделе справки.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145. Данный подраздел заполняет</w:t>
      </w:r>
      <w:r w:rsidRPr="006E7D1E">
        <w:rPr>
          <w:rFonts w:ascii="Times New Roman" w:hAnsi="Times New Roman" w:cs="Times New Roman"/>
          <w:sz w:val="24"/>
          <w:szCs w:val="24"/>
        </w:rPr>
        <w:t>ся в обязательном порядке в отношении тех служащих (работников), их супруги (супруга) и несовершеннолетних детей,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146. 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1) не принадлежащих служащему (работнику) или членам его семьи на праве собственности или на праве нанимателя, но</w:t>
      </w:r>
      <w:r w:rsidRPr="006E7D1E">
        <w:rPr>
          <w:rFonts w:ascii="Times New Roman" w:hAnsi="Times New Roman" w:cs="Times New Roman"/>
          <w:sz w:val="24"/>
          <w:szCs w:val="24"/>
        </w:rPr>
        <w:t xml:space="preserve"> в которых у служащего (работника), членов его семьи имеется регистрация (постоянная или временная),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</w:t>
      </w:r>
      <w:r w:rsidRPr="006E7D1E">
        <w:rPr>
          <w:rFonts w:ascii="Times New Roman" w:hAnsi="Times New Roman" w:cs="Times New Roman"/>
          <w:sz w:val="24"/>
          <w:szCs w:val="24"/>
        </w:rPr>
        <w:t>местом прохождения федеральной государственной службы;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2) где служащий (работник), члены его семьи фактически проживают без заключения договора аренды, безвозмездного пользования или социального найма;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3) занимаемых по договору аренды (найма, поднайма);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4) занимаемых по договорам социального найма;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 xml:space="preserve">5) используемых для бытовых нужд, но не зарегистрированных в установленном порядке органами </w:t>
      </w:r>
      <w:proofErr w:type="spellStart"/>
      <w:r w:rsidRPr="006E7D1E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6E7D1E">
        <w:rPr>
          <w:rFonts w:ascii="Times New Roman" w:hAnsi="Times New Roman" w:cs="Times New Roman"/>
          <w:sz w:val="24"/>
          <w:szCs w:val="24"/>
        </w:rPr>
        <w:t xml:space="preserve"> объектах незавершенного строительства;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6) принадлежащих на праве пожизненного наследуемого владения земе</w:t>
      </w:r>
      <w:r w:rsidRPr="006E7D1E">
        <w:rPr>
          <w:rFonts w:ascii="Times New Roman" w:hAnsi="Times New Roman" w:cs="Times New Roman"/>
          <w:sz w:val="24"/>
          <w:szCs w:val="24"/>
        </w:rPr>
        <w:t>льным участком;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7) переданных объектах по договору или иному акту, но не зарегистрированных в установленном законодательством Российской Федерации порядке.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147. При этом указывается общая площадь объекта недвижимого имущества, находящегося в пользовании.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148. Сведения об объектах недвижимого имущества, находящихся в пользовании, указываются по состоянию на отчетную дату.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149. В графе "Вид имущества" указывается вид недвижимого имущества (земельный участок, жилой дом, дача, квартира, комната и др.).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150</w:t>
      </w:r>
      <w:r w:rsidRPr="006E7D1E">
        <w:rPr>
          <w:rFonts w:ascii="Times New Roman" w:hAnsi="Times New Roman" w:cs="Times New Roman"/>
          <w:sz w:val="24"/>
          <w:szCs w:val="24"/>
        </w:rPr>
        <w:t>. В графе "Вид и сроки пользования" указываются вид пользования (аренда, безвозмездное пользование и др.) и сроки пользования.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 xml:space="preserve">151. В графе "Основание пользования" указываются основание пользования (договор, </w:t>
      </w:r>
      <w:r w:rsidRPr="006E7D1E">
        <w:rPr>
          <w:rFonts w:ascii="Times New Roman" w:hAnsi="Times New Roman" w:cs="Times New Roman"/>
          <w:sz w:val="24"/>
          <w:szCs w:val="24"/>
        </w:rPr>
        <w:lastRenderedPageBreak/>
        <w:t>фактическое предоставление и др.), а также рекв</w:t>
      </w:r>
      <w:r w:rsidRPr="006E7D1E">
        <w:rPr>
          <w:rFonts w:ascii="Times New Roman" w:hAnsi="Times New Roman" w:cs="Times New Roman"/>
          <w:sz w:val="24"/>
          <w:szCs w:val="24"/>
        </w:rPr>
        <w:t>изиты (дата, номер) соответствующего договора или акта. Если имущество предоставлено в безвозмездное пользование или как фактическое предоставление, рекомендуется указывать фамилию, имя и отчество лица, предоставившего объект недвижимого имущества.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152. В</w:t>
      </w:r>
      <w:r w:rsidRPr="006E7D1E">
        <w:rPr>
          <w:rFonts w:ascii="Times New Roman" w:hAnsi="Times New Roman" w:cs="Times New Roman"/>
          <w:sz w:val="24"/>
          <w:szCs w:val="24"/>
        </w:rPr>
        <w:t xml:space="preserve"> данном подразделе не указывается недвижимое имущество, которое находится в собственности и уже отражено в подразделе 3.1 справки.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Также не подлежат указанию земельные участки, расположенные под многоквартирными домами, а также под надземными или подземны</w:t>
      </w:r>
      <w:r w:rsidRPr="006E7D1E">
        <w:rPr>
          <w:rFonts w:ascii="Times New Roman" w:hAnsi="Times New Roman" w:cs="Times New Roman"/>
          <w:sz w:val="24"/>
          <w:szCs w:val="24"/>
        </w:rPr>
        <w:t>ми гаражными комплексами, в том числе многоэтажными. Одновременно не подлежит отражению информация о земельном участке в рамках гаражно-строительного и иных кооперативов.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153. В случае, если объект недвижимого имущества находится в долевой собственности у</w:t>
      </w:r>
      <w:r w:rsidRPr="006E7D1E">
        <w:rPr>
          <w:rFonts w:ascii="Times New Roman" w:hAnsi="Times New Roman" w:cs="Times New Roman"/>
          <w:sz w:val="24"/>
          <w:szCs w:val="24"/>
        </w:rPr>
        <w:t xml:space="preserve"> служащего (работника) и его супруги (супруга), сведения о том, что служащий (работник) пользуется долей объекта недвижимого имущества, принадлежащей на праве собственности его супруге, в подраздел 6.1. не вносятся.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При этом данные доли собственности долж</w:t>
      </w:r>
      <w:r w:rsidRPr="006E7D1E">
        <w:rPr>
          <w:rFonts w:ascii="Times New Roman" w:hAnsi="Times New Roman" w:cs="Times New Roman"/>
          <w:sz w:val="24"/>
          <w:szCs w:val="24"/>
        </w:rPr>
        <w:t>ны быть отражены в подразделе 3.1. справок служащего (работника) и его супруги (супруга).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Аналогично в отношении несовершеннолетних детей.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 xml:space="preserve">В иных случаях, при которых доля собственности находится у лица, в отношении которого справка не представляется, в </w:t>
      </w:r>
      <w:r w:rsidRPr="006E7D1E">
        <w:rPr>
          <w:rFonts w:ascii="Times New Roman" w:hAnsi="Times New Roman" w:cs="Times New Roman"/>
          <w:sz w:val="24"/>
          <w:szCs w:val="24"/>
        </w:rPr>
        <w:t>зависимости от наличия фактов пользования такая доля подлежит отражению в данном подразделе.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Подраздел 6.2. Срочные обязательства финансового характера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154. В данном подразделе указывается каждое имеющееся на отчетную дату срочное обязательство финансо</w:t>
      </w:r>
      <w:r w:rsidRPr="006E7D1E">
        <w:rPr>
          <w:rFonts w:ascii="Times New Roman" w:hAnsi="Times New Roman" w:cs="Times New Roman"/>
          <w:sz w:val="24"/>
          <w:szCs w:val="24"/>
        </w:rPr>
        <w:t xml:space="preserve">вого характера на сумму, равную или превышающую 500 000 руб., кредитором или </w:t>
      </w:r>
      <w:proofErr w:type="gramStart"/>
      <w:r w:rsidRPr="006E7D1E">
        <w:rPr>
          <w:rFonts w:ascii="Times New Roman" w:hAnsi="Times New Roman" w:cs="Times New Roman"/>
          <w:sz w:val="24"/>
          <w:szCs w:val="24"/>
        </w:rPr>
        <w:t>должником</w:t>
      </w:r>
      <w:proofErr w:type="gramEnd"/>
      <w:r w:rsidRPr="006E7D1E">
        <w:rPr>
          <w:rFonts w:ascii="Times New Roman" w:hAnsi="Times New Roman" w:cs="Times New Roman"/>
          <w:sz w:val="24"/>
          <w:szCs w:val="24"/>
        </w:rPr>
        <w:t xml:space="preserve"> по которому является служащий (работник), его супруга (супруг), несовершеннолетний ребенок.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В данном подразделе также подлежат отражению срочные обязательства финансово</w:t>
      </w:r>
      <w:r w:rsidRPr="006E7D1E">
        <w:rPr>
          <w:rFonts w:ascii="Times New Roman" w:hAnsi="Times New Roman" w:cs="Times New Roman"/>
          <w:sz w:val="24"/>
          <w:szCs w:val="24"/>
        </w:rPr>
        <w:t>го характера гражданина, зарегистрированного в качестве индивидуального предпринимателя, в отношении которого представляется справка.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155. В графе "Содержание обязательства" указывается существо обязательства (заем, кредит и другие).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156. В графе "Кредит</w:t>
      </w:r>
      <w:r w:rsidRPr="006E7D1E">
        <w:rPr>
          <w:rFonts w:ascii="Times New Roman" w:hAnsi="Times New Roman" w:cs="Times New Roman"/>
          <w:sz w:val="24"/>
          <w:szCs w:val="24"/>
        </w:rPr>
        <w:t>ор (должник)"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Например,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1) если служащий (работник) или его супруга (супр</w:t>
      </w:r>
      <w:r w:rsidRPr="006E7D1E">
        <w:rPr>
          <w:rFonts w:ascii="Times New Roman" w:hAnsi="Times New Roman" w:cs="Times New Roman"/>
          <w:sz w:val="24"/>
          <w:szCs w:val="24"/>
        </w:rPr>
        <w:t>уг) взял(-а) кредит в Сбербанке России и является должником, то в графе "Кредитор (должник)" указывается вторая сторона обязательства: кредитор ПАО "Сбербанк России";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lastRenderedPageBreak/>
        <w:br/>
        <w:t>2) если служащий (работник) или его супруга (супруг) заключил(-а) договор займа денежных</w:t>
      </w:r>
      <w:r w:rsidRPr="006E7D1E">
        <w:rPr>
          <w:rFonts w:ascii="Times New Roman" w:hAnsi="Times New Roman" w:cs="Times New Roman"/>
          <w:sz w:val="24"/>
          <w:szCs w:val="24"/>
        </w:rPr>
        <w:t xml:space="preserve"> средств и является займодавцем, то в графе "Кредитор (должник)" указываются фамилия, имя, отчество и адрес должника: должник Иванов Иван Иванович, г. Москва, Ленинский пр-т, д. 8, кв. 1. Основанием возникновения обязательства в этом случае является догово</w:t>
      </w:r>
      <w:r w:rsidRPr="006E7D1E">
        <w:rPr>
          <w:rFonts w:ascii="Times New Roman" w:hAnsi="Times New Roman" w:cs="Times New Roman"/>
          <w:sz w:val="24"/>
          <w:szCs w:val="24"/>
        </w:rPr>
        <w:t>р займа с указанием даты подписания.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 w:rsidRPr="006E7D1E">
        <w:rPr>
          <w:rFonts w:ascii="Times New Roman" w:hAnsi="Times New Roman" w:cs="Times New Roman"/>
          <w:sz w:val="24"/>
          <w:szCs w:val="24"/>
        </w:rPr>
        <w:t>созаемщиком</w:t>
      </w:r>
      <w:proofErr w:type="spellEnd"/>
      <w:r w:rsidRPr="006E7D1E">
        <w:rPr>
          <w:rFonts w:ascii="Times New Roman" w:hAnsi="Times New Roman" w:cs="Times New Roman"/>
          <w:sz w:val="24"/>
          <w:szCs w:val="24"/>
        </w:rPr>
        <w:t>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157. В графе "Основание возникновения" указываются основание возникновения обязательс</w:t>
      </w:r>
      <w:r w:rsidRPr="006E7D1E">
        <w:rPr>
          <w:rFonts w:ascii="Times New Roman" w:hAnsi="Times New Roman" w:cs="Times New Roman"/>
          <w:sz w:val="24"/>
          <w:szCs w:val="24"/>
        </w:rPr>
        <w:t>тва, а также реквизиты (дата, номер) соответствующего договора или акта.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158. В графе "Сумма обязательства/размер обязательства по состоянию на отчетную дату" указываются сумма основного обязательства (без суммы процентов) (т.е. сумма кредита, долга) и ра</w:t>
      </w:r>
      <w:r w:rsidRPr="006E7D1E">
        <w:rPr>
          <w:rFonts w:ascii="Times New Roman" w:hAnsi="Times New Roman" w:cs="Times New Roman"/>
          <w:sz w:val="24"/>
          <w:szCs w:val="24"/>
        </w:rPr>
        <w:t>змер обязательства (оставшийся непогашенным долг с суммой процентов, начисленных по состоянию на отчетную дату, а не до конца периода кредитования) по состоянию на отчетную дату. Для обязательств, выраженных в иностранной валюте, сумма указывается в рублях</w:t>
      </w:r>
      <w:r w:rsidRPr="006E7D1E">
        <w:rPr>
          <w:rFonts w:ascii="Times New Roman" w:hAnsi="Times New Roman" w:cs="Times New Roman"/>
          <w:sz w:val="24"/>
          <w:szCs w:val="24"/>
        </w:rPr>
        <w:t xml:space="preserve"> по курсу Банка России на отчетную дату.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Сведения об официальных курсах валют на заданную дату, устанавливаемых Центральным банком Российской Федерации, размещены на его официальном сайте: https://www.cbr.ru/currency_base/daily/.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159. В случае если на от</w:t>
      </w:r>
      <w:r w:rsidRPr="006E7D1E">
        <w:rPr>
          <w:rFonts w:ascii="Times New Roman" w:hAnsi="Times New Roman" w:cs="Times New Roman"/>
          <w:sz w:val="24"/>
          <w:szCs w:val="24"/>
        </w:rPr>
        <w:t>четную дату размер обязательства (оставшийся непогашенным долг с суммой процентов) составил менее 500 000 рублей, то такое финансовое обязательство в справке не указывается. При этом отражение такого обязательства в справке не является нарушением.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 xml:space="preserve">160. В </w:t>
      </w:r>
      <w:r w:rsidRPr="006E7D1E">
        <w:rPr>
          <w:rFonts w:ascii="Times New Roman" w:hAnsi="Times New Roman" w:cs="Times New Roman"/>
          <w:sz w:val="24"/>
          <w:szCs w:val="24"/>
        </w:rPr>
        <w:t>графе "Условия обязательства" указываются годовая процентная ставка обязательства, заложенное в обеспечение обязательства имущество, выданные в обеспечение исполнения обязательства гарантии и поручительства.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161. Помимо прочего подлежат указанию: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1) дого</w:t>
      </w:r>
      <w:r w:rsidRPr="006E7D1E">
        <w:rPr>
          <w:rFonts w:ascii="Times New Roman" w:hAnsi="Times New Roman" w:cs="Times New Roman"/>
          <w:sz w:val="24"/>
          <w:szCs w:val="24"/>
        </w:rPr>
        <w:t>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</w:t>
      </w:r>
      <w:r w:rsidRPr="006E7D1E">
        <w:rPr>
          <w:rFonts w:ascii="Times New Roman" w:hAnsi="Times New Roman" w:cs="Times New Roman"/>
          <w:sz w:val="24"/>
          <w:szCs w:val="24"/>
        </w:rPr>
        <w:t>0 руб.);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2) договор финансовой аренды (лизинг);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3) договор займа;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4) договор финансирования под уступку денежного требования;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5) обязательства, связанные с заключением договора об уступке права требования;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 xml:space="preserve">6) обязательства вследствие причинения вреда </w:t>
      </w:r>
      <w:r w:rsidRPr="006E7D1E">
        <w:rPr>
          <w:rFonts w:ascii="Times New Roman" w:hAnsi="Times New Roman" w:cs="Times New Roman"/>
          <w:sz w:val="24"/>
          <w:szCs w:val="24"/>
        </w:rPr>
        <w:t>(финансовые);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 xml:space="preserve"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</w:t>
      </w:r>
      <w:r w:rsidRPr="006E7D1E">
        <w:rPr>
          <w:rFonts w:ascii="Times New Roman" w:hAnsi="Times New Roman" w:cs="Times New Roman"/>
          <w:sz w:val="24"/>
          <w:szCs w:val="24"/>
        </w:rPr>
        <w:lastRenderedPageBreak/>
        <w:t>образом и соответствующие обязательства возникли у поручителя);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8) обяз</w:t>
      </w:r>
      <w:r w:rsidRPr="006E7D1E">
        <w:rPr>
          <w:rFonts w:ascii="Times New Roman" w:hAnsi="Times New Roman" w:cs="Times New Roman"/>
          <w:sz w:val="24"/>
          <w:szCs w:val="24"/>
        </w:rPr>
        <w:t>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9) обязательства по выплате арендной платы за наем жилого или нежилого помещения (если по состоянию на отчетную дату сумма н</w:t>
      </w:r>
      <w:r w:rsidRPr="006E7D1E">
        <w:rPr>
          <w:rFonts w:ascii="Times New Roman" w:hAnsi="Times New Roman" w:cs="Times New Roman"/>
          <w:sz w:val="24"/>
          <w:szCs w:val="24"/>
        </w:rPr>
        <w:t>евыплаченной арендной платы равна или превышает 500 000 руб.);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10) выкупленная дебиторская задолженность;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11) финансовые обязательства, участником которых в силу Федерального закона от 23 декабря 2003 г. N 177-ФЗ "О страховании вкладов в банках Российско</w:t>
      </w:r>
      <w:r w:rsidRPr="006E7D1E">
        <w:rPr>
          <w:rFonts w:ascii="Times New Roman" w:hAnsi="Times New Roman" w:cs="Times New Roman"/>
          <w:sz w:val="24"/>
          <w:szCs w:val="24"/>
        </w:rPr>
        <w:t>й Федерации" является государственная корпорация "Агентство по страхованию вкладов";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12) предоставленные брокером займы (т.н. "маржинальные сделки");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13) обязательства по незакрытым сделкам РЕПО и СВОП (у клиента имеются требования и обязательства по эти</w:t>
      </w:r>
      <w:r w:rsidRPr="006E7D1E">
        <w:rPr>
          <w:rFonts w:ascii="Times New Roman" w:hAnsi="Times New Roman" w:cs="Times New Roman"/>
          <w:sz w:val="24"/>
          <w:szCs w:val="24"/>
        </w:rPr>
        <w:t>м сделкам);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14) иные обязательства, в том числе установленные решением суда.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162. При этом в данном подразделе не указываются, например, договор срочного банковского вклада.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163. Отдельные виды срочных обязательств финансового характера: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1) участие в д</w:t>
      </w:r>
      <w:r w:rsidRPr="006E7D1E">
        <w:rPr>
          <w:rFonts w:ascii="Times New Roman" w:hAnsi="Times New Roman" w:cs="Times New Roman"/>
          <w:sz w:val="24"/>
          <w:szCs w:val="24"/>
        </w:rPr>
        <w:t>олевом строительстве объекта недвижимости.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</w:t>
      </w:r>
      <w:r w:rsidRPr="006E7D1E">
        <w:rPr>
          <w:rFonts w:ascii="Times New Roman" w:hAnsi="Times New Roman" w:cs="Times New Roman"/>
          <w:sz w:val="24"/>
          <w:szCs w:val="24"/>
        </w:rPr>
        <w:t>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 xml:space="preserve">На практике распространены случаи, когда период с даты выплаты в полном объеме денежных средств в соответствии с </w:t>
      </w:r>
      <w:r w:rsidRPr="006E7D1E">
        <w:rPr>
          <w:rFonts w:ascii="Times New Roman" w:hAnsi="Times New Roman" w:cs="Times New Roman"/>
          <w:sz w:val="24"/>
          <w:szCs w:val="24"/>
        </w:rPr>
        <w:t>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</w:t>
      </w:r>
      <w:r w:rsidRPr="006E7D1E">
        <w:rPr>
          <w:rFonts w:ascii="Times New Roman" w:hAnsi="Times New Roman" w:cs="Times New Roman"/>
          <w:sz w:val="24"/>
          <w:szCs w:val="24"/>
        </w:rPr>
        <w:t>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</w:t>
      </w:r>
      <w:r w:rsidRPr="006E7D1E">
        <w:rPr>
          <w:rFonts w:ascii="Times New Roman" w:hAnsi="Times New Roman" w:cs="Times New Roman"/>
          <w:sz w:val="24"/>
          <w:szCs w:val="24"/>
        </w:rPr>
        <w:t xml:space="preserve"> подлежат отражению в подразделе 6.2 справки. В этом случае в графе 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</w:t>
      </w:r>
      <w:r w:rsidRPr="006E7D1E">
        <w:rPr>
          <w:rFonts w:ascii="Times New Roman" w:hAnsi="Times New Roman" w:cs="Times New Roman"/>
          <w:sz w:val="24"/>
          <w:szCs w:val="24"/>
        </w:rPr>
        <w:t>заполняются также в соответствии с договором долевого участия согласно ссылкам к данному подразделу справки, при этом в графе "Условие обязательства" можно отразить, что денежные средства переданы застройщику в полном объеме. Аналогичный порядок распростра</w:t>
      </w:r>
      <w:r w:rsidRPr="006E7D1E">
        <w:rPr>
          <w:rFonts w:ascii="Times New Roman" w:hAnsi="Times New Roman" w:cs="Times New Roman"/>
          <w:sz w:val="24"/>
          <w:szCs w:val="24"/>
        </w:rPr>
        <w:t>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 xml:space="preserve">2) обязательства по ипотеке в случае разделения суммы кредита между супругами. Согласно пунктам 4 и 5 статьи 9 </w:t>
      </w:r>
      <w:r w:rsidRPr="006E7D1E">
        <w:rPr>
          <w:rFonts w:ascii="Times New Roman" w:hAnsi="Times New Roman" w:cs="Times New Roman"/>
          <w:sz w:val="24"/>
          <w:szCs w:val="24"/>
        </w:rPr>
        <w:t xml:space="preserve">Федерального закона от 16 июля 1998 г. N 102-ФЗ "Об </w:t>
      </w:r>
      <w:r w:rsidRPr="006E7D1E">
        <w:rPr>
          <w:rFonts w:ascii="Times New Roman" w:hAnsi="Times New Roman" w:cs="Times New Roman"/>
          <w:sz w:val="24"/>
          <w:szCs w:val="24"/>
        </w:rPr>
        <w:lastRenderedPageBreak/>
        <w:t>ипотеке (залоге недвижимости)</w:t>
      </w:r>
      <w:proofErr w:type="gramStart"/>
      <w:r w:rsidRPr="006E7D1E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Pr="006E7D1E">
        <w:rPr>
          <w:rFonts w:ascii="Times New Roman" w:hAnsi="Times New Roman" w:cs="Times New Roman"/>
          <w:sz w:val="24"/>
          <w:szCs w:val="24"/>
        </w:rPr>
        <w:t xml:space="preserve">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</w:t>
      </w:r>
      <w:r w:rsidRPr="006E7D1E">
        <w:rPr>
          <w:rFonts w:ascii="Times New Roman" w:hAnsi="Times New Roman" w:cs="Times New Roman"/>
          <w:sz w:val="24"/>
          <w:szCs w:val="24"/>
        </w:rPr>
        <w:t xml:space="preserve">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</w:t>
      </w:r>
      <w:r w:rsidRPr="006E7D1E">
        <w:rPr>
          <w:rFonts w:ascii="Times New Roman" w:hAnsi="Times New Roman" w:cs="Times New Roman"/>
          <w:sz w:val="24"/>
          <w:szCs w:val="24"/>
        </w:rPr>
        <w:t>ь) соответствующих платежей и их размеры либо условия, позволяющие определить эти размеры.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6E7D1E">
        <w:rPr>
          <w:rFonts w:ascii="Times New Roman" w:hAnsi="Times New Roman" w:cs="Times New Roman"/>
          <w:sz w:val="24"/>
          <w:szCs w:val="24"/>
        </w:rPr>
        <w:t>созаемщиками</w:t>
      </w:r>
      <w:proofErr w:type="spellEnd"/>
      <w:r w:rsidRPr="006E7D1E">
        <w:rPr>
          <w:rFonts w:ascii="Times New Roman" w:hAnsi="Times New Roman" w:cs="Times New Roman"/>
          <w:sz w:val="24"/>
          <w:szCs w:val="24"/>
        </w:rPr>
        <w:t>, то в данном подразделе в гра</w:t>
      </w:r>
      <w:r w:rsidRPr="006E7D1E">
        <w:rPr>
          <w:rFonts w:ascii="Times New Roman" w:hAnsi="Times New Roman" w:cs="Times New Roman"/>
          <w:sz w:val="24"/>
          <w:szCs w:val="24"/>
        </w:rPr>
        <w:t>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</w:t>
      </w:r>
      <w:r w:rsidRPr="006E7D1E">
        <w:rPr>
          <w:rFonts w:ascii="Times New Roman" w:hAnsi="Times New Roman" w:cs="Times New Roman"/>
          <w:sz w:val="24"/>
          <w:szCs w:val="24"/>
        </w:rPr>
        <w:t xml:space="preserve">драздела указать </w:t>
      </w:r>
      <w:proofErr w:type="spellStart"/>
      <w:r w:rsidRPr="006E7D1E">
        <w:rPr>
          <w:rFonts w:ascii="Times New Roman" w:hAnsi="Times New Roman" w:cs="Times New Roman"/>
          <w:sz w:val="24"/>
          <w:szCs w:val="24"/>
        </w:rPr>
        <w:t>созаемщиков</w:t>
      </w:r>
      <w:proofErr w:type="spellEnd"/>
      <w:r w:rsidRPr="006E7D1E">
        <w:rPr>
          <w:rFonts w:ascii="Times New Roman" w:hAnsi="Times New Roman" w:cs="Times New Roman"/>
          <w:sz w:val="24"/>
          <w:szCs w:val="24"/>
        </w:rPr>
        <w:t>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 xml:space="preserve">3) обязательства в соответствии с Законом Российской Федерации от 27 ноября 1992 г. N 4015-1 "Об организации страхового дела в Российской Федерации", то есть обязательства, возникающие исходя из условий договора со страховой </w:t>
      </w:r>
      <w:r w:rsidRPr="006E7D1E">
        <w:rPr>
          <w:rFonts w:ascii="Times New Roman" w:hAnsi="Times New Roman" w:cs="Times New Roman"/>
          <w:sz w:val="24"/>
          <w:szCs w:val="24"/>
        </w:rPr>
        <w:t>компанией (а не пенсионным фондом), по договорам страхования жизни на случай смерти, дожития до определенного возраста или срока либо наступления иного события; пенсионного страхования; страхования жизни с условием периодических страховых выплат (ренты, ан</w:t>
      </w:r>
      <w:r w:rsidRPr="006E7D1E">
        <w:rPr>
          <w:rFonts w:ascii="Times New Roman" w:hAnsi="Times New Roman" w:cs="Times New Roman"/>
          <w:sz w:val="24"/>
          <w:szCs w:val="24"/>
        </w:rPr>
        <w:t>нуитетов) и (или) с участием страхователя в инвестиционном доходе страховщика, по которым служащий (работник), его супруг (супруга), несовершеннолетние дети являются страхователями или выгодоприобретателями. Данные договоры страхования предполагают накопле</w:t>
      </w:r>
      <w:r w:rsidRPr="006E7D1E">
        <w:rPr>
          <w:rFonts w:ascii="Times New Roman" w:hAnsi="Times New Roman" w:cs="Times New Roman"/>
          <w:sz w:val="24"/>
          <w:szCs w:val="24"/>
        </w:rPr>
        <w:t>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рассматриваются в качестве дохода лица, в отношении ко</w:t>
      </w:r>
      <w:r w:rsidRPr="006E7D1E">
        <w:rPr>
          <w:rFonts w:ascii="Times New Roman" w:hAnsi="Times New Roman" w:cs="Times New Roman"/>
          <w:sz w:val="24"/>
          <w:szCs w:val="24"/>
        </w:rPr>
        <w:t>торого представляется справка.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В графе 2 подраздела 6.</w:t>
      </w:r>
      <w:r w:rsidRPr="006E7D1E">
        <w:rPr>
          <w:rFonts w:ascii="Times New Roman" w:hAnsi="Times New Roman" w:cs="Times New Roman"/>
          <w:sz w:val="24"/>
          <w:szCs w:val="24"/>
        </w:rPr>
        <w:t>2 справки указывается вид страхования, графе 3 подраздела 6.2 справки указывается вторая сторона обязательства: "должник", наименование юридического лица (наименование страховой организации), адрес организации, с которой заключен соответствующий договор, о</w:t>
      </w:r>
      <w:r w:rsidRPr="006E7D1E">
        <w:rPr>
          <w:rFonts w:ascii="Times New Roman" w:hAnsi="Times New Roman" w:cs="Times New Roman"/>
          <w:sz w:val="24"/>
          <w:szCs w:val="24"/>
        </w:rPr>
        <w:t>стальные графы заполняются также согласно ссылкам к данному разделу справки. В графе 5: "Сумма обязательства" указывается страховая сумма по договору. Иные графы не заполняются.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Обязательное пенсионное страхование не подпадает под регулирование Законом Ро</w:t>
      </w:r>
      <w:r w:rsidRPr="006E7D1E">
        <w:rPr>
          <w:rFonts w:ascii="Times New Roman" w:hAnsi="Times New Roman" w:cs="Times New Roman"/>
          <w:sz w:val="24"/>
          <w:szCs w:val="24"/>
        </w:rPr>
        <w:t>ссийской Федерации от 27 ноября 1992 г. N 4015-1 "Об организации страхового дела в Российской Федерации".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4) обязательства по договорам о брокерском обслуживании и договорам доверительного управления ценными бумагами, в том числе по договорам, предусматри</w:t>
      </w:r>
      <w:r w:rsidRPr="006E7D1E">
        <w:rPr>
          <w:rFonts w:ascii="Times New Roman" w:hAnsi="Times New Roman" w:cs="Times New Roman"/>
          <w:sz w:val="24"/>
          <w:szCs w:val="24"/>
        </w:rPr>
        <w:t>вающим ведение индивидуального инвестиционного счета.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</w:t>
      </w:r>
      <w:r w:rsidRPr="006E7D1E">
        <w:rPr>
          <w:rFonts w:ascii="Times New Roman" w:hAnsi="Times New Roman" w:cs="Times New Roman"/>
          <w:sz w:val="24"/>
          <w:szCs w:val="24"/>
        </w:rPr>
        <w:t>ного характера (у клиента - обязательства по оплате вознаграждения, у профессионального участника - обязательства вернуть по требованию клиента переданные денежные средства).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lastRenderedPageBreak/>
        <w:br/>
        <w:t>В подразделе 6.2 справки подлежат отражению сведения о денежных обязательствах к</w:t>
      </w:r>
      <w:r w:rsidRPr="006E7D1E">
        <w:rPr>
          <w:rFonts w:ascii="Times New Roman" w:hAnsi="Times New Roman" w:cs="Times New Roman"/>
          <w:sz w:val="24"/>
          <w:szCs w:val="24"/>
        </w:rPr>
        <w:t>лиента и профессионального участника рынка ценных бумаг, возникших в рамках соответствующего договора, которые равны или превышают 500 000 руб. Денежные обязательства профессионального участника рынка ценных бумаг указываются на отчетную дату за вычетом ст</w:t>
      </w:r>
      <w:r w:rsidRPr="006E7D1E">
        <w:rPr>
          <w:rFonts w:ascii="Times New Roman" w:hAnsi="Times New Roman" w:cs="Times New Roman"/>
          <w:sz w:val="24"/>
          <w:szCs w:val="24"/>
        </w:rPr>
        <w:t>оимости приобретенных в рамках договора на брокерское обслуживание либо договора доверительного управления ценных бумаг. Для обязательств, выраженных в иностранной валюте, сумма указывается в рублях по курсу Банка России на отчетную дату.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B5AAC" w:rsidRDefault="00DA0804" w:rsidP="008B5A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</w:r>
      <w:r w:rsidRPr="008B5AAC">
        <w:rPr>
          <w:rFonts w:ascii="Times New Roman" w:hAnsi="Times New Roman" w:cs="Times New Roman"/>
          <w:b/>
          <w:sz w:val="24"/>
          <w:szCs w:val="24"/>
        </w:rPr>
        <w:t>РАЗДЕЛ 7. СВЕДЕ</w:t>
      </w:r>
      <w:r w:rsidRPr="008B5AAC">
        <w:rPr>
          <w:rFonts w:ascii="Times New Roman" w:hAnsi="Times New Roman" w:cs="Times New Roman"/>
          <w:b/>
          <w:sz w:val="24"/>
          <w:szCs w:val="24"/>
        </w:rPr>
        <w:t>НИЯ О НЕДВИЖИМОМ ИМУЩЕСТВЕ, ТРАНСПОРТНЫХ</w:t>
      </w:r>
    </w:p>
    <w:p w:rsidR="00000000" w:rsidRPr="008B5AAC" w:rsidRDefault="00DA0804" w:rsidP="008B5A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AC">
        <w:rPr>
          <w:rFonts w:ascii="Times New Roman" w:hAnsi="Times New Roman" w:cs="Times New Roman"/>
          <w:b/>
          <w:sz w:val="24"/>
          <w:szCs w:val="24"/>
        </w:rPr>
        <w:br/>
        <w:t>СРЕДСТВАХ И ЦЕННЫХ БУМАГАХ, ОТЧУЖДЕННЫХ В ТЕЧЕНИЕ ОТЧЕТНОГО</w:t>
      </w:r>
    </w:p>
    <w:p w:rsidR="00000000" w:rsidRPr="008B5AAC" w:rsidRDefault="00DA0804" w:rsidP="008B5A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AC">
        <w:rPr>
          <w:rFonts w:ascii="Times New Roman" w:hAnsi="Times New Roman" w:cs="Times New Roman"/>
          <w:b/>
          <w:sz w:val="24"/>
          <w:szCs w:val="24"/>
        </w:rPr>
        <w:br/>
        <w:t>ПЕРИОДА В РЕЗУЛЬТАТЕ БЕЗВОЗМЕЗДНОЙ СДЕЛКИ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 xml:space="preserve">164. В данном разделе указываются сведения о недвижимом имуществе (в </w:t>
      </w:r>
      <w:proofErr w:type="spellStart"/>
      <w:r w:rsidRPr="006E7D1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E7D1E">
        <w:rPr>
          <w:rFonts w:ascii="Times New Roman" w:hAnsi="Times New Roman" w:cs="Times New Roman"/>
          <w:sz w:val="24"/>
          <w:szCs w:val="24"/>
        </w:rPr>
        <w:t>. доли в праве собственности), трансп</w:t>
      </w:r>
      <w:r w:rsidRPr="006E7D1E">
        <w:rPr>
          <w:rFonts w:ascii="Times New Roman" w:hAnsi="Times New Roman" w:cs="Times New Roman"/>
          <w:sz w:val="24"/>
          <w:szCs w:val="24"/>
        </w:rPr>
        <w:t xml:space="preserve">ортных средствах и ценных бумагах (в </w:t>
      </w:r>
      <w:proofErr w:type="spellStart"/>
      <w:r w:rsidRPr="006E7D1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E7D1E">
        <w:rPr>
          <w:rFonts w:ascii="Times New Roman" w:hAnsi="Times New Roman" w:cs="Times New Roman"/>
          <w:sz w:val="24"/>
          <w:szCs w:val="24"/>
        </w:rPr>
        <w:t>. долях участия в уставном капитале общества), отчужденных в течение отчетного периода в результате безвозмездной сделки, а также, например, сведения об утилизации автомобиля.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165. Безвозмездной признается сделка, п</w:t>
      </w:r>
      <w:r w:rsidRPr="006E7D1E">
        <w:rPr>
          <w:rFonts w:ascii="Times New Roman" w:hAnsi="Times New Roman" w:cs="Times New Roman"/>
          <w:sz w:val="24"/>
          <w:szCs w:val="24"/>
        </w:rPr>
        <w:t>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166. К безвозмездной сделке можно отнести договор</w:t>
      </w:r>
      <w:r w:rsidRPr="006E7D1E">
        <w:rPr>
          <w:rFonts w:ascii="Times New Roman" w:hAnsi="Times New Roman" w:cs="Times New Roman"/>
          <w:sz w:val="24"/>
          <w:szCs w:val="24"/>
        </w:rPr>
        <w:t xml:space="preserve"> дарения, соглашение о разделе имущества, договор (соглашение) об определении долей, а также брачный договор, который определяет порядок владения ранее совместно нажитого имущества (режим раздельной собственности).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Также подлежит отражению в настоящем раз</w:t>
      </w:r>
      <w:r w:rsidRPr="006E7D1E">
        <w:rPr>
          <w:rFonts w:ascii="Times New Roman" w:hAnsi="Times New Roman" w:cs="Times New Roman"/>
          <w:sz w:val="24"/>
          <w:szCs w:val="24"/>
        </w:rPr>
        <w:t>деле ситуация, связанная с отчуждением доли имущества в связи с использованием средств (части средств) материнского (семейного) капитала (например, оформление жилого помещения в общую собственность служащего (работника), его супруги (супруга) и несовершенн</w:t>
      </w:r>
      <w:r w:rsidRPr="006E7D1E">
        <w:rPr>
          <w:rFonts w:ascii="Times New Roman" w:hAnsi="Times New Roman" w:cs="Times New Roman"/>
          <w:sz w:val="24"/>
          <w:szCs w:val="24"/>
        </w:rPr>
        <w:t>олетних детей с определением размера долей по соглашению).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167. Уничтоженные объекты имущества не подлежат отражению в данном разделе справки.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168. Договор мены не подлежит отражению в данном разделе справки, так как он является возмездным.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 xml:space="preserve">169. Каждый </w:t>
      </w:r>
      <w:r w:rsidRPr="006E7D1E">
        <w:rPr>
          <w:rFonts w:ascii="Times New Roman" w:hAnsi="Times New Roman" w:cs="Times New Roman"/>
          <w:sz w:val="24"/>
          <w:szCs w:val="24"/>
        </w:rPr>
        <w:t>объект безвозмездной сделки указывается отдельно.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170. В строках "Земельные участки" и "Иное недвижимое имущество" рекомендуется указывать вид недвижимого имущества (в отношении земельных участков следует руководствоваться пунктом 87 настоящих Методически</w:t>
      </w:r>
      <w:r w:rsidRPr="006E7D1E">
        <w:rPr>
          <w:rFonts w:ascii="Times New Roman" w:hAnsi="Times New Roman" w:cs="Times New Roman"/>
          <w:sz w:val="24"/>
          <w:szCs w:val="24"/>
        </w:rPr>
        <w:t>х рекомендаций), местонахождение (адрес) в соответствии с пунктами 95-96 настоящих Методических рекомендаций, площадь (кв. м) в соответствии с пунктом 97 настоящих Методических рекомендаций.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</w:r>
      <w:r w:rsidRPr="006E7D1E">
        <w:rPr>
          <w:rFonts w:ascii="Times New Roman" w:hAnsi="Times New Roman" w:cs="Times New Roman"/>
          <w:sz w:val="24"/>
          <w:szCs w:val="24"/>
        </w:rPr>
        <w:lastRenderedPageBreak/>
        <w:t>171. В строке "Транспортные средства" рекомендуется указывать ви</w:t>
      </w:r>
      <w:r w:rsidRPr="006E7D1E">
        <w:rPr>
          <w:rFonts w:ascii="Times New Roman" w:hAnsi="Times New Roman" w:cs="Times New Roman"/>
          <w:sz w:val="24"/>
          <w:szCs w:val="24"/>
        </w:rPr>
        <w:t>д, марку, модель транспортного средства, год изготовления, место регистрации.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172. В строке "Ценные бумаги" рекомендуется указывать вид ценной бумаги, лицо, выпустившее ценную бумагу, общее количество ценных бумаг, отчужденных в результате безвозмездной с</w:t>
      </w:r>
      <w:r w:rsidRPr="006E7D1E">
        <w:rPr>
          <w:rFonts w:ascii="Times New Roman" w:hAnsi="Times New Roman" w:cs="Times New Roman"/>
          <w:sz w:val="24"/>
          <w:szCs w:val="24"/>
        </w:rPr>
        <w:t>делки, а также номинальную стоимость в рублях, а если стоимость выражена в иностранной валюте, то в рублях по курсу Банка России на дату совершения безвозмездной сделки.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Для долей участия в уставных капиталах коммерческих организаций и фондах рекомендуетс</w:t>
      </w:r>
      <w:r w:rsidRPr="006E7D1E">
        <w:rPr>
          <w:rFonts w:ascii="Times New Roman" w:hAnsi="Times New Roman" w:cs="Times New Roman"/>
          <w:sz w:val="24"/>
          <w:szCs w:val="24"/>
        </w:rPr>
        <w:t>я указывать наименование и организационно-правовую форму организации в соответствии с пунктом 135 настоящих Методических рекомендаций, местонахождение организации (адрес), уставный капитал в соответствии с пунктом 136 настоящих Методических рекомендаций, д</w:t>
      </w:r>
      <w:r w:rsidRPr="006E7D1E">
        <w:rPr>
          <w:rFonts w:ascii="Times New Roman" w:hAnsi="Times New Roman" w:cs="Times New Roman"/>
          <w:sz w:val="24"/>
          <w:szCs w:val="24"/>
        </w:rPr>
        <w:t>оли участия в соответствии с пунктом 137 настоящих Методических рекомендаций.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173. В графе "Приобретатель имущества по сделке" в случае безвозмездной сделки с физическим лицом указываются его фамилия, имя и отчество (при наличии) (в именительном падеже) п</w:t>
      </w:r>
      <w:r w:rsidRPr="006E7D1E">
        <w:rPr>
          <w:rFonts w:ascii="Times New Roman" w:hAnsi="Times New Roman" w:cs="Times New Roman"/>
          <w:sz w:val="24"/>
          <w:szCs w:val="24"/>
        </w:rPr>
        <w:t>олностью, без сокращений в соответствии с документом, удостоверяющим личность, а также серия и номер паспорта. Если сведения представляются в отношении несовершеннолетнего ребенка, не достигшего 14-летнего возраста, вместо паспорта указываются фамилия, имя</w:t>
      </w:r>
      <w:r w:rsidRPr="006E7D1E">
        <w:rPr>
          <w:rFonts w:ascii="Times New Roman" w:hAnsi="Times New Roman" w:cs="Times New Roman"/>
          <w:sz w:val="24"/>
          <w:szCs w:val="24"/>
        </w:rPr>
        <w:t>, отчество ребенка (в именительном падеже), а также серия, номер свидетельства о рождении, дата выдачи и орган, выдавший данное свидетельство. Также указывается актуальный адрес места регистрации физического лица либо адрес, указанный в договоре.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В случае</w:t>
      </w:r>
      <w:r w:rsidRPr="006E7D1E">
        <w:rPr>
          <w:rFonts w:ascii="Times New Roman" w:hAnsi="Times New Roman" w:cs="Times New Roman"/>
          <w:sz w:val="24"/>
          <w:szCs w:val="24"/>
        </w:rPr>
        <w:t xml:space="preserve"> безвозмездной сделки с юридическим лицом в данной графе указываются наименование, идентификационный номер налогоплательщика и основной государственный регистрационный номер юридического лица.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174. В графе "Основание отчуждения имущества" указываются осно</w:t>
      </w:r>
      <w:r w:rsidRPr="006E7D1E">
        <w:rPr>
          <w:rFonts w:ascii="Times New Roman" w:hAnsi="Times New Roman" w:cs="Times New Roman"/>
          <w:sz w:val="24"/>
          <w:szCs w:val="24"/>
        </w:rPr>
        <w:t>вания прекращения права собственности (наименование и реквизиты (дата, номер) соответствующего договора или акта).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B5AAC" w:rsidRDefault="00DA0804" w:rsidP="008B5A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</w:r>
      <w:r w:rsidRPr="008B5AAC">
        <w:rPr>
          <w:rFonts w:ascii="Times New Roman" w:hAnsi="Times New Roman" w:cs="Times New Roman"/>
          <w:b/>
          <w:sz w:val="24"/>
          <w:szCs w:val="24"/>
        </w:rPr>
        <w:t>ПРЕДСТАВЛЕНИЕ СВЕДЕНИЙ О ЦИФРОВЫХ ФИНАНСОВЫХ</w:t>
      </w:r>
    </w:p>
    <w:p w:rsidR="00000000" w:rsidRPr="008B5AAC" w:rsidRDefault="00DA0804" w:rsidP="008B5A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AC">
        <w:rPr>
          <w:rFonts w:ascii="Times New Roman" w:hAnsi="Times New Roman" w:cs="Times New Roman"/>
          <w:b/>
          <w:sz w:val="24"/>
          <w:szCs w:val="24"/>
        </w:rPr>
        <w:br/>
        <w:t>АКТИВАХ, ЦИФРОВЫХ ПРАВАХ, ВКЛЮЧАЮЩИХ ОДНОВРЕМЕННО ЦИФРОВЫЕ</w:t>
      </w:r>
    </w:p>
    <w:p w:rsidR="00000000" w:rsidRPr="008B5AAC" w:rsidRDefault="00DA0804" w:rsidP="008B5A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AC">
        <w:rPr>
          <w:rFonts w:ascii="Times New Roman" w:hAnsi="Times New Roman" w:cs="Times New Roman"/>
          <w:b/>
          <w:sz w:val="24"/>
          <w:szCs w:val="24"/>
        </w:rPr>
        <w:br/>
        <w:t>ФИНАНСОВЫЕ АКТИВЫ И ИНЫЕ ЦИФРОВЫЕ</w:t>
      </w:r>
      <w:r w:rsidRPr="008B5AAC">
        <w:rPr>
          <w:rFonts w:ascii="Times New Roman" w:hAnsi="Times New Roman" w:cs="Times New Roman"/>
          <w:b/>
          <w:sz w:val="24"/>
          <w:szCs w:val="24"/>
        </w:rPr>
        <w:t xml:space="preserve"> ПРАВА, УТИЛИТАРНЫХ</w:t>
      </w:r>
    </w:p>
    <w:p w:rsidR="00000000" w:rsidRPr="008B5AAC" w:rsidRDefault="00DA0804" w:rsidP="008B5A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AC">
        <w:rPr>
          <w:rFonts w:ascii="Times New Roman" w:hAnsi="Times New Roman" w:cs="Times New Roman"/>
          <w:b/>
          <w:sz w:val="24"/>
          <w:szCs w:val="24"/>
        </w:rPr>
        <w:br/>
        <w:t>ЦИФРОВЫХ ПРАВАХ И ЦИФРОВОЙ ВАЛЮТЕ В ХОДЕ</w:t>
      </w:r>
    </w:p>
    <w:p w:rsidR="00000000" w:rsidRPr="008B5AAC" w:rsidRDefault="00DA0804" w:rsidP="008B5A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AC">
        <w:rPr>
          <w:rFonts w:ascii="Times New Roman" w:hAnsi="Times New Roman" w:cs="Times New Roman"/>
          <w:b/>
          <w:sz w:val="24"/>
          <w:szCs w:val="24"/>
        </w:rPr>
        <w:br/>
        <w:t>ДЕКЛАРАЦИОННОЙ КАМПАНИИ 2021 ГОДА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175. В соответствии с Указом Президента Российской Федерации от 10 декабря 2020 г. N 778 "О мерах по реализации отдельных положений Федерального закона "О ци</w:t>
      </w:r>
      <w:r w:rsidRPr="006E7D1E">
        <w:rPr>
          <w:rFonts w:ascii="Times New Roman" w:hAnsi="Times New Roman" w:cs="Times New Roman"/>
          <w:sz w:val="24"/>
          <w:szCs w:val="24"/>
        </w:rPr>
        <w:t xml:space="preserve">фровых финансовых активах, цифровой валюте и о внесении изменений в отдельные законодательные акты Российской Федерации" с 1 января по 30 июня 2021 г. включительно вместе со сведениями, представляемыми по форме справки, следующие лица представляют </w:t>
      </w:r>
      <w:r w:rsidRPr="006E7D1E">
        <w:rPr>
          <w:rFonts w:ascii="Times New Roman" w:hAnsi="Times New Roman" w:cs="Times New Roman"/>
          <w:sz w:val="24"/>
          <w:szCs w:val="24"/>
        </w:rPr>
        <w:lastRenderedPageBreak/>
        <w:t>уведомле</w:t>
      </w:r>
      <w:r w:rsidRPr="006E7D1E">
        <w:rPr>
          <w:rFonts w:ascii="Times New Roman" w:hAnsi="Times New Roman" w:cs="Times New Roman"/>
          <w:sz w:val="24"/>
          <w:szCs w:val="24"/>
        </w:rPr>
        <w:t>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установ</w:t>
      </w:r>
      <w:r w:rsidRPr="006E7D1E">
        <w:rPr>
          <w:rFonts w:ascii="Times New Roman" w:hAnsi="Times New Roman" w:cs="Times New Roman"/>
          <w:sz w:val="24"/>
          <w:szCs w:val="24"/>
        </w:rPr>
        <w:t>ленной форме (далее - форма уведомления):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1) граждане, претендующие на замещение государственных должностей Российской Федерации (за исключением должностей, для замещения которых федеральными конституционными законами или федеральными законами установлены</w:t>
      </w:r>
      <w:r w:rsidRPr="006E7D1E">
        <w:rPr>
          <w:rFonts w:ascii="Times New Roman" w:hAnsi="Times New Roman" w:cs="Times New Roman"/>
          <w:sz w:val="24"/>
          <w:szCs w:val="24"/>
        </w:rPr>
        <w:t xml:space="preserve"> иные порядок и формы представления соответствующих сведений) или должностей федеральной государственной службы;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2) федеральные государственные служащие, замещающие должности федеральной государственной службы, не предусмотренные перечнем должностей, утве</w:t>
      </w:r>
      <w:r w:rsidRPr="006E7D1E">
        <w:rPr>
          <w:rFonts w:ascii="Times New Roman" w:hAnsi="Times New Roman" w:cs="Times New Roman"/>
          <w:sz w:val="24"/>
          <w:szCs w:val="24"/>
        </w:rPr>
        <w:t>ржденным Указом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</w:t>
      </w:r>
      <w:r w:rsidRPr="006E7D1E">
        <w:rPr>
          <w:rFonts w:ascii="Times New Roman" w:hAnsi="Times New Roman" w:cs="Times New Roman"/>
          <w:sz w:val="24"/>
          <w:szCs w:val="24"/>
        </w:rPr>
        <w:t>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и претендующие на замещение должностей федеральной государственной служ</w:t>
      </w:r>
      <w:r w:rsidRPr="006E7D1E">
        <w:rPr>
          <w:rFonts w:ascii="Times New Roman" w:hAnsi="Times New Roman" w:cs="Times New Roman"/>
          <w:sz w:val="24"/>
          <w:szCs w:val="24"/>
        </w:rPr>
        <w:t>бы, предусмотренных этим перечнем;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3) иные лица в соответствии с применимыми нормативными правовыми актами Российской Федерации.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176. Форма уведомления заполняется по состоянию на первое число месяца, предшествующего месяцу подачи документов для замещени</w:t>
      </w:r>
      <w:r w:rsidRPr="006E7D1E">
        <w:rPr>
          <w:rFonts w:ascii="Times New Roman" w:hAnsi="Times New Roman" w:cs="Times New Roman"/>
          <w:sz w:val="24"/>
          <w:szCs w:val="24"/>
        </w:rPr>
        <w:t>я соответствующей должности.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 xml:space="preserve">177. Форма уведомления подается в случае наличия у лица цифровых финансовых активов, цифровых прав, включающих одновременно цифровые финансовые активы и иные цифровые права, утилитарных цифровых прав и цифровой валюты. При их </w:t>
      </w:r>
      <w:r w:rsidRPr="006E7D1E">
        <w:rPr>
          <w:rFonts w:ascii="Times New Roman" w:hAnsi="Times New Roman" w:cs="Times New Roman"/>
          <w:sz w:val="24"/>
          <w:szCs w:val="24"/>
        </w:rPr>
        <w:t>отсутствии форма уведомления не подается.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178. Уведомление прикладывается к представляемой справке и является приложением к ней. В этой связи уведомление вместе со справкой приобщается к личному делу (при наличии).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179. Изменения в справку вступают в сил</w:t>
      </w:r>
      <w:r w:rsidRPr="006E7D1E">
        <w:rPr>
          <w:rFonts w:ascii="Times New Roman" w:hAnsi="Times New Roman" w:cs="Times New Roman"/>
          <w:sz w:val="24"/>
          <w:szCs w:val="24"/>
        </w:rPr>
        <w:t>у с 1 июля 2021 г., в этой связи в период декларационной кампании лица, представляющие справку в соответствии с пунктом 13 настоящих Методических рекомендаций, заполняют справку в актуальной редакции.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Раздел "Цифровые финансовые активы, цифровые права, в</w:t>
      </w:r>
      <w:r w:rsidRPr="006E7D1E">
        <w:rPr>
          <w:rFonts w:ascii="Times New Roman" w:hAnsi="Times New Roman" w:cs="Times New Roman"/>
          <w:sz w:val="24"/>
          <w:szCs w:val="24"/>
        </w:rPr>
        <w:t>ключающие одновременно цифровые финансовые активы и иные цифровые права" формы уведомления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180. В соответствии со статьей 1 Федерального закона от 31 июля 2020 г. N 259-ФЗ "О цифровых финансовых активах, цифровой валюте и о внесении изменений в отдельные</w:t>
      </w:r>
      <w:r w:rsidRPr="006E7D1E">
        <w:rPr>
          <w:rFonts w:ascii="Times New Roman" w:hAnsi="Times New Roman" w:cs="Times New Roman"/>
          <w:sz w:val="24"/>
          <w:szCs w:val="24"/>
        </w:rPr>
        <w:t xml:space="preserve"> законодательные акты Российской Федерации" цифровыми финансовыми активами признаются цифровые права, включающие денежные требования, возможность осуществления прав по эмиссионным ценным бумагам, права участия в капитале непубличного акционерного общества,</w:t>
      </w:r>
      <w:r w:rsidRPr="006E7D1E">
        <w:rPr>
          <w:rFonts w:ascii="Times New Roman" w:hAnsi="Times New Roman" w:cs="Times New Roman"/>
          <w:sz w:val="24"/>
          <w:szCs w:val="24"/>
        </w:rPr>
        <w:t xml:space="preserve"> право требовать передачи эмиссионных ценных бумаг, которые предусмотрены решением о выпуске цифровых финансовых активов в </w:t>
      </w:r>
      <w:r w:rsidRPr="006E7D1E">
        <w:rPr>
          <w:rFonts w:ascii="Times New Roman" w:hAnsi="Times New Roman" w:cs="Times New Roman"/>
          <w:sz w:val="24"/>
          <w:szCs w:val="24"/>
        </w:rPr>
        <w:lastRenderedPageBreak/>
        <w:t>порядке, установленном указанным Федеральным законом, выпуск, учет и обращение которых возможны только путем внесения (изменения) зап</w:t>
      </w:r>
      <w:r w:rsidRPr="006E7D1E">
        <w:rPr>
          <w:rFonts w:ascii="Times New Roman" w:hAnsi="Times New Roman" w:cs="Times New Roman"/>
          <w:sz w:val="24"/>
          <w:szCs w:val="24"/>
        </w:rPr>
        <w:t>исей в информационную систему на основе распределенного реестра, а также в иные информационные системы.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Выпуск, учет и обращение цифровых прав, включающих одновременно цифровые финансовые активы и иные цифровые права, осуществляются в соответствии с требо</w:t>
      </w:r>
      <w:r w:rsidRPr="006E7D1E">
        <w:rPr>
          <w:rFonts w:ascii="Times New Roman" w:hAnsi="Times New Roman" w:cs="Times New Roman"/>
          <w:sz w:val="24"/>
          <w:szCs w:val="24"/>
        </w:rPr>
        <w:t>ваниями указанного Федерального закона к выпуску, учету и обращению цифровых финансовых активов.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К иным цифровым правам могут быть отнесены утилитарные цифровые права.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181. В графе "Наименование цифрового финансового актива или цифрового права" указывают</w:t>
      </w:r>
      <w:r w:rsidRPr="006E7D1E">
        <w:rPr>
          <w:rFonts w:ascii="Times New Roman" w:hAnsi="Times New Roman" w:cs="Times New Roman"/>
          <w:sz w:val="24"/>
          <w:szCs w:val="24"/>
        </w:rPr>
        <w:t>ся наименование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</w:t>
      </w:r>
      <w:r w:rsidRPr="006E7D1E">
        <w:rPr>
          <w:rFonts w:ascii="Times New Roman" w:hAnsi="Times New Roman" w:cs="Times New Roman"/>
          <w:sz w:val="24"/>
          <w:szCs w:val="24"/>
        </w:rPr>
        <w:t>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182. В графе "Сведения об операторе информационной системы, в которой осуществляет</w:t>
      </w:r>
      <w:r w:rsidRPr="006E7D1E">
        <w:rPr>
          <w:rFonts w:ascii="Times New Roman" w:hAnsi="Times New Roman" w:cs="Times New Roman"/>
          <w:sz w:val="24"/>
          <w:szCs w:val="24"/>
        </w:rPr>
        <w:t>ся выпуск цифровых финансовых активов" 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</w:t>
      </w:r>
      <w:r w:rsidRPr="006E7D1E">
        <w:rPr>
          <w:rFonts w:ascii="Times New Roman" w:hAnsi="Times New Roman" w:cs="Times New Roman"/>
          <w:sz w:val="24"/>
          <w:szCs w:val="24"/>
        </w:rPr>
        <w:t>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Раздел "Утилитарные цифровые права" формы уведомления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183. В соответствии со статьей 8 Федерального закона от 2 авг</w:t>
      </w:r>
      <w:r w:rsidRPr="006E7D1E">
        <w:rPr>
          <w:rFonts w:ascii="Times New Roman" w:hAnsi="Times New Roman" w:cs="Times New Roman"/>
          <w:sz w:val="24"/>
          <w:szCs w:val="24"/>
        </w:rPr>
        <w:t>уста 2019 г. N 259-ФЗ "О привлечении инвестиций с использованием инвестиционных платформ и о внесении изменений в отдельные законодательные акты Российской Федерации" утилитарные цифровые права могут включать: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1) право требовать передачи вещи (вещей);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2)</w:t>
      </w:r>
      <w:r w:rsidRPr="006E7D1E">
        <w:rPr>
          <w:rFonts w:ascii="Times New Roman" w:hAnsi="Times New Roman" w:cs="Times New Roman"/>
          <w:sz w:val="24"/>
          <w:szCs w:val="24"/>
        </w:rPr>
        <w:t xml:space="preserve"> право требовать передачи исключительных прав на результаты интеллектуальной деятельности и (или) прав использования результатов интеллектуальной деятельности;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3) право требовать выполнения работ и (или) оказания услуг.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 xml:space="preserve">184. В графе "Уникальное условное </w:t>
      </w:r>
      <w:r w:rsidRPr="006E7D1E">
        <w:rPr>
          <w:rFonts w:ascii="Times New Roman" w:hAnsi="Times New Roman" w:cs="Times New Roman"/>
          <w:sz w:val="24"/>
          <w:szCs w:val="24"/>
        </w:rPr>
        <w:t>обозначение" указывается уникальное условное обозначение, идентифицирующее утилитарное цифровое право.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185. В графе "Объем инвестиций (руб.)" указывается объем инвестиций в рублях в соответствии с договором инвестирования. Для инвестиции, выраженных в ино</w:t>
      </w:r>
      <w:r w:rsidRPr="006E7D1E">
        <w:rPr>
          <w:rFonts w:ascii="Times New Roman" w:hAnsi="Times New Roman" w:cs="Times New Roman"/>
          <w:sz w:val="24"/>
          <w:szCs w:val="24"/>
        </w:rPr>
        <w:t>странной валюте, указывается в рублях по курсу Банка России на дату осуществления инвестиций.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 xml:space="preserve">Под инвестициями понимаются денежные средства, используемые в целях получения прибыли или достижения иного полезного эффекта путем приобретения предусмотренных </w:t>
      </w:r>
      <w:r w:rsidRPr="006E7D1E">
        <w:rPr>
          <w:rFonts w:ascii="Times New Roman" w:hAnsi="Times New Roman" w:cs="Times New Roman"/>
          <w:sz w:val="24"/>
          <w:szCs w:val="24"/>
        </w:rPr>
        <w:lastRenderedPageBreak/>
        <w:t>ц</w:t>
      </w:r>
      <w:r w:rsidRPr="006E7D1E">
        <w:rPr>
          <w:rFonts w:ascii="Times New Roman" w:hAnsi="Times New Roman" w:cs="Times New Roman"/>
          <w:sz w:val="24"/>
          <w:szCs w:val="24"/>
        </w:rPr>
        <w:t>енных бумаг или цифровых прав либо путем предоставления займа.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186. В графе "Сведения об операторе инвестиционной платформы" указываются наименование оператора инвестиционной платформы, его идентификационный номер налогоплательщика и основной государствен</w:t>
      </w:r>
      <w:r w:rsidRPr="006E7D1E">
        <w:rPr>
          <w:rFonts w:ascii="Times New Roman" w:hAnsi="Times New Roman" w:cs="Times New Roman"/>
          <w:sz w:val="24"/>
          <w:szCs w:val="24"/>
        </w:rPr>
        <w:t>ный регистрационный номер.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Реестр операторов инвестиционных платформ размещен на официальном сайте Банка России по ссылке: http://www.cbr.ru/finm_infrastructure/oper/.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Раздел "Цифровая валюта" формы уведомления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187. В соответствии со статьей 1 Федерал</w:t>
      </w:r>
      <w:r w:rsidRPr="006E7D1E">
        <w:rPr>
          <w:rFonts w:ascii="Times New Roman" w:hAnsi="Times New Roman" w:cs="Times New Roman"/>
          <w:sz w:val="24"/>
          <w:szCs w:val="24"/>
        </w:rPr>
        <w:t>ьного закона от 31 июля 2020 г. N 259-ФЗ "О цифровых финансовых активах, цифровой валюте и о внесении изменений в отдельные законодательные акты Российской Федерации" цифровой валютой признается совокупность электронных данных (цифрового кода или обозначен</w:t>
      </w:r>
      <w:r w:rsidRPr="006E7D1E">
        <w:rPr>
          <w:rFonts w:ascii="Times New Roman" w:hAnsi="Times New Roman" w:cs="Times New Roman"/>
          <w:sz w:val="24"/>
          <w:szCs w:val="24"/>
        </w:rPr>
        <w:t>ия), содержащихся в информационной системе, которые предлагаются и (или) могут быть приняты в качестве средства платежа, не являющегося денежной единицей Российской Федерации, денежной единицей иностранного государства и (или) международной денежной или ра</w:t>
      </w:r>
      <w:r w:rsidRPr="006E7D1E">
        <w:rPr>
          <w:rFonts w:ascii="Times New Roman" w:hAnsi="Times New Roman" w:cs="Times New Roman"/>
          <w:sz w:val="24"/>
          <w:szCs w:val="24"/>
        </w:rPr>
        <w:t>счетной единицей, и (или) в качестве инвестиций и в отношении которых отсутствует лицо, обязанное перед каждым обладателем таких электронных данных, за исключением оператора и (или) узлов информационной системы, обязанных только обеспечивать соответствие п</w:t>
      </w:r>
      <w:r w:rsidRPr="006E7D1E">
        <w:rPr>
          <w:rFonts w:ascii="Times New Roman" w:hAnsi="Times New Roman" w:cs="Times New Roman"/>
          <w:sz w:val="24"/>
          <w:szCs w:val="24"/>
        </w:rPr>
        <w:t>орядка выпуска этих электронных данных и осуществления в их отношении действий по внесению (изменению) записей в такую информационную систему ее правилам.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Лицам, указанным в пунктах 1 и 2 части 1 статьи 2 Федерального закона от 7 мая 2013 г. N 79-ФЗ "О за</w:t>
      </w:r>
      <w:r w:rsidRPr="006E7D1E">
        <w:rPr>
          <w:rFonts w:ascii="Times New Roman" w:hAnsi="Times New Roman" w:cs="Times New Roman"/>
          <w:sz w:val="24"/>
          <w:szCs w:val="24"/>
        </w:rPr>
        <w:t>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Федерации", с 1 января 2021 г. запрещено владеть и (или) пользоваться цифр</w:t>
      </w:r>
      <w:r w:rsidRPr="006E7D1E">
        <w:rPr>
          <w:rFonts w:ascii="Times New Roman" w:hAnsi="Times New Roman" w:cs="Times New Roman"/>
          <w:sz w:val="24"/>
          <w:szCs w:val="24"/>
        </w:rPr>
        <w:t>овыми финансовыми активами, выпущенными в информационных системах, организационных в соответствии с иностранным правом, а также цифровой валютой.</w:t>
      </w:r>
    </w:p>
    <w:p w:rsidR="00000000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188. В графе "Наименование цифровой валюты" указывается наименование цифровой валюты в соответствии с примени</w:t>
      </w:r>
      <w:r w:rsidRPr="006E7D1E">
        <w:rPr>
          <w:rFonts w:ascii="Times New Roman" w:hAnsi="Times New Roman" w:cs="Times New Roman"/>
          <w:sz w:val="24"/>
          <w:szCs w:val="24"/>
        </w:rPr>
        <w:t>мыми документами (без произвольной транслитерации).</w:t>
      </w:r>
    </w:p>
    <w:p w:rsidR="00DA0804" w:rsidRPr="006E7D1E" w:rsidRDefault="00DA0804" w:rsidP="006E7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E">
        <w:rPr>
          <w:rFonts w:ascii="Times New Roman" w:hAnsi="Times New Roman" w:cs="Times New Roman"/>
          <w:sz w:val="24"/>
          <w:szCs w:val="24"/>
        </w:rPr>
        <w:br/>
        <w:t>189. В графе "Общее количество" указывается точное количество цифровой валюты, находящейся в собственности (без округления).</w:t>
      </w:r>
    </w:p>
    <w:sectPr w:rsidR="00DA0804" w:rsidRPr="006E7D1E">
      <w:pgSz w:w="11907" w:h="16839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1E"/>
    <w:rsid w:val="003677F5"/>
    <w:rsid w:val="006E7D1E"/>
    <w:rsid w:val="00763A56"/>
    <w:rsid w:val="008B5AAC"/>
    <w:rsid w:val="00DA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4F2DCE-B1E0-427C-8A0B-7F5B91F5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A56AA-1F6D-4259-8033-715CAFD5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54</Pages>
  <Words>21265</Words>
  <Characters>121215</Characters>
  <Application>Microsoft Office Word</Application>
  <DocSecurity>0</DocSecurity>
  <Lines>1010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2021-05-11T07:59:00Z</dcterms:created>
  <dcterms:modified xsi:type="dcterms:W3CDTF">2021-05-11T08:08:00Z</dcterms:modified>
</cp:coreProperties>
</file>