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1" w:rsidRDefault="00647801" w:rsidP="00647801">
      <w:pPr>
        <w:pStyle w:val="a3"/>
        <w:jc w:val="both"/>
      </w:pPr>
      <w:r>
        <w:t>Информация о проведенном заседании постоянно действующей рабочей группы по профилактике наркомании и противодействию незаконному обороту наркотических средств,  психотропных веществ и их прекурсоров</w:t>
      </w:r>
      <w:r w:rsidR="00CC1E59">
        <w:t>.</w:t>
      </w:r>
    </w:p>
    <w:p w:rsidR="00552C4E" w:rsidRDefault="00647801" w:rsidP="00647801">
      <w:pPr>
        <w:pStyle w:val="a3"/>
        <w:jc w:val="both"/>
      </w:pPr>
      <w:r>
        <w:t xml:space="preserve">           </w:t>
      </w:r>
      <w:proofErr w:type="gramStart"/>
      <w:r w:rsidR="00552B21">
        <w:t>1</w:t>
      </w:r>
      <w:r w:rsidR="00552C4E">
        <w:t>9</w:t>
      </w:r>
      <w:r w:rsidR="00552B21">
        <w:t xml:space="preserve"> </w:t>
      </w:r>
      <w:r w:rsidR="00552C4E">
        <w:t xml:space="preserve">декабря </w:t>
      </w:r>
      <w:r>
        <w:t xml:space="preserve">2023 года в администрации городского округа Троицк в городе Москве </w:t>
      </w:r>
      <w:r w:rsidR="00C617C3">
        <w:t xml:space="preserve"> проведено </w:t>
      </w:r>
      <w:r>
        <w:t xml:space="preserve"> заседание постоянно действующей рабочей группы по профилактике наркомании и противодействию незаконному обороту наркотических средств, психотропных веществ и их прекурсоров с участием представителей  администрации городского округа, </w:t>
      </w:r>
      <w:r w:rsidR="00552B21" w:rsidRPr="00552B21">
        <w:t xml:space="preserve">отдела по контролю за оборотом наркотиков УВД по ТиНАО ГУ МВД России по городу Москве, </w:t>
      </w:r>
      <w:r w:rsidRPr="00552B21">
        <w:t xml:space="preserve"> </w:t>
      </w:r>
      <w:r>
        <w:t>межмуниципального отдела МВД России «Троицкий» города Москвы</w:t>
      </w:r>
      <w:proofErr w:type="gramEnd"/>
      <w:r>
        <w:t>,</w:t>
      </w:r>
      <w:r w:rsidR="00552B21">
        <w:t xml:space="preserve"> </w:t>
      </w:r>
      <w:r w:rsidR="00552C4E">
        <w:t>Московского научно-практического центра наркологии города Москвы,</w:t>
      </w:r>
      <w:r w:rsidR="00552C4E">
        <w:t xml:space="preserve"> Совета депутатов </w:t>
      </w:r>
      <w:proofErr w:type="spellStart"/>
      <w:r w:rsidR="00552C4E">
        <w:t>г.о</w:t>
      </w:r>
      <w:proofErr w:type="gramStart"/>
      <w:r w:rsidR="00552C4E">
        <w:t>.Т</w:t>
      </w:r>
      <w:proofErr w:type="gramEnd"/>
      <w:r w:rsidR="00552C4E">
        <w:t>роицк</w:t>
      </w:r>
      <w:proofErr w:type="spellEnd"/>
      <w:r w:rsidR="00552C4E">
        <w:t>, С</w:t>
      </w:r>
      <w:r w:rsidR="00552B21">
        <w:t>овета общественного пункта охраны порядка</w:t>
      </w:r>
      <w:r w:rsidR="00737C5B">
        <w:t xml:space="preserve"> городского округа Троицк</w:t>
      </w:r>
      <w:r w:rsidR="00552C4E">
        <w:t xml:space="preserve"> и</w:t>
      </w:r>
      <w:r w:rsidR="00552B21">
        <w:t xml:space="preserve"> </w:t>
      </w:r>
      <w:r w:rsidR="00552C4E">
        <w:t xml:space="preserve"> молодёжной палаты</w:t>
      </w:r>
      <w:r w:rsidR="00552C4E">
        <w:t>.</w:t>
      </w:r>
    </w:p>
    <w:p w:rsidR="00647801" w:rsidRDefault="00647801" w:rsidP="00647801">
      <w:pPr>
        <w:pStyle w:val="a3"/>
        <w:jc w:val="both"/>
      </w:pPr>
      <w:r>
        <w:t>          На заседание рассмотрен ряд вопросов, в том числе:</w:t>
      </w:r>
    </w:p>
    <w:p w:rsidR="00552C4E" w:rsidRPr="00752E1F" w:rsidRDefault="00552C4E" w:rsidP="00752E1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с</w:t>
      </w:r>
      <w:r w:rsidRPr="00D433D1">
        <w:rPr>
          <w:rFonts w:ascii="Times New Roman" w:hAnsi="Times New Roman" w:cs="Times New Roman"/>
          <w:sz w:val="24"/>
          <w:szCs w:val="24"/>
        </w:rPr>
        <w:t>остояни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33D1">
        <w:rPr>
          <w:rFonts w:ascii="Times New Roman" w:hAnsi="Times New Roman" w:cs="Times New Roman"/>
          <w:sz w:val="24"/>
          <w:szCs w:val="24"/>
        </w:rPr>
        <w:t xml:space="preserve"> преступлений и иных правонарушений в сфере незаконного оборота н</w:t>
      </w:r>
      <w:r>
        <w:rPr>
          <w:rFonts w:ascii="Times New Roman" w:hAnsi="Times New Roman" w:cs="Times New Roman"/>
          <w:sz w:val="24"/>
          <w:szCs w:val="24"/>
        </w:rPr>
        <w:t xml:space="preserve">аркотиков и результаты работы служб МО </w:t>
      </w:r>
      <w:r w:rsidRPr="00D433D1">
        <w:rPr>
          <w:rFonts w:ascii="Times New Roman" w:hAnsi="Times New Roman" w:cs="Times New Roman"/>
          <w:sz w:val="24"/>
          <w:szCs w:val="24"/>
        </w:rPr>
        <w:t>МВД России «Троицкий» по линии борьбы с незаконным оборотом наркотиков на территории городского округа Троицк за 11 месяцев 2023 года</w:t>
      </w:r>
      <w:r w:rsidR="00752E1F" w:rsidRPr="00752E1F">
        <w:rPr>
          <w:rFonts w:ascii="Times New Roman" w:hAnsi="Times New Roman" w:cs="Times New Roman"/>
          <w:sz w:val="24"/>
          <w:szCs w:val="24"/>
        </w:rPr>
        <w:t>;</w:t>
      </w:r>
    </w:p>
    <w:p w:rsidR="00552C4E" w:rsidRPr="00752E1F" w:rsidRDefault="009C381F" w:rsidP="00752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</w:t>
      </w:r>
      <w:r w:rsidR="00552C4E" w:rsidRPr="00D433D1">
        <w:rPr>
          <w:rFonts w:ascii="Times New Roman" w:hAnsi="Times New Roman" w:cs="Times New Roman"/>
          <w:sz w:val="24"/>
          <w:szCs w:val="24"/>
        </w:rPr>
        <w:t>остояни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2C4E" w:rsidRPr="00D433D1">
        <w:rPr>
          <w:rFonts w:ascii="Times New Roman" w:hAnsi="Times New Roman" w:cs="Times New Roman"/>
          <w:sz w:val="24"/>
          <w:szCs w:val="24"/>
        </w:rPr>
        <w:t xml:space="preserve"> и оценка </w:t>
      </w:r>
      <w:proofErr w:type="spellStart"/>
      <w:r w:rsidR="00552C4E" w:rsidRPr="00D433D1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552C4E" w:rsidRPr="00D433D1">
        <w:rPr>
          <w:rFonts w:ascii="Times New Roman" w:hAnsi="Times New Roman" w:cs="Times New Roman"/>
          <w:sz w:val="24"/>
          <w:szCs w:val="24"/>
        </w:rPr>
        <w:t>, анализ причин и условий, способствовавших фактам смертельных исходов граждан от отравления наркотическими средствами и психотропными веществами на территории городского округа Троицк за 11 месяцев 2023 года</w:t>
      </w:r>
      <w:r w:rsidR="00752E1F" w:rsidRPr="00752E1F">
        <w:rPr>
          <w:rFonts w:ascii="Times New Roman" w:hAnsi="Times New Roman" w:cs="Times New Roman"/>
          <w:sz w:val="24"/>
          <w:szCs w:val="24"/>
        </w:rPr>
        <w:t>;</w:t>
      </w:r>
    </w:p>
    <w:p w:rsidR="00552C4E" w:rsidRPr="00752E1F" w:rsidRDefault="009C381F" w:rsidP="00752E1F">
      <w:pPr>
        <w:tabs>
          <w:tab w:val="left" w:pos="4820"/>
        </w:tabs>
        <w:spacing w:after="0" w:line="240" w:lineRule="auto"/>
        <w:ind w:firstLine="567"/>
        <w:jc w:val="both"/>
        <w:rPr>
          <w:rStyle w:val="2"/>
          <w:rFonts w:eastAsiaTheme="minorHAnsi"/>
          <w:b w:val="0"/>
        </w:rPr>
      </w:pPr>
      <w:r>
        <w:rPr>
          <w:rStyle w:val="2"/>
          <w:rFonts w:eastAsiaTheme="minorHAnsi"/>
          <w:b w:val="0"/>
        </w:rPr>
        <w:t>- о</w:t>
      </w:r>
      <w:r w:rsidR="00552C4E" w:rsidRPr="00552C4E">
        <w:rPr>
          <w:rStyle w:val="2"/>
          <w:rFonts w:eastAsiaTheme="minorHAnsi"/>
          <w:b w:val="0"/>
        </w:rPr>
        <w:t xml:space="preserve"> взаимодействии администрации городского округа Троицк, с филиалом (НД) № 11 ГБУЗ «МНПЦ Наркологии ДЗМ», молодёжной палатой, ОПОП и штабом народной дружины по предупреждению правонарушений в сфере незаконного оборота наркотиков</w:t>
      </w:r>
      <w:r w:rsidR="00752E1F" w:rsidRPr="00752E1F">
        <w:rPr>
          <w:rStyle w:val="2"/>
          <w:rFonts w:eastAsiaTheme="minorHAnsi"/>
          <w:b w:val="0"/>
        </w:rPr>
        <w:t>;</w:t>
      </w:r>
    </w:p>
    <w:p w:rsidR="00552C4E" w:rsidRPr="00752E1F" w:rsidRDefault="009C381F" w:rsidP="00752E1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2C4E" w:rsidRPr="00D433D1">
        <w:rPr>
          <w:rFonts w:ascii="Times New Roman" w:hAnsi="Times New Roman" w:cs="Times New Roman"/>
          <w:sz w:val="24"/>
          <w:szCs w:val="24"/>
        </w:rPr>
        <w:t xml:space="preserve"> результатах работы ОПОП городского округа Троицк по предупреждению правонарушений в сфере незаконного оборота наркотиков на территории городского округа Троицк за 11 месяцев 2023 года</w:t>
      </w:r>
      <w:r w:rsidR="00752E1F" w:rsidRPr="00752E1F">
        <w:rPr>
          <w:rFonts w:ascii="Times New Roman" w:hAnsi="Times New Roman" w:cs="Times New Roman"/>
          <w:sz w:val="24"/>
          <w:szCs w:val="24"/>
        </w:rPr>
        <w:t>;</w:t>
      </w:r>
    </w:p>
    <w:p w:rsidR="00552C4E" w:rsidRPr="00752E1F" w:rsidRDefault="009C381F" w:rsidP="00752E1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2C4E" w:rsidRPr="00D433D1">
        <w:rPr>
          <w:rFonts w:ascii="Times New Roman" w:hAnsi="Times New Roman" w:cs="Times New Roman"/>
          <w:sz w:val="24"/>
          <w:szCs w:val="24"/>
        </w:rPr>
        <w:t xml:space="preserve"> ходе социально-психологического тестирования учащихся старших классов общеобразовательных учреждений городского округа Троицк на предмет раннего выявления фактов немедици</w:t>
      </w:r>
      <w:r w:rsidR="00552C4E">
        <w:rPr>
          <w:rFonts w:ascii="Times New Roman" w:hAnsi="Times New Roman" w:cs="Times New Roman"/>
          <w:sz w:val="24"/>
          <w:szCs w:val="24"/>
        </w:rPr>
        <w:t xml:space="preserve">нского потребления наркотиков </w:t>
      </w:r>
      <w:r w:rsidR="00552C4E" w:rsidRPr="00D433D1">
        <w:rPr>
          <w:rFonts w:ascii="Times New Roman" w:hAnsi="Times New Roman" w:cs="Times New Roman"/>
          <w:sz w:val="24"/>
          <w:szCs w:val="24"/>
        </w:rPr>
        <w:t>в октябре - декабре 2023 года</w:t>
      </w:r>
      <w:r w:rsidR="00752E1F" w:rsidRPr="00752E1F">
        <w:rPr>
          <w:rFonts w:ascii="Times New Roman" w:hAnsi="Times New Roman" w:cs="Times New Roman"/>
          <w:sz w:val="24"/>
          <w:szCs w:val="24"/>
        </w:rPr>
        <w:t>;</w:t>
      </w:r>
    </w:p>
    <w:p w:rsidR="00552C4E" w:rsidRPr="00D433D1" w:rsidRDefault="009C381F" w:rsidP="00752E1F">
      <w:pPr>
        <w:spacing w:after="0" w:line="240" w:lineRule="auto"/>
        <w:ind w:firstLine="567"/>
        <w:jc w:val="both"/>
        <w:rPr>
          <w:rStyle w:val="2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>
        <w:rPr>
          <w:rStyle w:val="2"/>
          <w:rFonts w:eastAsiaTheme="minorHAnsi"/>
          <w:b w:val="0"/>
        </w:rPr>
        <w:t xml:space="preserve">тоги </w:t>
      </w:r>
      <w:r w:rsidR="00552C4E" w:rsidRPr="009C381F">
        <w:rPr>
          <w:rStyle w:val="2"/>
          <w:rFonts w:eastAsiaTheme="minorHAnsi"/>
          <w:b w:val="0"/>
        </w:rPr>
        <w:t xml:space="preserve"> работы ПДРГ за 2023 год.</w:t>
      </w:r>
      <w:r w:rsidR="00552C4E" w:rsidRPr="009C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C4E" w:rsidRPr="009C381F">
        <w:rPr>
          <w:rFonts w:ascii="Times New Roman" w:hAnsi="Times New Roman" w:cs="Times New Roman"/>
          <w:sz w:val="24"/>
          <w:szCs w:val="24"/>
        </w:rPr>
        <w:t>Утверждение</w:t>
      </w:r>
      <w:r w:rsidR="00552C4E" w:rsidRPr="00D433D1">
        <w:rPr>
          <w:rFonts w:ascii="Times New Roman" w:hAnsi="Times New Roman" w:cs="Times New Roman"/>
          <w:sz w:val="24"/>
          <w:szCs w:val="24"/>
        </w:rPr>
        <w:t xml:space="preserve"> плана работы ПДРГ по профилактике наркомании на 2024 год.</w:t>
      </w:r>
    </w:p>
    <w:p w:rsidR="00647801" w:rsidRDefault="00647801" w:rsidP="00752E1F">
      <w:pPr>
        <w:pStyle w:val="a3"/>
        <w:jc w:val="both"/>
      </w:pPr>
      <w:r>
        <w:t xml:space="preserve">           По результатам работы заседания рабочей группы приняты решения, направленные на принятие дополнительных мер по профилактике наркомании и противодействию незаконному обороту наркотических средств, психотропных веществ и их прекурсоров на территории городского округа Троицк.</w:t>
      </w:r>
    </w:p>
    <w:p w:rsidR="00A8123F" w:rsidRDefault="00647801" w:rsidP="00752E1F">
      <w:pPr>
        <w:pStyle w:val="a3"/>
        <w:jc w:val="both"/>
      </w:pPr>
      <w:r>
        <w:t>           Решение рабочей группы направлено для исполнения членам рабочей группы, руководителям структурных подразделений администрации городского округа</w:t>
      </w:r>
      <w:r w:rsidR="00395BEC">
        <w:t xml:space="preserve"> Троицк</w:t>
      </w:r>
      <w:r w:rsidR="009C381F">
        <w:t>.</w:t>
      </w:r>
      <w:r>
        <w:t xml:space="preserve"> </w:t>
      </w:r>
    </w:p>
    <w:p w:rsidR="00BE07BA" w:rsidRPr="00BE07BA" w:rsidRDefault="00BE07BA" w:rsidP="00BE0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07BA" w:rsidRDefault="004124EC" w:rsidP="004124EC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70021CDA" wp14:editId="1C19B888">
            <wp:extent cx="6394076" cy="8525435"/>
            <wp:effectExtent l="0" t="0" r="6985" b="9525"/>
            <wp:docPr id="1" name="Рисунок 1" descr="C:\Users\1\AppData\Local\Temp\Rar$DIa14532.22355\IMG-202312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14532.22355\IMG-20231219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561" cy="85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7BA" w:rsidSect="00CB31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C"/>
    <w:rsid w:val="000148B6"/>
    <w:rsid w:val="003446FC"/>
    <w:rsid w:val="00395BEC"/>
    <w:rsid w:val="004124EC"/>
    <w:rsid w:val="00422522"/>
    <w:rsid w:val="00552B21"/>
    <w:rsid w:val="00552C4E"/>
    <w:rsid w:val="00647801"/>
    <w:rsid w:val="006721A3"/>
    <w:rsid w:val="00737C5B"/>
    <w:rsid w:val="00752E1F"/>
    <w:rsid w:val="0075301F"/>
    <w:rsid w:val="009323C9"/>
    <w:rsid w:val="009C381F"/>
    <w:rsid w:val="00A8123F"/>
    <w:rsid w:val="00B239E6"/>
    <w:rsid w:val="00B47AA8"/>
    <w:rsid w:val="00BE07BA"/>
    <w:rsid w:val="00C617C3"/>
    <w:rsid w:val="00CB3188"/>
    <w:rsid w:val="00CC1E59"/>
    <w:rsid w:val="00D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64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55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737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rsid w:val="00552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64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55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737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rsid w:val="00552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2023-08-28T14:36:00Z</dcterms:created>
  <dcterms:modified xsi:type="dcterms:W3CDTF">2024-01-23T12:44:00Z</dcterms:modified>
</cp:coreProperties>
</file>